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1"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1"/>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r w:rsidR="00981C37" w:rsidRPr="00944196">
              <w:rPr>
                <w:rFonts w:cs="Arial"/>
                <w:b/>
                <w:szCs w:val="20"/>
                <w:lang w:val="fr-FR"/>
              </w:rPr>
              <w:t>Arrangement:</w:t>
            </w:r>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 xml:space="preserve">NIM (National </w:t>
            </w:r>
            <w:proofErr w:type="spellStart"/>
            <w:r w:rsidRPr="00944196">
              <w:rPr>
                <w:rFonts w:cs="Arial"/>
                <w:szCs w:val="20"/>
                <w:lang w:val="fr-FR"/>
              </w:rPr>
              <w:t>Implementation</w:t>
            </w:r>
            <w:proofErr w:type="spellEnd"/>
            <w:r w:rsidRPr="00944196">
              <w:rPr>
                <w:rFonts w:cs="Arial"/>
                <w:szCs w:val="20"/>
                <w:lang w:val="fr-FR"/>
              </w:rPr>
              <w:t xml:space="preserve"> </w:t>
            </w:r>
            <w:proofErr w:type="spellStart"/>
            <w:r w:rsidRPr="00944196">
              <w:rPr>
                <w:rFonts w:cs="Arial"/>
                <w:szCs w:val="20"/>
                <w:lang w:val="fr-FR"/>
              </w:rPr>
              <w:t>Modality</w:t>
            </w:r>
            <w:proofErr w:type="spellEnd"/>
            <w:r w:rsidRPr="00944196">
              <w:rPr>
                <w:rFonts w:cs="Arial"/>
                <w:szCs w:val="20"/>
                <w:lang w:val="fr-FR"/>
              </w:rPr>
              <w:t>)</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2"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2"/>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Planned start date: </w:t>
            </w:r>
            <w:r w:rsidR="000F2453" w:rsidRPr="00FE16BA">
              <w:rPr>
                <w:rFonts w:cs="Arial"/>
                <w:b/>
                <w:szCs w:val="20"/>
                <w:lang w:val="en-GB"/>
              </w:rPr>
              <w:t xml:space="preserve">July </w:t>
            </w:r>
            <w:r w:rsidR="008E41E7" w:rsidRPr="00FE16BA">
              <w:rPr>
                <w:rFonts w:cs="Arial"/>
                <w:b/>
                <w:szCs w:val="20"/>
                <w:lang w:val="en-GB"/>
              </w:rPr>
              <w:t>2019</w:t>
            </w:r>
          </w:p>
        </w:tc>
        <w:tc>
          <w:tcPr>
            <w:tcW w:w="5304" w:type="dxa"/>
            <w:gridSpan w:val="2"/>
            <w:shd w:val="clear" w:color="auto" w:fill="auto"/>
          </w:tcPr>
          <w:p w14:paraId="55A76126" w14:textId="77777777" w:rsidR="0077088A" w:rsidRPr="00FE16BA" w:rsidRDefault="0077088A" w:rsidP="00C73959">
            <w:pPr>
              <w:spacing w:after="0"/>
              <w:jc w:val="left"/>
              <w:rPr>
                <w:rFonts w:cs="Arial"/>
                <w:i/>
                <w:szCs w:val="20"/>
                <w:lang w:val="en-GB"/>
              </w:rPr>
            </w:pPr>
            <w:r w:rsidRPr="00FE16BA">
              <w:rPr>
                <w:rFonts w:cs="Arial"/>
                <w:b/>
                <w:szCs w:val="20"/>
                <w:lang w:val="en-GB"/>
              </w:rPr>
              <w:t xml:space="preserve">Planned end date:  </w:t>
            </w:r>
            <w:r w:rsidR="000F2453" w:rsidRPr="00FE16BA">
              <w:rPr>
                <w:rFonts w:cs="Arial"/>
                <w:b/>
                <w:szCs w:val="20"/>
                <w:lang w:val="en-GB"/>
              </w:rPr>
              <w:t xml:space="preserve">June </w:t>
            </w:r>
            <w:r w:rsidR="00D34EE5" w:rsidRPr="00FE16BA">
              <w:rPr>
                <w:rFonts w:cs="Arial"/>
                <w:b/>
                <w:szCs w:val="20"/>
                <w:lang w:val="en-GB"/>
              </w:rPr>
              <w:t>2024</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w:t>
            </w:r>
            <w:proofErr w:type="spellStart"/>
            <w:r w:rsidRPr="00D31002">
              <w:rPr>
                <w:rFonts w:cs="Arial"/>
                <w:i/>
                <w:szCs w:val="20"/>
                <w:lang w:val="en-GB"/>
              </w:rPr>
              <w:t>catalyze</w:t>
            </w:r>
            <w:proofErr w:type="spellEnd"/>
            <w:r w:rsidRPr="00D31002">
              <w:rPr>
                <w:rFonts w:cs="Arial"/>
                <w:i/>
                <w:szCs w:val="20"/>
                <w:lang w:val="en-GB"/>
              </w:rPr>
              <w:t xml:space="preserv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77777777" w:rsidR="0077088A" w:rsidRPr="00FE16BA" w:rsidRDefault="009854B8" w:rsidP="00886F9C">
            <w:pPr>
              <w:spacing w:after="0"/>
              <w:jc w:val="right"/>
              <w:rPr>
                <w:rFonts w:cs="Arial"/>
                <w:szCs w:val="20"/>
                <w:lang w:val="en-GB"/>
              </w:rPr>
            </w:pPr>
            <w:r>
              <w:rPr>
                <w:rFonts w:cs="Arial"/>
                <w:szCs w:val="20"/>
                <w:lang w:val="en-GB"/>
              </w:rPr>
              <w:t>UNDP (in kind)</w:t>
            </w:r>
          </w:p>
        </w:tc>
        <w:tc>
          <w:tcPr>
            <w:tcW w:w="4770" w:type="dxa"/>
            <w:gridSpan w:val="2"/>
            <w:shd w:val="clear" w:color="auto" w:fill="auto"/>
          </w:tcPr>
          <w:p w14:paraId="637BCDAE" w14:textId="77777777"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(1)+(2)</w:t>
            </w:r>
          </w:p>
        </w:tc>
        <w:tc>
          <w:tcPr>
            <w:tcW w:w="4770" w:type="dxa"/>
            <w:gridSpan w:val="2"/>
            <w:shd w:val="clear" w:color="auto" w:fill="auto"/>
          </w:tcPr>
          <w:p w14:paraId="1E4FA903"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77777777" w:rsidR="0077088A"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7486CD1B" w14:textId="77777777" w:rsidR="002957FC" w:rsidRDefault="00AA2312" w:rsidP="00C73959">
            <w:pPr>
              <w:spacing w:after="0"/>
              <w:jc w:val="left"/>
              <w:rPr>
                <w:rFonts w:cs="Arial"/>
                <w:szCs w:val="20"/>
                <w:lang w:val="en-GB"/>
              </w:rPr>
            </w:pPr>
            <w:proofErr w:type="spellStart"/>
            <w:r>
              <w:rPr>
                <w:rFonts w:cs="Arial"/>
                <w:szCs w:val="20"/>
                <w:lang w:val="en-GB"/>
              </w:rPr>
              <w:t>Monowar</w:t>
            </w:r>
            <w:proofErr w:type="spellEnd"/>
            <w:r>
              <w:rPr>
                <w:rFonts w:cs="Arial"/>
                <w:szCs w:val="20"/>
                <w:lang w:val="en-GB"/>
              </w:rPr>
              <w:t xml:space="preserve"> Ahmed</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77777777" w:rsidR="00A21F3D"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6F3AC645" w14:textId="77777777" w:rsidR="002957FC" w:rsidRDefault="00AA2312" w:rsidP="00C73959">
            <w:pPr>
              <w:spacing w:after="0"/>
              <w:jc w:val="left"/>
              <w:rPr>
                <w:rFonts w:cs="Arial"/>
                <w:szCs w:val="20"/>
                <w:lang w:val="en-GB"/>
              </w:rPr>
            </w:pPr>
            <w:r>
              <w:rPr>
                <w:rFonts w:cs="Arial"/>
                <w:szCs w:val="20"/>
                <w:lang w:val="en-GB"/>
              </w:rPr>
              <w:t>Abdullah Al Mohsin Chowdhury</w:t>
            </w:r>
          </w:p>
          <w:p w14:paraId="3CD5427F" w14:textId="77777777" w:rsidR="00AA2312" w:rsidRDefault="00AA2312" w:rsidP="00C73959">
            <w:pPr>
              <w:spacing w:after="0"/>
              <w:jc w:val="left"/>
              <w:rPr>
                <w:rFonts w:cs="Arial"/>
                <w:szCs w:val="20"/>
                <w:lang w:val="en-GB"/>
              </w:rPr>
            </w:pPr>
            <w:r>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77777777" w:rsidR="00A21F3D"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1195F9E9" w14:textId="77777777" w:rsidR="00AA2312" w:rsidRDefault="00AA2312" w:rsidP="00C73959">
            <w:pPr>
              <w:spacing w:after="0"/>
              <w:jc w:val="left"/>
              <w:rPr>
                <w:rFonts w:cs="Arial"/>
                <w:szCs w:val="20"/>
                <w:lang w:val="en-GB"/>
              </w:rPr>
            </w:pPr>
            <w:r>
              <w:rPr>
                <w:rFonts w:cs="Arial"/>
                <w:szCs w:val="20"/>
                <w:lang w:val="en-GB"/>
              </w:rPr>
              <w:t>Sudipto Mukerjee</w:t>
            </w:r>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3" w:name="_Toc497848289"/>
      <w:bookmarkStart w:id="4" w:name="_Toc497856119"/>
      <w:bookmarkStart w:id="5" w:name="_Toc6942532"/>
      <w:r w:rsidRPr="00FE16BA">
        <w:t>Table of Contents</w:t>
      </w:r>
      <w:bookmarkEnd w:id="3"/>
      <w:bookmarkEnd w:id="4"/>
      <w:bookmarkEnd w:id="5"/>
    </w:p>
    <w:p w14:paraId="157E4412" w14:textId="77777777" w:rsidR="00073DB2" w:rsidRPr="00FE16BA" w:rsidRDefault="00073DB2" w:rsidP="00073DB2">
      <w:pPr>
        <w:rPr>
          <w:lang w:val="en-GB" w:eastAsia="en-GB"/>
        </w:rPr>
      </w:pPr>
    </w:p>
    <w:p w14:paraId="3CA43531" w14:textId="0F5BF035" w:rsidR="00E2398B" w:rsidRDefault="00E141F7">
      <w:pPr>
        <w:pStyle w:val="TOC1"/>
        <w:rPr>
          <w:rFonts w:asciiTheme="minorHAnsi" w:eastAsiaTheme="minorEastAsia" w:hAnsiTheme="minorHAnsi" w:cstheme="minorBidi"/>
          <w:b w:val="0"/>
          <w:bCs w:val="0"/>
          <w:caps w:val="0"/>
          <w:noProof/>
          <w:sz w:val="22"/>
          <w:szCs w:val="22"/>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6942532" w:history="1">
        <w:r w:rsidR="00E2398B" w:rsidRPr="0023580F">
          <w:rPr>
            <w:rStyle w:val="Hyperlink"/>
            <w:noProof/>
          </w:rPr>
          <w:t>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Table of Contents</w:t>
        </w:r>
        <w:r w:rsidR="00E2398B">
          <w:rPr>
            <w:noProof/>
            <w:webHidden/>
          </w:rPr>
          <w:tab/>
        </w:r>
        <w:r w:rsidR="00E2398B">
          <w:rPr>
            <w:noProof/>
            <w:webHidden/>
          </w:rPr>
          <w:fldChar w:fldCharType="begin"/>
        </w:r>
        <w:r w:rsidR="00E2398B">
          <w:rPr>
            <w:noProof/>
            <w:webHidden/>
          </w:rPr>
          <w:instrText xml:space="preserve"> PAGEREF _Toc6942532 \h </w:instrText>
        </w:r>
        <w:r w:rsidR="00E2398B">
          <w:rPr>
            <w:noProof/>
            <w:webHidden/>
          </w:rPr>
        </w:r>
        <w:r w:rsidR="00E2398B">
          <w:rPr>
            <w:noProof/>
            <w:webHidden/>
          </w:rPr>
          <w:fldChar w:fldCharType="separate"/>
        </w:r>
        <w:r w:rsidR="00455EEB">
          <w:rPr>
            <w:noProof/>
            <w:webHidden/>
          </w:rPr>
          <w:t>3</w:t>
        </w:r>
        <w:r w:rsidR="00E2398B">
          <w:rPr>
            <w:noProof/>
            <w:webHidden/>
          </w:rPr>
          <w:fldChar w:fldCharType="end"/>
        </w:r>
      </w:hyperlink>
    </w:p>
    <w:p w14:paraId="02997F28" w14:textId="33AE2055" w:rsidR="00E2398B" w:rsidRDefault="00405C23">
      <w:pPr>
        <w:pStyle w:val="TOC1"/>
        <w:rPr>
          <w:rFonts w:asciiTheme="minorHAnsi" w:eastAsiaTheme="minorEastAsia" w:hAnsiTheme="minorHAnsi" w:cstheme="minorBidi"/>
          <w:b w:val="0"/>
          <w:bCs w:val="0"/>
          <w:caps w:val="0"/>
          <w:noProof/>
          <w:sz w:val="22"/>
          <w:szCs w:val="22"/>
        </w:rPr>
      </w:pPr>
      <w:hyperlink w:anchor="_Toc6942533" w:history="1">
        <w:r w:rsidR="00E2398B" w:rsidRPr="0023580F">
          <w:rPr>
            <w:rStyle w:val="Hyperlink"/>
            <w:noProof/>
          </w:rPr>
          <w:t>List of boxes</w:t>
        </w:r>
        <w:r w:rsidR="00E2398B">
          <w:rPr>
            <w:noProof/>
            <w:webHidden/>
          </w:rPr>
          <w:tab/>
        </w:r>
        <w:r w:rsidR="00E2398B">
          <w:rPr>
            <w:noProof/>
            <w:webHidden/>
          </w:rPr>
          <w:fldChar w:fldCharType="begin"/>
        </w:r>
        <w:r w:rsidR="00E2398B">
          <w:rPr>
            <w:noProof/>
            <w:webHidden/>
          </w:rPr>
          <w:instrText xml:space="preserve"> PAGEREF _Toc6942533 \h </w:instrText>
        </w:r>
        <w:r w:rsidR="00E2398B">
          <w:rPr>
            <w:noProof/>
            <w:webHidden/>
          </w:rPr>
        </w:r>
        <w:r w:rsidR="00E2398B">
          <w:rPr>
            <w:noProof/>
            <w:webHidden/>
          </w:rPr>
          <w:fldChar w:fldCharType="separate"/>
        </w:r>
        <w:r w:rsidR="00455EEB">
          <w:rPr>
            <w:noProof/>
            <w:webHidden/>
          </w:rPr>
          <w:t>5</w:t>
        </w:r>
        <w:r w:rsidR="00E2398B">
          <w:rPr>
            <w:noProof/>
            <w:webHidden/>
          </w:rPr>
          <w:fldChar w:fldCharType="end"/>
        </w:r>
      </w:hyperlink>
    </w:p>
    <w:p w14:paraId="55AFD9A7" w14:textId="74149AB4" w:rsidR="00E2398B" w:rsidRDefault="00405C23">
      <w:pPr>
        <w:pStyle w:val="TOC1"/>
        <w:rPr>
          <w:rFonts w:asciiTheme="minorHAnsi" w:eastAsiaTheme="minorEastAsia" w:hAnsiTheme="minorHAnsi" w:cstheme="minorBidi"/>
          <w:b w:val="0"/>
          <w:bCs w:val="0"/>
          <w:caps w:val="0"/>
          <w:noProof/>
          <w:sz w:val="22"/>
          <w:szCs w:val="22"/>
        </w:rPr>
      </w:pPr>
      <w:hyperlink w:anchor="_Toc6942534" w:history="1">
        <w:r w:rsidR="00E2398B" w:rsidRPr="0023580F">
          <w:rPr>
            <w:rStyle w:val="Hyperlink"/>
            <w:noProof/>
          </w:rPr>
          <w:t>List of acronyms and abbreviations</w:t>
        </w:r>
        <w:r w:rsidR="00E2398B">
          <w:rPr>
            <w:noProof/>
            <w:webHidden/>
          </w:rPr>
          <w:tab/>
        </w:r>
        <w:r w:rsidR="00E2398B">
          <w:rPr>
            <w:noProof/>
            <w:webHidden/>
          </w:rPr>
          <w:fldChar w:fldCharType="begin"/>
        </w:r>
        <w:r w:rsidR="00E2398B">
          <w:rPr>
            <w:noProof/>
            <w:webHidden/>
          </w:rPr>
          <w:instrText xml:space="preserve"> PAGEREF _Toc6942534 \h </w:instrText>
        </w:r>
        <w:r w:rsidR="00E2398B">
          <w:rPr>
            <w:noProof/>
            <w:webHidden/>
          </w:rPr>
        </w:r>
        <w:r w:rsidR="00E2398B">
          <w:rPr>
            <w:noProof/>
            <w:webHidden/>
          </w:rPr>
          <w:fldChar w:fldCharType="separate"/>
        </w:r>
        <w:r w:rsidR="00455EEB">
          <w:rPr>
            <w:noProof/>
            <w:webHidden/>
          </w:rPr>
          <w:t>6</w:t>
        </w:r>
        <w:r w:rsidR="00E2398B">
          <w:rPr>
            <w:noProof/>
            <w:webHidden/>
          </w:rPr>
          <w:fldChar w:fldCharType="end"/>
        </w:r>
      </w:hyperlink>
    </w:p>
    <w:p w14:paraId="563DB762" w14:textId="21446A59" w:rsidR="00E2398B" w:rsidRDefault="00405C23">
      <w:pPr>
        <w:pStyle w:val="TOC1"/>
        <w:rPr>
          <w:rFonts w:asciiTheme="minorHAnsi" w:eastAsiaTheme="minorEastAsia" w:hAnsiTheme="minorHAnsi" w:cstheme="minorBidi"/>
          <w:b w:val="0"/>
          <w:bCs w:val="0"/>
          <w:caps w:val="0"/>
          <w:noProof/>
          <w:sz w:val="22"/>
          <w:szCs w:val="22"/>
        </w:rPr>
      </w:pPr>
      <w:hyperlink w:anchor="_Toc6942535" w:history="1">
        <w:r w:rsidR="00E2398B" w:rsidRPr="0023580F">
          <w:rPr>
            <w:rStyle w:val="Hyperlink"/>
            <w:noProof/>
          </w:rPr>
          <w:t>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Development Challenge</w:t>
        </w:r>
        <w:r w:rsidR="00E2398B">
          <w:rPr>
            <w:noProof/>
            <w:webHidden/>
          </w:rPr>
          <w:tab/>
        </w:r>
        <w:r w:rsidR="00E2398B">
          <w:rPr>
            <w:noProof/>
            <w:webHidden/>
          </w:rPr>
          <w:fldChar w:fldCharType="begin"/>
        </w:r>
        <w:r w:rsidR="00E2398B">
          <w:rPr>
            <w:noProof/>
            <w:webHidden/>
          </w:rPr>
          <w:instrText xml:space="preserve"> PAGEREF _Toc6942535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18B101AC" w14:textId="7E138012" w:rsidR="00E2398B" w:rsidRDefault="00405C23" w:rsidP="000242A4">
      <w:pPr>
        <w:pStyle w:val="TOC2"/>
        <w:rPr>
          <w:rFonts w:asciiTheme="minorHAnsi" w:eastAsiaTheme="minorEastAsia" w:hAnsiTheme="minorHAnsi" w:cstheme="minorBidi"/>
          <w:noProof/>
          <w:sz w:val="22"/>
          <w:szCs w:val="22"/>
        </w:rPr>
      </w:pPr>
      <w:hyperlink w:anchor="_Toc6942536" w:history="1">
        <w:r w:rsidR="00E2398B" w:rsidRPr="0023580F">
          <w:rPr>
            <w:rStyle w:val="Hyperlink"/>
            <w:noProof/>
          </w:rPr>
          <w:t>2.1</w:t>
        </w:r>
        <w:r w:rsidR="00E2398B">
          <w:rPr>
            <w:rFonts w:asciiTheme="minorHAnsi" w:eastAsiaTheme="minorEastAsia" w:hAnsiTheme="minorHAnsi" w:cstheme="minorBidi"/>
            <w:noProof/>
            <w:sz w:val="22"/>
            <w:szCs w:val="22"/>
          </w:rPr>
          <w:tab/>
        </w:r>
        <w:r w:rsidR="00E2398B" w:rsidRPr="0023580F">
          <w:rPr>
            <w:rStyle w:val="Hyperlink"/>
            <w:noProof/>
          </w:rPr>
          <w:t>Introduction</w:t>
        </w:r>
        <w:r w:rsidR="00E2398B">
          <w:rPr>
            <w:noProof/>
            <w:webHidden/>
          </w:rPr>
          <w:tab/>
        </w:r>
        <w:r w:rsidR="00E2398B">
          <w:rPr>
            <w:noProof/>
            <w:webHidden/>
          </w:rPr>
          <w:fldChar w:fldCharType="begin"/>
        </w:r>
        <w:r w:rsidR="00E2398B">
          <w:rPr>
            <w:noProof/>
            <w:webHidden/>
          </w:rPr>
          <w:instrText xml:space="preserve"> PAGEREF _Toc6942536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5999D982" w14:textId="1C2FF205" w:rsidR="00E2398B" w:rsidRDefault="00405C23" w:rsidP="000242A4">
      <w:pPr>
        <w:pStyle w:val="TOC2"/>
        <w:rPr>
          <w:rFonts w:asciiTheme="minorHAnsi" w:eastAsiaTheme="minorEastAsia" w:hAnsiTheme="minorHAnsi" w:cstheme="minorBidi"/>
          <w:noProof/>
          <w:sz w:val="22"/>
          <w:szCs w:val="22"/>
        </w:rPr>
      </w:pPr>
      <w:hyperlink w:anchor="_Toc6942537" w:history="1">
        <w:r w:rsidR="00E2398B" w:rsidRPr="0023580F">
          <w:rPr>
            <w:rStyle w:val="Hyperlink"/>
            <w:noProof/>
          </w:rPr>
          <w:t>2.2</w:t>
        </w:r>
        <w:r w:rsidR="00E2398B">
          <w:rPr>
            <w:rFonts w:asciiTheme="minorHAnsi" w:eastAsiaTheme="minorEastAsia" w:hAnsiTheme="minorHAnsi" w:cstheme="minorBidi"/>
            <w:noProof/>
            <w:sz w:val="22"/>
            <w:szCs w:val="22"/>
          </w:rPr>
          <w:tab/>
        </w:r>
        <w:r w:rsidR="00E2398B" w:rsidRPr="0023580F">
          <w:rPr>
            <w:rStyle w:val="Hyperlink"/>
            <w:noProof/>
          </w:rPr>
          <w:t>Problem analysis and the project’s objective</w:t>
        </w:r>
        <w:r w:rsidR="00E2398B">
          <w:rPr>
            <w:noProof/>
            <w:webHidden/>
          </w:rPr>
          <w:tab/>
        </w:r>
        <w:r w:rsidR="00E2398B">
          <w:rPr>
            <w:noProof/>
            <w:webHidden/>
          </w:rPr>
          <w:fldChar w:fldCharType="begin"/>
        </w:r>
        <w:r w:rsidR="00E2398B">
          <w:rPr>
            <w:noProof/>
            <w:webHidden/>
          </w:rPr>
          <w:instrText xml:space="preserve"> PAGEREF _Toc6942537 \h </w:instrText>
        </w:r>
        <w:r w:rsidR="00E2398B">
          <w:rPr>
            <w:noProof/>
            <w:webHidden/>
          </w:rPr>
        </w:r>
        <w:r w:rsidR="00E2398B">
          <w:rPr>
            <w:noProof/>
            <w:webHidden/>
          </w:rPr>
          <w:fldChar w:fldCharType="separate"/>
        </w:r>
        <w:r w:rsidR="00455EEB">
          <w:rPr>
            <w:noProof/>
            <w:webHidden/>
          </w:rPr>
          <w:t>9</w:t>
        </w:r>
        <w:r w:rsidR="00E2398B">
          <w:rPr>
            <w:noProof/>
            <w:webHidden/>
          </w:rPr>
          <w:fldChar w:fldCharType="end"/>
        </w:r>
      </w:hyperlink>
    </w:p>
    <w:p w14:paraId="7E3A28A3" w14:textId="5D6D57EC" w:rsidR="00E2398B" w:rsidRDefault="00405C23">
      <w:pPr>
        <w:pStyle w:val="TOC1"/>
        <w:rPr>
          <w:rFonts w:asciiTheme="minorHAnsi" w:eastAsiaTheme="minorEastAsia" w:hAnsiTheme="minorHAnsi" w:cstheme="minorBidi"/>
          <w:b w:val="0"/>
          <w:bCs w:val="0"/>
          <w:caps w:val="0"/>
          <w:noProof/>
          <w:sz w:val="22"/>
          <w:szCs w:val="22"/>
        </w:rPr>
      </w:pPr>
      <w:hyperlink w:anchor="_Toc6942538" w:history="1">
        <w:r w:rsidR="00E2398B" w:rsidRPr="0023580F">
          <w:rPr>
            <w:rStyle w:val="Hyperlink"/>
            <w:noProof/>
          </w:rPr>
          <w:t>3.</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Strategy</w:t>
        </w:r>
        <w:r w:rsidR="00E2398B">
          <w:rPr>
            <w:noProof/>
            <w:webHidden/>
          </w:rPr>
          <w:tab/>
        </w:r>
        <w:r w:rsidR="00E2398B">
          <w:rPr>
            <w:noProof/>
            <w:webHidden/>
          </w:rPr>
          <w:fldChar w:fldCharType="begin"/>
        </w:r>
        <w:r w:rsidR="00E2398B">
          <w:rPr>
            <w:noProof/>
            <w:webHidden/>
          </w:rPr>
          <w:instrText xml:space="preserve"> PAGEREF _Toc6942538 \h </w:instrText>
        </w:r>
        <w:r w:rsidR="00E2398B">
          <w:rPr>
            <w:noProof/>
            <w:webHidden/>
          </w:rPr>
        </w:r>
        <w:r w:rsidR="00E2398B">
          <w:rPr>
            <w:noProof/>
            <w:webHidden/>
          </w:rPr>
          <w:fldChar w:fldCharType="separate"/>
        </w:r>
        <w:r w:rsidR="00455EEB">
          <w:rPr>
            <w:noProof/>
            <w:webHidden/>
          </w:rPr>
          <w:t>15</w:t>
        </w:r>
        <w:r w:rsidR="00E2398B">
          <w:rPr>
            <w:noProof/>
            <w:webHidden/>
          </w:rPr>
          <w:fldChar w:fldCharType="end"/>
        </w:r>
      </w:hyperlink>
    </w:p>
    <w:p w14:paraId="1836024F" w14:textId="47D8610B" w:rsidR="00E2398B" w:rsidRDefault="00405C23">
      <w:pPr>
        <w:pStyle w:val="TOC1"/>
        <w:rPr>
          <w:rFonts w:asciiTheme="minorHAnsi" w:eastAsiaTheme="minorEastAsia" w:hAnsiTheme="minorHAnsi" w:cstheme="minorBidi"/>
          <w:b w:val="0"/>
          <w:bCs w:val="0"/>
          <w:caps w:val="0"/>
          <w:noProof/>
          <w:sz w:val="22"/>
          <w:szCs w:val="22"/>
        </w:rPr>
      </w:pPr>
      <w:hyperlink w:anchor="_Toc6942539" w:history="1">
        <w:r w:rsidR="00E2398B" w:rsidRPr="0023580F">
          <w:rPr>
            <w:rStyle w:val="Hyperlink"/>
            <w:noProof/>
          </w:rPr>
          <w:t>4.</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Results and Partnerships</w:t>
        </w:r>
        <w:r w:rsidR="00E2398B">
          <w:rPr>
            <w:noProof/>
            <w:webHidden/>
          </w:rPr>
          <w:tab/>
        </w:r>
        <w:r w:rsidR="00E2398B">
          <w:rPr>
            <w:noProof/>
            <w:webHidden/>
          </w:rPr>
          <w:fldChar w:fldCharType="begin"/>
        </w:r>
        <w:r w:rsidR="00E2398B">
          <w:rPr>
            <w:noProof/>
            <w:webHidden/>
          </w:rPr>
          <w:instrText xml:space="preserve"> PAGEREF _Toc6942539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6B03455F" w14:textId="550F6885" w:rsidR="00E2398B" w:rsidRDefault="00405C23" w:rsidP="000242A4">
      <w:pPr>
        <w:pStyle w:val="TOC2"/>
        <w:rPr>
          <w:rFonts w:asciiTheme="minorHAnsi" w:eastAsiaTheme="minorEastAsia" w:hAnsiTheme="minorHAnsi" w:cstheme="minorBidi"/>
          <w:noProof/>
          <w:sz w:val="22"/>
          <w:szCs w:val="22"/>
        </w:rPr>
      </w:pPr>
      <w:hyperlink w:anchor="_Toc6942540" w:history="1">
        <w:r w:rsidR="00E2398B" w:rsidRPr="0023580F">
          <w:rPr>
            <w:rStyle w:val="Hyperlink"/>
            <w:noProof/>
          </w:rPr>
          <w:t>4.1</w:t>
        </w:r>
        <w:r w:rsidR="00E2398B">
          <w:rPr>
            <w:rFonts w:asciiTheme="minorHAnsi" w:eastAsiaTheme="minorEastAsia" w:hAnsiTheme="minorHAnsi" w:cstheme="minorBidi"/>
            <w:noProof/>
            <w:sz w:val="22"/>
            <w:szCs w:val="22"/>
          </w:rPr>
          <w:tab/>
        </w:r>
        <w:r w:rsidR="00E2398B" w:rsidRPr="0023580F">
          <w:rPr>
            <w:rStyle w:val="Hyperlink"/>
            <w:noProof/>
          </w:rPr>
          <w:t>Expected results</w:t>
        </w:r>
        <w:r w:rsidR="00E2398B">
          <w:rPr>
            <w:noProof/>
            <w:webHidden/>
          </w:rPr>
          <w:tab/>
        </w:r>
        <w:r w:rsidR="00E2398B">
          <w:rPr>
            <w:noProof/>
            <w:webHidden/>
          </w:rPr>
          <w:fldChar w:fldCharType="begin"/>
        </w:r>
        <w:r w:rsidR="00E2398B">
          <w:rPr>
            <w:noProof/>
            <w:webHidden/>
          </w:rPr>
          <w:instrText xml:space="preserve"> PAGEREF _Toc6942540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778941F2" w14:textId="1DE7EF5C" w:rsidR="00E2398B" w:rsidRDefault="00405C23" w:rsidP="000242A4">
      <w:pPr>
        <w:pStyle w:val="TOC2"/>
        <w:rPr>
          <w:rFonts w:asciiTheme="minorHAnsi" w:eastAsiaTheme="minorEastAsia" w:hAnsiTheme="minorHAnsi" w:cstheme="minorBidi"/>
          <w:noProof/>
          <w:sz w:val="22"/>
          <w:szCs w:val="22"/>
        </w:rPr>
      </w:pPr>
      <w:hyperlink w:anchor="_Toc6942541" w:history="1">
        <w:r w:rsidR="00E2398B" w:rsidRPr="0023580F">
          <w:rPr>
            <w:rStyle w:val="Hyperlink"/>
            <w:noProof/>
          </w:rPr>
          <w:t>4.2</w:t>
        </w:r>
        <w:r w:rsidR="00E2398B">
          <w:rPr>
            <w:rFonts w:asciiTheme="minorHAnsi" w:eastAsiaTheme="minorEastAsia" w:hAnsiTheme="minorHAnsi" w:cstheme="minorBidi"/>
            <w:noProof/>
            <w:sz w:val="22"/>
            <w:szCs w:val="22"/>
          </w:rPr>
          <w:tab/>
        </w:r>
        <w:r w:rsidR="00E2398B" w:rsidRPr="0023580F">
          <w:rPr>
            <w:rStyle w:val="Hyperlink"/>
            <w:noProof/>
          </w:rPr>
          <w:t>Partnerships</w:t>
        </w:r>
        <w:r w:rsidR="00E2398B">
          <w:rPr>
            <w:noProof/>
            <w:webHidden/>
          </w:rPr>
          <w:tab/>
        </w:r>
        <w:r w:rsidR="00E2398B">
          <w:rPr>
            <w:noProof/>
            <w:webHidden/>
          </w:rPr>
          <w:fldChar w:fldCharType="begin"/>
        </w:r>
        <w:r w:rsidR="00E2398B">
          <w:rPr>
            <w:noProof/>
            <w:webHidden/>
          </w:rPr>
          <w:instrText xml:space="preserve"> PAGEREF _Toc6942541 \h </w:instrText>
        </w:r>
        <w:r w:rsidR="00E2398B">
          <w:rPr>
            <w:noProof/>
            <w:webHidden/>
          </w:rPr>
        </w:r>
        <w:r w:rsidR="00E2398B">
          <w:rPr>
            <w:noProof/>
            <w:webHidden/>
          </w:rPr>
          <w:fldChar w:fldCharType="separate"/>
        </w:r>
        <w:r w:rsidR="00455EEB">
          <w:rPr>
            <w:noProof/>
            <w:webHidden/>
          </w:rPr>
          <w:t>30</w:t>
        </w:r>
        <w:r w:rsidR="00E2398B">
          <w:rPr>
            <w:noProof/>
            <w:webHidden/>
          </w:rPr>
          <w:fldChar w:fldCharType="end"/>
        </w:r>
      </w:hyperlink>
    </w:p>
    <w:p w14:paraId="67B3EB9B" w14:textId="22BC18CE" w:rsidR="00E2398B" w:rsidRDefault="00405C23" w:rsidP="000242A4">
      <w:pPr>
        <w:pStyle w:val="TOC2"/>
        <w:rPr>
          <w:rFonts w:asciiTheme="minorHAnsi" w:eastAsiaTheme="minorEastAsia" w:hAnsiTheme="minorHAnsi" w:cstheme="minorBidi"/>
          <w:noProof/>
          <w:sz w:val="22"/>
          <w:szCs w:val="22"/>
        </w:rPr>
      </w:pPr>
      <w:hyperlink w:anchor="_Toc6942542" w:history="1">
        <w:r w:rsidR="00E2398B" w:rsidRPr="0023580F">
          <w:rPr>
            <w:rStyle w:val="Hyperlink"/>
            <w:noProof/>
          </w:rPr>
          <w:t>4.3</w:t>
        </w:r>
        <w:r w:rsidR="00E2398B">
          <w:rPr>
            <w:rFonts w:asciiTheme="minorHAnsi" w:eastAsiaTheme="minorEastAsia" w:hAnsiTheme="minorHAnsi" w:cstheme="minorBidi"/>
            <w:noProof/>
            <w:sz w:val="22"/>
            <w:szCs w:val="22"/>
          </w:rPr>
          <w:tab/>
        </w:r>
        <w:r w:rsidR="00E2398B" w:rsidRPr="0023580F">
          <w:rPr>
            <w:rStyle w:val="Hyperlink"/>
            <w:noProof/>
          </w:rPr>
          <w:t>Risks and risk mitigation</w:t>
        </w:r>
        <w:r w:rsidR="00E2398B">
          <w:rPr>
            <w:noProof/>
            <w:webHidden/>
          </w:rPr>
          <w:tab/>
        </w:r>
        <w:r w:rsidR="00E2398B">
          <w:rPr>
            <w:noProof/>
            <w:webHidden/>
          </w:rPr>
          <w:fldChar w:fldCharType="begin"/>
        </w:r>
        <w:r w:rsidR="00E2398B">
          <w:rPr>
            <w:noProof/>
            <w:webHidden/>
          </w:rPr>
          <w:instrText xml:space="preserve"> PAGEREF _Toc6942542 \h </w:instrText>
        </w:r>
        <w:r w:rsidR="00E2398B">
          <w:rPr>
            <w:noProof/>
            <w:webHidden/>
          </w:rPr>
        </w:r>
        <w:r w:rsidR="00E2398B">
          <w:rPr>
            <w:noProof/>
            <w:webHidden/>
          </w:rPr>
          <w:fldChar w:fldCharType="separate"/>
        </w:r>
        <w:r w:rsidR="00455EEB">
          <w:rPr>
            <w:noProof/>
            <w:webHidden/>
          </w:rPr>
          <w:t>31</w:t>
        </w:r>
        <w:r w:rsidR="00E2398B">
          <w:rPr>
            <w:noProof/>
            <w:webHidden/>
          </w:rPr>
          <w:fldChar w:fldCharType="end"/>
        </w:r>
      </w:hyperlink>
    </w:p>
    <w:p w14:paraId="7C627B89" w14:textId="5499AC5C" w:rsidR="00E2398B" w:rsidRDefault="00405C23" w:rsidP="000242A4">
      <w:pPr>
        <w:pStyle w:val="TOC2"/>
        <w:rPr>
          <w:rFonts w:asciiTheme="minorHAnsi" w:eastAsiaTheme="minorEastAsia" w:hAnsiTheme="minorHAnsi" w:cstheme="minorBidi"/>
          <w:noProof/>
          <w:sz w:val="22"/>
          <w:szCs w:val="22"/>
        </w:rPr>
      </w:pPr>
      <w:hyperlink w:anchor="_Toc6942543" w:history="1">
        <w:r w:rsidR="00E2398B" w:rsidRPr="0023580F">
          <w:rPr>
            <w:rStyle w:val="Hyperlink"/>
            <w:noProof/>
          </w:rPr>
          <w:t>4.4</w:t>
        </w:r>
        <w:r w:rsidR="00E2398B">
          <w:rPr>
            <w:rFonts w:asciiTheme="minorHAnsi" w:eastAsiaTheme="minorEastAsia" w:hAnsiTheme="minorHAnsi" w:cstheme="minorBidi"/>
            <w:noProof/>
            <w:sz w:val="22"/>
            <w:szCs w:val="22"/>
          </w:rPr>
          <w:tab/>
        </w:r>
        <w:r w:rsidR="00E2398B" w:rsidRPr="0023580F">
          <w:rPr>
            <w:rStyle w:val="Hyperlink"/>
            <w:noProof/>
          </w:rPr>
          <w:t>Stakeholder engagement</w:t>
        </w:r>
        <w:r w:rsidR="00E2398B">
          <w:rPr>
            <w:noProof/>
            <w:webHidden/>
          </w:rPr>
          <w:tab/>
        </w:r>
        <w:r w:rsidR="00E2398B">
          <w:rPr>
            <w:noProof/>
            <w:webHidden/>
          </w:rPr>
          <w:fldChar w:fldCharType="begin"/>
        </w:r>
        <w:r w:rsidR="00E2398B">
          <w:rPr>
            <w:noProof/>
            <w:webHidden/>
          </w:rPr>
          <w:instrText xml:space="preserve"> PAGEREF _Toc6942543 \h </w:instrText>
        </w:r>
        <w:r w:rsidR="00E2398B">
          <w:rPr>
            <w:noProof/>
            <w:webHidden/>
          </w:rPr>
        </w:r>
        <w:r w:rsidR="00E2398B">
          <w:rPr>
            <w:noProof/>
            <w:webHidden/>
          </w:rPr>
          <w:fldChar w:fldCharType="separate"/>
        </w:r>
        <w:r w:rsidR="00455EEB">
          <w:rPr>
            <w:noProof/>
            <w:webHidden/>
          </w:rPr>
          <w:t>33</w:t>
        </w:r>
        <w:r w:rsidR="00E2398B">
          <w:rPr>
            <w:noProof/>
            <w:webHidden/>
          </w:rPr>
          <w:fldChar w:fldCharType="end"/>
        </w:r>
      </w:hyperlink>
    </w:p>
    <w:p w14:paraId="692A3BFD" w14:textId="2A5141E4" w:rsidR="00E2398B" w:rsidRDefault="00405C23" w:rsidP="000242A4">
      <w:pPr>
        <w:pStyle w:val="TOC2"/>
        <w:rPr>
          <w:rFonts w:asciiTheme="minorHAnsi" w:eastAsiaTheme="minorEastAsia" w:hAnsiTheme="minorHAnsi" w:cstheme="minorBidi"/>
          <w:noProof/>
          <w:sz w:val="22"/>
          <w:szCs w:val="22"/>
        </w:rPr>
      </w:pPr>
      <w:hyperlink w:anchor="_Toc6942544" w:history="1">
        <w:r w:rsidR="00E2398B" w:rsidRPr="0023580F">
          <w:rPr>
            <w:rStyle w:val="Hyperlink"/>
            <w:noProof/>
          </w:rPr>
          <w:t>4.5</w:t>
        </w:r>
        <w:r w:rsidR="00E2398B">
          <w:rPr>
            <w:rFonts w:asciiTheme="minorHAnsi" w:eastAsiaTheme="minorEastAsia" w:hAnsiTheme="minorHAnsi" w:cstheme="minorBidi"/>
            <w:noProof/>
            <w:sz w:val="22"/>
            <w:szCs w:val="22"/>
          </w:rPr>
          <w:tab/>
        </w:r>
        <w:r w:rsidR="00E2398B" w:rsidRPr="0023580F">
          <w:rPr>
            <w:rStyle w:val="Hyperlink"/>
            <w:noProof/>
          </w:rPr>
          <w:t>South-South and Triangular Cooperation (SSTrC)</w:t>
        </w:r>
        <w:r w:rsidR="00E2398B">
          <w:rPr>
            <w:noProof/>
            <w:webHidden/>
          </w:rPr>
          <w:tab/>
        </w:r>
        <w:r w:rsidR="00E2398B">
          <w:rPr>
            <w:noProof/>
            <w:webHidden/>
          </w:rPr>
          <w:fldChar w:fldCharType="begin"/>
        </w:r>
        <w:r w:rsidR="00E2398B">
          <w:rPr>
            <w:noProof/>
            <w:webHidden/>
          </w:rPr>
          <w:instrText xml:space="preserve"> PAGEREF _Toc6942544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144C579E" w14:textId="084F37D2" w:rsidR="00E2398B" w:rsidRDefault="00405C23" w:rsidP="000242A4">
      <w:pPr>
        <w:pStyle w:val="TOC2"/>
        <w:rPr>
          <w:rFonts w:asciiTheme="minorHAnsi" w:eastAsiaTheme="minorEastAsia" w:hAnsiTheme="minorHAnsi" w:cstheme="minorBidi"/>
          <w:noProof/>
          <w:sz w:val="22"/>
          <w:szCs w:val="22"/>
        </w:rPr>
      </w:pPr>
      <w:hyperlink w:anchor="_Toc6942545" w:history="1">
        <w:r w:rsidR="00E2398B" w:rsidRPr="0023580F">
          <w:rPr>
            <w:rStyle w:val="Hyperlink"/>
            <w:noProof/>
          </w:rPr>
          <w:t>4.6</w:t>
        </w:r>
        <w:r w:rsidR="00E2398B">
          <w:rPr>
            <w:rFonts w:asciiTheme="minorHAnsi" w:eastAsiaTheme="minorEastAsia" w:hAnsiTheme="minorHAnsi" w:cstheme="minorBidi"/>
            <w:noProof/>
            <w:sz w:val="22"/>
            <w:szCs w:val="22"/>
          </w:rPr>
          <w:tab/>
        </w:r>
        <w:r w:rsidR="00E2398B" w:rsidRPr="0023580F">
          <w:rPr>
            <w:rStyle w:val="Hyperlink"/>
            <w:noProof/>
          </w:rPr>
          <w:t>Mainstreaming gender</w:t>
        </w:r>
        <w:r w:rsidR="00E2398B">
          <w:rPr>
            <w:noProof/>
            <w:webHidden/>
          </w:rPr>
          <w:tab/>
        </w:r>
        <w:r w:rsidR="00E2398B">
          <w:rPr>
            <w:noProof/>
            <w:webHidden/>
          </w:rPr>
          <w:fldChar w:fldCharType="begin"/>
        </w:r>
        <w:r w:rsidR="00E2398B">
          <w:rPr>
            <w:noProof/>
            <w:webHidden/>
          </w:rPr>
          <w:instrText xml:space="preserve"> PAGEREF _Toc6942545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4FCA01CB" w14:textId="18CC0110" w:rsidR="00E2398B" w:rsidRDefault="00405C23" w:rsidP="000242A4">
      <w:pPr>
        <w:pStyle w:val="TOC2"/>
        <w:rPr>
          <w:rFonts w:asciiTheme="minorHAnsi" w:eastAsiaTheme="minorEastAsia" w:hAnsiTheme="minorHAnsi" w:cstheme="minorBidi"/>
          <w:noProof/>
          <w:sz w:val="22"/>
          <w:szCs w:val="22"/>
        </w:rPr>
      </w:pPr>
      <w:hyperlink w:anchor="_Toc6942546" w:history="1">
        <w:r w:rsidR="00E2398B" w:rsidRPr="0023580F">
          <w:rPr>
            <w:rStyle w:val="Hyperlink"/>
            <w:noProof/>
          </w:rPr>
          <w:t>4.7</w:t>
        </w:r>
        <w:r w:rsidR="00E2398B">
          <w:rPr>
            <w:rFonts w:asciiTheme="minorHAnsi" w:eastAsiaTheme="minorEastAsia" w:hAnsiTheme="minorHAnsi" w:cstheme="minorBidi"/>
            <w:noProof/>
            <w:sz w:val="22"/>
            <w:szCs w:val="22"/>
          </w:rPr>
          <w:tab/>
        </w:r>
        <w:r w:rsidR="00E2398B" w:rsidRPr="0023580F">
          <w:rPr>
            <w:rStyle w:val="Hyperlink"/>
            <w:noProof/>
          </w:rPr>
          <w:t>Sustainability and scaling up</w:t>
        </w:r>
        <w:r w:rsidR="00E2398B">
          <w:rPr>
            <w:noProof/>
            <w:webHidden/>
          </w:rPr>
          <w:tab/>
        </w:r>
        <w:r w:rsidR="00E2398B">
          <w:rPr>
            <w:noProof/>
            <w:webHidden/>
          </w:rPr>
          <w:fldChar w:fldCharType="begin"/>
        </w:r>
        <w:r w:rsidR="00E2398B">
          <w:rPr>
            <w:noProof/>
            <w:webHidden/>
          </w:rPr>
          <w:instrText xml:space="preserve"> PAGEREF _Toc6942546 \h </w:instrText>
        </w:r>
        <w:r w:rsidR="00E2398B">
          <w:rPr>
            <w:noProof/>
            <w:webHidden/>
          </w:rPr>
        </w:r>
        <w:r w:rsidR="00E2398B">
          <w:rPr>
            <w:noProof/>
            <w:webHidden/>
          </w:rPr>
          <w:fldChar w:fldCharType="separate"/>
        </w:r>
        <w:r w:rsidR="00455EEB">
          <w:rPr>
            <w:noProof/>
            <w:webHidden/>
          </w:rPr>
          <w:t>35</w:t>
        </w:r>
        <w:r w:rsidR="00E2398B">
          <w:rPr>
            <w:noProof/>
            <w:webHidden/>
          </w:rPr>
          <w:fldChar w:fldCharType="end"/>
        </w:r>
      </w:hyperlink>
    </w:p>
    <w:p w14:paraId="13B3A7D5" w14:textId="47A54B6C" w:rsidR="00E2398B" w:rsidRDefault="00405C23">
      <w:pPr>
        <w:pStyle w:val="TOC1"/>
        <w:rPr>
          <w:rFonts w:asciiTheme="minorHAnsi" w:eastAsiaTheme="minorEastAsia" w:hAnsiTheme="minorHAnsi" w:cstheme="minorBidi"/>
          <w:b w:val="0"/>
          <w:bCs w:val="0"/>
          <w:caps w:val="0"/>
          <w:noProof/>
          <w:sz w:val="22"/>
          <w:szCs w:val="22"/>
        </w:rPr>
      </w:pPr>
      <w:hyperlink w:anchor="_Toc6942547" w:history="1">
        <w:r w:rsidR="00E2398B" w:rsidRPr="0023580F">
          <w:rPr>
            <w:rStyle w:val="Hyperlink"/>
            <w:noProof/>
          </w:rPr>
          <w:t>5.</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_Toc6942547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6E3A5D1C" w14:textId="719AABEF" w:rsidR="00E2398B" w:rsidRDefault="00405C23" w:rsidP="000242A4">
      <w:pPr>
        <w:pStyle w:val="TOC2"/>
        <w:rPr>
          <w:rFonts w:asciiTheme="minorHAnsi" w:eastAsiaTheme="minorEastAsia" w:hAnsiTheme="minorHAnsi" w:cstheme="minorBidi"/>
          <w:noProof/>
          <w:sz w:val="22"/>
          <w:szCs w:val="22"/>
        </w:rPr>
      </w:pPr>
      <w:hyperlink w:anchor="_Toc6942548" w:history="1">
        <w:r w:rsidR="00E2398B" w:rsidRPr="0023580F">
          <w:rPr>
            <w:rStyle w:val="Hyperlink"/>
            <w:noProof/>
          </w:rPr>
          <w:t>5.1</w:t>
        </w:r>
        <w:r w:rsidR="00E2398B">
          <w:rPr>
            <w:rFonts w:asciiTheme="minorHAnsi" w:eastAsiaTheme="minorEastAsia" w:hAnsiTheme="minorHAnsi" w:cstheme="minorBidi"/>
            <w:noProof/>
            <w:sz w:val="22"/>
            <w:szCs w:val="22"/>
          </w:rPr>
          <w:tab/>
        </w:r>
        <w:r w:rsidR="00E2398B" w:rsidRPr="0023580F">
          <w:rPr>
            <w:rStyle w:val="Hyperlink"/>
            <w:noProof/>
          </w:rPr>
          <w:t>Cost efficiency and effectiveness</w:t>
        </w:r>
        <w:r w:rsidR="00E2398B">
          <w:rPr>
            <w:noProof/>
            <w:webHidden/>
          </w:rPr>
          <w:tab/>
        </w:r>
        <w:r w:rsidR="00E2398B">
          <w:rPr>
            <w:noProof/>
            <w:webHidden/>
          </w:rPr>
          <w:fldChar w:fldCharType="begin"/>
        </w:r>
        <w:r w:rsidR="00E2398B">
          <w:rPr>
            <w:noProof/>
            <w:webHidden/>
          </w:rPr>
          <w:instrText xml:space="preserve"> PAGEREF _Toc6942548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5012E6FE" w14:textId="76B3464F" w:rsidR="00E2398B" w:rsidRDefault="00405C23" w:rsidP="000242A4">
      <w:pPr>
        <w:pStyle w:val="TOC2"/>
        <w:rPr>
          <w:rFonts w:asciiTheme="minorHAnsi" w:eastAsiaTheme="minorEastAsia" w:hAnsiTheme="minorHAnsi" w:cstheme="minorBidi"/>
          <w:noProof/>
          <w:sz w:val="22"/>
          <w:szCs w:val="22"/>
        </w:rPr>
      </w:pPr>
      <w:hyperlink w:anchor="_Toc6942549" w:history="1">
        <w:r w:rsidR="00E2398B" w:rsidRPr="0023580F">
          <w:rPr>
            <w:rStyle w:val="Hyperlink"/>
            <w:noProof/>
          </w:rPr>
          <w:t>5.2</w:t>
        </w:r>
        <w:r w:rsidR="00E2398B">
          <w:rPr>
            <w:rFonts w:asciiTheme="minorHAnsi" w:eastAsiaTheme="minorEastAsia" w:hAnsiTheme="minorHAnsi" w:cstheme="minorBidi"/>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_Toc6942549 \h </w:instrText>
        </w:r>
        <w:r w:rsidR="00E2398B">
          <w:rPr>
            <w:noProof/>
            <w:webHidden/>
          </w:rPr>
        </w:r>
        <w:r w:rsidR="00E2398B">
          <w:rPr>
            <w:noProof/>
            <w:webHidden/>
          </w:rPr>
          <w:fldChar w:fldCharType="separate"/>
        </w:r>
        <w:r w:rsidR="00455EEB">
          <w:rPr>
            <w:noProof/>
            <w:webHidden/>
          </w:rPr>
          <w:t>39</w:t>
        </w:r>
        <w:r w:rsidR="00E2398B">
          <w:rPr>
            <w:noProof/>
            <w:webHidden/>
          </w:rPr>
          <w:fldChar w:fldCharType="end"/>
        </w:r>
      </w:hyperlink>
    </w:p>
    <w:p w14:paraId="003486CD" w14:textId="3117FC27" w:rsidR="00E2398B" w:rsidRDefault="00405C23">
      <w:pPr>
        <w:pStyle w:val="TOC1"/>
        <w:rPr>
          <w:rFonts w:asciiTheme="minorHAnsi" w:eastAsiaTheme="minorEastAsia" w:hAnsiTheme="minorHAnsi" w:cstheme="minorBidi"/>
          <w:b w:val="0"/>
          <w:bCs w:val="0"/>
          <w:caps w:val="0"/>
          <w:noProof/>
          <w:sz w:val="22"/>
          <w:szCs w:val="22"/>
        </w:rPr>
      </w:pPr>
      <w:hyperlink w:anchor="_Toc6942550" w:history="1">
        <w:r w:rsidR="00E2398B" w:rsidRPr="0023580F">
          <w:rPr>
            <w:rStyle w:val="Hyperlink"/>
            <w:noProof/>
          </w:rPr>
          <w:t>6.</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Results Framework</w:t>
        </w:r>
        <w:r w:rsidR="00E2398B">
          <w:rPr>
            <w:noProof/>
            <w:webHidden/>
          </w:rPr>
          <w:tab/>
        </w:r>
        <w:r w:rsidR="00E2398B">
          <w:rPr>
            <w:noProof/>
            <w:webHidden/>
          </w:rPr>
          <w:fldChar w:fldCharType="begin"/>
        </w:r>
        <w:r w:rsidR="00E2398B">
          <w:rPr>
            <w:noProof/>
            <w:webHidden/>
          </w:rPr>
          <w:instrText xml:space="preserve"> PAGEREF _Toc6942550 \h </w:instrText>
        </w:r>
        <w:r w:rsidR="00E2398B">
          <w:rPr>
            <w:noProof/>
            <w:webHidden/>
          </w:rPr>
        </w:r>
        <w:r w:rsidR="00E2398B">
          <w:rPr>
            <w:noProof/>
            <w:webHidden/>
          </w:rPr>
          <w:fldChar w:fldCharType="separate"/>
        </w:r>
        <w:r w:rsidR="00455EEB">
          <w:rPr>
            <w:noProof/>
            <w:webHidden/>
          </w:rPr>
          <w:t>40</w:t>
        </w:r>
        <w:r w:rsidR="00E2398B">
          <w:rPr>
            <w:noProof/>
            <w:webHidden/>
          </w:rPr>
          <w:fldChar w:fldCharType="end"/>
        </w:r>
      </w:hyperlink>
    </w:p>
    <w:p w14:paraId="7A2428DB" w14:textId="3EF2A88F" w:rsidR="00E2398B" w:rsidRDefault="00405C23">
      <w:pPr>
        <w:pStyle w:val="TOC1"/>
        <w:rPr>
          <w:rFonts w:asciiTheme="minorHAnsi" w:eastAsiaTheme="minorEastAsia" w:hAnsiTheme="minorHAnsi" w:cstheme="minorBidi"/>
          <w:b w:val="0"/>
          <w:bCs w:val="0"/>
          <w:caps w:val="0"/>
          <w:noProof/>
          <w:sz w:val="22"/>
          <w:szCs w:val="22"/>
        </w:rPr>
      </w:pPr>
      <w:hyperlink w:anchor="_Toc6942551" w:history="1">
        <w:r w:rsidR="00E2398B" w:rsidRPr="0023580F">
          <w:rPr>
            <w:rStyle w:val="Hyperlink"/>
            <w:noProof/>
          </w:rPr>
          <w:t>7.</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Monitoring and Evaluation (M&amp;E) Plan</w:t>
        </w:r>
        <w:r w:rsidR="00E2398B">
          <w:rPr>
            <w:noProof/>
            <w:webHidden/>
          </w:rPr>
          <w:tab/>
        </w:r>
        <w:r w:rsidR="00E2398B">
          <w:rPr>
            <w:noProof/>
            <w:webHidden/>
          </w:rPr>
          <w:fldChar w:fldCharType="begin"/>
        </w:r>
        <w:r w:rsidR="00E2398B">
          <w:rPr>
            <w:noProof/>
            <w:webHidden/>
          </w:rPr>
          <w:instrText xml:space="preserve"> PAGEREF _Toc6942551 \h </w:instrText>
        </w:r>
        <w:r w:rsidR="00E2398B">
          <w:rPr>
            <w:noProof/>
            <w:webHidden/>
          </w:rPr>
        </w:r>
        <w:r w:rsidR="00E2398B">
          <w:rPr>
            <w:noProof/>
            <w:webHidden/>
          </w:rPr>
          <w:fldChar w:fldCharType="separate"/>
        </w:r>
        <w:r w:rsidR="00455EEB">
          <w:rPr>
            <w:noProof/>
            <w:webHidden/>
          </w:rPr>
          <w:t>44</w:t>
        </w:r>
        <w:r w:rsidR="00E2398B">
          <w:rPr>
            <w:noProof/>
            <w:webHidden/>
          </w:rPr>
          <w:fldChar w:fldCharType="end"/>
        </w:r>
      </w:hyperlink>
    </w:p>
    <w:p w14:paraId="58405737" w14:textId="424C1EF2" w:rsidR="00E2398B" w:rsidRDefault="00405C23">
      <w:pPr>
        <w:pStyle w:val="TOC1"/>
        <w:rPr>
          <w:rFonts w:asciiTheme="minorHAnsi" w:eastAsiaTheme="minorEastAsia" w:hAnsiTheme="minorHAnsi" w:cstheme="minorBidi"/>
          <w:b w:val="0"/>
          <w:bCs w:val="0"/>
          <w:caps w:val="0"/>
          <w:noProof/>
          <w:sz w:val="22"/>
          <w:szCs w:val="22"/>
        </w:rPr>
      </w:pPr>
      <w:hyperlink w:anchor="_Toc6942552" w:history="1">
        <w:r w:rsidR="00E2398B" w:rsidRPr="0023580F">
          <w:rPr>
            <w:rStyle w:val="Hyperlink"/>
            <w:noProof/>
          </w:rPr>
          <w:t>8.</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Governance and management arrangements</w:t>
        </w:r>
        <w:r w:rsidR="00E2398B">
          <w:rPr>
            <w:noProof/>
            <w:webHidden/>
          </w:rPr>
          <w:tab/>
        </w:r>
        <w:r w:rsidR="00E2398B">
          <w:rPr>
            <w:noProof/>
            <w:webHidden/>
          </w:rPr>
          <w:fldChar w:fldCharType="begin"/>
        </w:r>
        <w:r w:rsidR="00E2398B">
          <w:rPr>
            <w:noProof/>
            <w:webHidden/>
          </w:rPr>
          <w:instrText xml:space="preserve"> PAGEREF _Toc6942552 \h </w:instrText>
        </w:r>
        <w:r w:rsidR="00E2398B">
          <w:rPr>
            <w:noProof/>
            <w:webHidden/>
          </w:rPr>
        </w:r>
        <w:r w:rsidR="00E2398B">
          <w:rPr>
            <w:noProof/>
            <w:webHidden/>
          </w:rPr>
          <w:fldChar w:fldCharType="separate"/>
        </w:r>
        <w:r w:rsidR="00455EEB">
          <w:rPr>
            <w:noProof/>
            <w:webHidden/>
          </w:rPr>
          <w:t>49</w:t>
        </w:r>
        <w:r w:rsidR="00E2398B">
          <w:rPr>
            <w:noProof/>
            <w:webHidden/>
          </w:rPr>
          <w:fldChar w:fldCharType="end"/>
        </w:r>
      </w:hyperlink>
    </w:p>
    <w:p w14:paraId="375EB25F" w14:textId="382D3DBE" w:rsidR="00E2398B" w:rsidRDefault="00405C23">
      <w:pPr>
        <w:pStyle w:val="TOC1"/>
        <w:rPr>
          <w:rFonts w:asciiTheme="minorHAnsi" w:eastAsiaTheme="minorEastAsia" w:hAnsiTheme="minorHAnsi" w:cstheme="minorBidi"/>
          <w:b w:val="0"/>
          <w:bCs w:val="0"/>
          <w:caps w:val="0"/>
          <w:noProof/>
          <w:sz w:val="22"/>
          <w:szCs w:val="22"/>
        </w:rPr>
      </w:pPr>
      <w:hyperlink w:anchor="_Toc6942553" w:history="1">
        <w:r w:rsidR="00E2398B" w:rsidRPr="0023580F">
          <w:rPr>
            <w:rStyle w:val="Hyperlink"/>
            <w:noProof/>
          </w:rPr>
          <w:t>9.</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Financial Planning and Management</w:t>
        </w:r>
        <w:r w:rsidR="00E2398B">
          <w:rPr>
            <w:noProof/>
            <w:webHidden/>
          </w:rPr>
          <w:tab/>
        </w:r>
        <w:r w:rsidR="00E2398B">
          <w:rPr>
            <w:noProof/>
            <w:webHidden/>
          </w:rPr>
          <w:fldChar w:fldCharType="begin"/>
        </w:r>
        <w:r w:rsidR="00E2398B">
          <w:rPr>
            <w:noProof/>
            <w:webHidden/>
          </w:rPr>
          <w:instrText xml:space="preserve"> PAGEREF _Toc6942553 \h </w:instrText>
        </w:r>
        <w:r w:rsidR="00E2398B">
          <w:rPr>
            <w:noProof/>
            <w:webHidden/>
          </w:rPr>
        </w:r>
        <w:r w:rsidR="00E2398B">
          <w:rPr>
            <w:noProof/>
            <w:webHidden/>
          </w:rPr>
          <w:fldChar w:fldCharType="separate"/>
        </w:r>
        <w:r w:rsidR="00455EEB">
          <w:rPr>
            <w:noProof/>
            <w:webHidden/>
          </w:rPr>
          <w:t>55</w:t>
        </w:r>
        <w:r w:rsidR="00E2398B">
          <w:rPr>
            <w:noProof/>
            <w:webHidden/>
          </w:rPr>
          <w:fldChar w:fldCharType="end"/>
        </w:r>
      </w:hyperlink>
    </w:p>
    <w:p w14:paraId="46EDB4BD" w14:textId="02B5D6F3" w:rsidR="00E2398B" w:rsidRDefault="00405C23">
      <w:pPr>
        <w:pStyle w:val="TOC1"/>
        <w:rPr>
          <w:rFonts w:asciiTheme="minorHAnsi" w:eastAsiaTheme="minorEastAsia" w:hAnsiTheme="minorHAnsi" w:cstheme="minorBidi"/>
          <w:b w:val="0"/>
          <w:bCs w:val="0"/>
          <w:caps w:val="0"/>
          <w:noProof/>
          <w:sz w:val="22"/>
          <w:szCs w:val="22"/>
        </w:rPr>
      </w:pPr>
      <w:hyperlink w:anchor="_Toc6942554" w:history="1">
        <w:r w:rsidR="00E2398B" w:rsidRPr="0023580F">
          <w:rPr>
            <w:rStyle w:val="Hyperlink"/>
            <w:noProof/>
          </w:rPr>
          <w:t>10.</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Total UNDP Budget and Work Plan</w:t>
        </w:r>
        <w:r w:rsidR="00E2398B">
          <w:rPr>
            <w:noProof/>
            <w:webHidden/>
          </w:rPr>
          <w:tab/>
        </w:r>
        <w:r w:rsidR="00E2398B">
          <w:rPr>
            <w:noProof/>
            <w:webHidden/>
          </w:rPr>
          <w:fldChar w:fldCharType="begin"/>
        </w:r>
        <w:r w:rsidR="00E2398B">
          <w:rPr>
            <w:noProof/>
            <w:webHidden/>
          </w:rPr>
          <w:instrText xml:space="preserve"> PAGEREF _Toc6942554 \h </w:instrText>
        </w:r>
        <w:r w:rsidR="00E2398B">
          <w:rPr>
            <w:noProof/>
            <w:webHidden/>
          </w:rPr>
        </w:r>
        <w:r w:rsidR="00E2398B">
          <w:rPr>
            <w:noProof/>
            <w:webHidden/>
          </w:rPr>
          <w:fldChar w:fldCharType="separate"/>
        </w:r>
        <w:r w:rsidR="00455EEB">
          <w:rPr>
            <w:noProof/>
            <w:webHidden/>
          </w:rPr>
          <w:t>57</w:t>
        </w:r>
        <w:r w:rsidR="00E2398B">
          <w:rPr>
            <w:noProof/>
            <w:webHidden/>
          </w:rPr>
          <w:fldChar w:fldCharType="end"/>
        </w:r>
      </w:hyperlink>
    </w:p>
    <w:p w14:paraId="283B826A" w14:textId="02CB291A" w:rsidR="00E2398B" w:rsidRDefault="00405C23">
      <w:pPr>
        <w:pStyle w:val="TOC1"/>
        <w:rPr>
          <w:rFonts w:asciiTheme="minorHAnsi" w:eastAsiaTheme="minorEastAsia" w:hAnsiTheme="minorHAnsi" w:cstheme="minorBidi"/>
          <w:b w:val="0"/>
          <w:bCs w:val="0"/>
          <w:caps w:val="0"/>
          <w:noProof/>
          <w:sz w:val="22"/>
          <w:szCs w:val="22"/>
        </w:rPr>
      </w:pPr>
      <w:hyperlink w:anchor="_Toc6942555" w:history="1">
        <w:r w:rsidR="00E2398B" w:rsidRPr="0023580F">
          <w:rPr>
            <w:rStyle w:val="Hyperlink"/>
            <w:noProof/>
          </w:rPr>
          <w:t>11.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Legal Context</w:t>
        </w:r>
        <w:r w:rsidR="00E2398B">
          <w:rPr>
            <w:noProof/>
            <w:webHidden/>
          </w:rPr>
          <w:tab/>
        </w:r>
        <w:r w:rsidR="00E2398B">
          <w:rPr>
            <w:noProof/>
            <w:webHidden/>
          </w:rPr>
          <w:fldChar w:fldCharType="begin"/>
        </w:r>
        <w:r w:rsidR="00E2398B">
          <w:rPr>
            <w:noProof/>
            <w:webHidden/>
          </w:rPr>
          <w:instrText xml:space="preserve"> PAGEREF _Toc6942555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0E06E87D" w14:textId="453CD0CC" w:rsidR="00E2398B" w:rsidRDefault="00405C23">
      <w:pPr>
        <w:pStyle w:val="TOC1"/>
        <w:rPr>
          <w:rFonts w:asciiTheme="minorHAnsi" w:eastAsiaTheme="minorEastAsia" w:hAnsiTheme="minorHAnsi" w:cstheme="minorBidi"/>
          <w:b w:val="0"/>
          <w:bCs w:val="0"/>
          <w:caps w:val="0"/>
          <w:noProof/>
          <w:sz w:val="22"/>
          <w:szCs w:val="22"/>
        </w:rPr>
      </w:pPr>
      <w:hyperlink w:anchor="_Toc6942556" w:history="1">
        <w:r w:rsidR="00E2398B" w:rsidRPr="0023580F">
          <w:rPr>
            <w:rStyle w:val="Hyperlink"/>
            <w:noProof/>
          </w:rPr>
          <w:t>12.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Risk Management</w:t>
        </w:r>
        <w:r w:rsidR="00E2398B">
          <w:rPr>
            <w:noProof/>
            <w:webHidden/>
          </w:rPr>
          <w:tab/>
        </w:r>
        <w:r w:rsidR="00E2398B">
          <w:rPr>
            <w:noProof/>
            <w:webHidden/>
          </w:rPr>
          <w:fldChar w:fldCharType="begin"/>
        </w:r>
        <w:r w:rsidR="00E2398B">
          <w:rPr>
            <w:noProof/>
            <w:webHidden/>
          </w:rPr>
          <w:instrText xml:space="preserve"> PAGEREF _Toc6942556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3A11BDEE" w14:textId="492304A4" w:rsidR="00E2398B" w:rsidRDefault="00405C23">
      <w:pPr>
        <w:pStyle w:val="TOC1"/>
        <w:rPr>
          <w:rFonts w:asciiTheme="minorHAnsi" w:eastAsiaTheme="minorEastAsia" w:hAnsiTheme="minorHAnsi" w:cstheme="minorBidi"/>
          <w:b w:val="0"/>
          <w:bCs w:val="0"/>
          <w:caps w:val="0"/>
          <w:noProof/>
          <w:sz w:val="22"/>
          <w:szCs w:val="22"/>
        </w:rPr>
      </w:pPr>
      <w:hyperlink w:anchor="_Toc6942557" w:history="1">
        <w:r w:rsidR="00E2398B" w:rsidRPr="0023580F">
          <w:rPr>
            <w:rStyle w:val="Hyperlink"/>
            <w:noProof/>
          </w:rPr>
          <w:t>Annexes</w:t>
        </w:r>
        <w:r w:rsidR="00E2398B">
          <w:rPr>
            <w:noProof/>
            <w:webHidden/>
          </w:rPr>
          <w:tab/>
        </w:r>
      </w:hyperlink>
    </w:p>
    <w:p w14:paraId="55B027FB" w14:textId="248F56DE" w:rsidR="00E2398B" w:rsidRDefault="00405C23">
      <w:pPr>
        <w:pStyle w:val="TOC1"/>
        <w:rPr>
          <w:rFonts w:asciiTheme="minorHAnsi" w:eastAsiaTheme="minorEastAsia" w:hAnsiTheme="minorHAnsi" w:cstheme="minorBidi"/>
          <w:b w:val="0"/>
          <w:bCs w:val="0"/>
          <w:caps w:val="0"/>
          <w:noProof/>
          <w:sz w:val="22"/>
          <w:szCs w:val="22"/>
        </w:rPr>
      </w:pPr>
      <w:hyperlink w:anchor="_Toc6942558" w:history="1">
        <w:r w:rsidR="00E2398B" w:rsidRPr="0023580F">
          <w:rPr>
            <w:rStyle w:val="Hyperlink"/>
            <w:noProof/>
          </w:rPr>
          <w:t>Annex A.</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Multi Year Work Plan</w:t>
        </w:r>
        <w:r w:rsidR="00E2398B">
          <w:rPr>
            <w:noProof/>
            <w:webHidden/>
          </w:rPr>
          <w:tab/>
        </w:r>
        <w:r w:rsidR="00E2398B">
          <w:rPr>
            <w:noProof/>
            <w:webHidden/>
          </w:rPr>
          <w:fldChar w:fldCharType="begin"/>
        </w:r>
        <w:r w:rsidR="00E2398B">
          <w:rPr>
            <w:noProof/>
            <w:webHidden/>
          </w:rPr>
          <w:instrText xml:space="preserve"> PAGEREF _Toc6942558 \h </w:instrText>
        </w:r>
        <w:r w:rsidR="00E2398B">
          <w:rPr>
            <w:noProof/>
            <w:webHidden/>
          </w:rPr>
        </w:r>
        <w:r w:rsidR="00E2398B">
          <w:rPr>
            <w:noProof/>
            <w:webHidden/>
          </w:rPr>
          <w:fldChar w:fldCharType="separate"/>
        </w:r>
        <w:r w:rsidR="00455EEB">
          <w:rPr>
            <w:noProof/>
            <w:webHidden/>
          </w:rPr>
          <w:t>63</w:t>
        </w:r>
        <w:r w:rsidR="00E2398B">
          <w:rPr>
            <w:noProof/>
            <w:webHidden/>
          </w:rPr>
          <w:fldChar w:fldCharType="end"/>
        </w:r>
      </w:hyperlink>
    </w:p>
    <w:p w14:paraId="61FA9DD3" w14:textId="0B9924E6" w:rsidR="00E2398B" w:rsidRDefault="00405C23">
      <w:pPr>
        <w:pStyle w:val="TOC1"/>
        <w:rPr>
          <w:rFonts w:asciiTheme="minorHAnsi" w:eastAsiaTheme="minorEastAsia" w:hAnsiTheme="minorHAnsi" w:cstheme="minorBidi"/>
          <w:b w:val="0"/>
          <w:bCs w:val="0"/>
          <w:caps w:val="0"/>
          <w:noProof/>
          <w:sz w:val="22"/>
          <w:szCs w:val="22"/>
        </w:rPr>
      </w:pPr>
      <w:hyperlink w:anchor="_Toc6942559" w:history="1">
        <w:r w:rsidR="00E2398B" w:rsidRPr="0023580F">
          <w:rPr>
            <w:rStyle w:val="Hyperlink"/>
            <w:noProof/>
          </w:rPr>
          <w:t>Annex B.</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Overview of experts and contracts</w:t>
        </w:r>
        <w:r w:rsidR="00E2398B">
          <w:rPr>
            <w:noProof/>
            <w:webHidden/>
          </w:rPr>
          <w:tab/>
        </w:r>
        <w:r w:rsidR="00E2398B">
          <w:rPr>
            <w:noProof/>
            <w:webHidden/>
          </w:rPr>
          <w:fldChar w:fldCharType="begin"/>
        </w:r>
        <w:r w:rsidR="00E2398B">
          <w:rPr>
            <w:noProof/>
            <w:webHidden/>
          </w:rPr>
          <w:instrText xml:space="preserve"> PAGEREF _Toc6942559 \h </w:instrText>
        </w:r>
        <w:r w:rsidR="00E2398B">
          <w:rPr>
            <w:noProof/>
            <w:webHidden/>
          </w:rPr>
        </w:r>
        <w:r w:rsidR="00E2398B">
          <w:rPr>
            <w:noProof/>
            <w:webHidden/>
          </w:rPr>
          <w:fldChar w:fldCharType="separate"/>
        </w:r>
        <w:r w:rsidR="00455EEB">
          <w:rPr>
            <w:noProof/>
            <w:webHidden/>
          </w:rPr>
          <w:t>65</w:t>
        </w:r>
        <w:r w:rsidR="00E2398B">
          <w:rPr>
            <w:noProof/>
            <w:webHidden/>
          </w:rPr>
          <w:fldChar w:fldCharType="end"/>
        </w:r>
      </w:hyperlink>
    </w:p>
    <w:p w14:paraId="66859917" w14:textId="4E15497A" w:rsidR="00E2398B" w:rsidRDefault="00405C23">
      <w:pPr>
        <w:pStyle w:val="TOC1"/>
        <w:rPr>
          <w:rFonts w:asciiTheme="minorHAnsi" w:eastAsiaTheme="minorEastAsia" w:hAnsiTheme="minorHAnsi" w:cstheme="minorBidi"/>
          <w:b w:val="0"/>
          <w:bCs w:val="0"/>
          <w:caps w:val="0"/>
          <w:noProof/>
          <w:sz w:val="22"/>
          <w:szCs w:val="22"/>
        </w:rPr>
      </w:pPr>
      <w:hyperlink w:anchor="_Toc6942560" w:history="1">
        <w:r w:rsidR="00E2398B" w:rsidRPr="0023580F">
          <w:rPr>
            <w:rStyle w:val="Hyperlink"/>
            <w:noProof/>
          </w:rPr>
          <w:t>Annex C.</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terms of reference of key project staff</w:t>
        </w:r>
        <w:r w:rsidR="00E2398B">
          <w:rPr>
            <w:noProof/>
            <w:webHidden/>
          </w:rPr>
          <w:tab/>
        </w:r>
        <w:r w:rsidR="00E2398B">
          <w:rPr>
            <w:noProof/>
            <w:webHidden/>
          </w:rPr>
          <w:fldChar w:fldCharType="begin"/>
        </w:r>
        <w:r w:rsidR="00E2398B">
          <w:rPr>
            <w:noProof/>
            <w:webHidden/>
          </w:rPr>
          <w:instrText xml:space="preserve"> PAGEREF _Toc6942560 \h </w:instrText>
        </w:r>
        <w:r w:rsidR="00E2398B">
          <w:rPr>
            <w:noProof/>
            <w:webHidden/>
          </w:rPr>
        </w:r>
        <w:r w:rsidR="00E2398B">
          <w:rPr>
            <w:noProof/>
            <w:webHidden/>
          </w:rPr>
          <w:fldChar w:fldCharType="separate"/>
        </w:r>
        <w:r w:rsidR="00455EEB">
          <w:rPr>
            <w:noProof/>
            <w:webHidden/>
          </w:rPr>
          <w:t>67</w:t>
        </w:r>
        <w:r w:rsidR="00E2398B">
          <w:rPr>
            <w:noProof/>
            <w:webHidden/>
          </w:rPr>
          <w:fldChar w:fldCharType="end"/>
        </w:r>
      </w:hyperlink>
    </w:p>
    <w:p w14:paraId="2E4F07B6" w14:textId="12881FD4" w:rsidR="00E2398B" w:rsidRDefault="00405C23">
      <w:pPr>
        <w:pStyle w:val="TOC1"/>
        <w:rPr>
          <w:rFonts w:asciiTheme="minorHAnsi" w:eastAsiaTheme="minorEastAsia" w:hAnsiTheme="minorHAnsi" w:cstheme="minorBidi"/>
          <w:b w:val="0"/>
          <w:bCs w:val="0"/>
          <w:caps w:val="0"/>
          <w:noProof/>
          <w:sz w:val="22"/>
          <w:szCs w:val="22"/>
        </w:rPr>
      </w:pPr>
      <w:hyperlink w:anchor="_Toc6942561" w:history="1">
        <w:r w:rsidR="00E2398B" w:rsidRPr="0023580F">
          <w:rPr>
            <w:rStyle w:val="Hyperlink"/>
            <w:noProof/>
          </w:rPr>
          <w:t>Annex D.</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Gender analysis and action plan</w:t>
        </w:r>
        <w:r w:rsidR="00E2398B">
          <w:rPr>
            <w:noProof/>
            <w:webHidden/>
          </w:rPr>
          <w:tab/>
        </w:r>
        <w:r w:rsidR="00E2398B">
          <w:rPr>
            <w:noProof/>
            <w:webHidden/>
          </w:rPr>
          <w:fldChar w:fldCharType="begin"/>
        </w:r>
        <w:r w:rsidR="00E2398B">
          <w:rPr>
            <w:noProof/>
            <w:webHidden/>
          </w:rPr>
          <w:instrText xml:space="preserve"> PAGEREF _Toc6942561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28E78A5D" w14:textId="4DD0A4BA" w:rsidR="00E2398B" w:rsidRDefault="00405C23" w:rsidP="000242A4">
      <w:pPr>
        <w:pStyle w:val="TOC2"/>
        <w:rPr>
          <w:rFonts w:asciiTheme="minorHAnsi" w:eastAsiaTheme="minorEastAsia" w:hAnsiTheme="minorHAnsi" w:cstheme="minorBidi"/>
          <w:noProof/>
          <w:sz w:val="22"/>
          <w:szCs w:val="22"/>
        </w:rPr>
      </w:pPr>
      <w:hyperlink w:anchor="_Toc6942562" w:history="1">
        <w:r w:rsidR="00E2398B" w:rsidRPr="0023580F">
          <w:rPr>
            <w:rStyle w:val="Hyperlink"/>
            <w:noProof/>
          </w:rPr>
          <w:t>D.1</w:t>
        </w:r>
        <w:r w:rsidR="00E2398B">
          <w:rPr>
            <w:rFonts w:asciiTheme="minorHAnsi" w:eastAsiaTheme="minorEastAsia" w:hAnsiTheme="minorHAnsi" w:cstheme="minorBidi"/>
            <w:noProof/>
            <w:sz w:val="22"/>
            <w:szCs w:val="22"/>
          </w:rPr>
          <w:tab/>
        </w:r>
        <w:r w:rsidR="00E2398B" w:rsidRPr="0023580F">
          <w:rPr>
            <w:rStyle w:val="Hyperlink"/>
            <w:noProof/>
          </w:rPr>
          <w:t>Gender mainstreaming analysis</w:t>
        </w:r>
        <w:r w:rsidR="00E2398B">
          <w:rPr>
            <w:noProof/>
            <w:webHidden/>
          </w:rPr>
          <w:tab/>
        </w:r>
        <w:r w:rsidR="00E2398B">
          <w:rPr>
            <w:noProof/>
            <w:webHidden/>
          </w:rPr>
          <w:fldChar w:fldCharType="begin"/>
        </w:r>
        <w:r w:rsidR="00E2398B">
          <w:rPr>
            <w:noProof/>
            <w:webHidden/>
          </w:rPr>
          <w:instrText xml:space="preserve"> PAGEREF _Toc6942562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55B3E2EE" w14:textId="74BA07DF" w:rsidR="00E2398B" w:rsidRDefault="00405C23" w:rsidP="000242A4">
      <w:pPr>
        <w:pStyle w:val="TOC2"/>
        <w:rPr>
          <w:rFonts w:asciiTheme="minorHAnsi" w:eastAsiaTheme="minorEastAsia" w:hAnsiTheme="minorHAnsi" w:cstheme="minorBidi"/>
          <w:noProof/>
          <w:sz w:val="22"/>
          <w:szCs w:val="22"/>
        </w:rPr>
      </w:pPr>
      <w:hyperlink w:anchor="_Toc6942563" w:history="1">
        <w:r w:rsidR="00E2398B" w:rsidRPr="0023580F">
          <w:rPr>
            <w:rStyle w:val="Hyperlink"/>
            <w:noProof/>
          </w:rPr>
          <w:t>D.2</w:t>
        </w:r>
        <w:r w:rsidR="00E2398B">
          <w:rPr>
            <w:rFonts w:asciiTheme="minorHAnsi" w:eastAsiaTheme="minorEastAsia" w:hAnsiTheme="minorHAnsi" w:cstheme="minorBidi"/>
            <w:noProof/>
            <w:sz w:val="22"/>
            <w:szCs w:val="22"/>
          </w:rPr>
          <w:tab/>
        </w:r>
        <w:r w:rsidR="00E2398B" w:rsidRPr="0023580F">
          <w:rPr>
            <w:rStyle w:val="Hyperlink"/>
            <w:noProof/>
          </w:rPr>
          <w:t>Gender action plan</w:t>
        </w:r>
        <w:r w:rsidR="00E2398B">
          <w:rPr>
            <w:noProof/>
            <w:webHidden/>
          </w:rPr>
          <w:tab/>
        </w:r>
        <w:r w:rsidR="00E2398B">
          <w:rPr>
            <w:noProof/>
            <w:webHidden/>
          </w:rPr>
          <w:fldChar w:fldCharType="begin"/>
        </w:r>
        <w:r w:rsidR="00E2398B">
          <w:rPr>
            <w:noProof/>
            <w:webHidden/>
          </w:rPr>
          <w:instrText xml:space="preserve"> PAGEREF _Toc6942563 \h </w:instrText>
        </w:r>
        <w:r w:rsidR="00E2398B">
          <w:rPr>
            <w:noProof/>
            <w:webHidden/>
          </w:rPr>
        </w:r>
        <w:r w:rsidR="00E2398B">
          <w:rPr>
            <w:noProof/>
            <w:webHidden/>
          </w:rPr>
          <w:fldChar w:fldCharType="separate"/>
        </w:r>
        <w:r w:rsidR="00455EEB">
          <w:rPr>
            <w:noProof/>
            <w:webHidden/>
          </w:rPr>
          <w:t>76</w:t>
        </w:r>
        <w:r w:rsidR="00E2398B">
          <w:rPr>
            <w:noProof/>
            <w:webHidden/>
          </w:rPr>
          <w:fldChar w:fldCharType="end"/>
        </w:r>
      </w:hyperlink>
    </w:p>
    <w:p w14:paraId="7115B9CC" w14:textId="74F9B8E8" w:rsidR="00E2398B" w:rsidRDefault="00405C23">
      <w:pPr>
        <w:pStyle w:val="TOC1"/>
        <w:rPr>
          <w:rFonts w:asciiTheme="minorHAnsi" w:eastAsiaTheme="minorEastAsia" w:hAnsiTheme="minorHAnsi" w:cstheme="minorBidi"/>
          <w:b w:val="0"/>
          <w:bCs w:val="0"/>
          <w:caps w:val="0"/>
          <w:noProof/>
          <w:sz w:val="22"/>
          <w:szCs w:val="22"/>
        </w:rPr>
      </w:pPr>
      <w:hyperlink w:anchor="_Toc6942564" w:history="1">
        <w:r w:rsidR="00E2398B" w:rsidRPr="0023580F">
          <w:rPr>
            <w:rStyle w:val="Hyperlink"/>
            <w:noProof/>
          </w:rPr>
          <w:t>Annex E.</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Baseline Conditions and situation, LOW-CARBON URBAN DEVELOPMENT</w:t>
        </w:r>
        <w:r w:rsidR="00E2398B">
          <w:rPr>
            <w:noProof/>
            <w:webHidden/>
          </w:rPr>
          <w:tab/>
        </w:r>
        <w:r w:rsidR="00E2398B">
          <w:rPr>
            <w:noProof/>
            <w:webHidden/>
          </w:rPr>
          <w:fldChar w:fldCharType="begin"/>
        </w:r>
        <w:r w:rsidR="00E2398B">
          <w:rPr>
            <w:noProof/>
            <w:webHidden/>
          </w:rPr>
          <w:instrText xml:space="preserve"> PAGEREF _Toc6942564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6985B22E" w14:textId="3ED79E49" w:rsidR="00E2398B" w:rsidRDefault="00405C23" w:rsidP="000242A4">
      <w:pPr>
        <w:pStyle w:val="TOC2"/>
        <w:rPr>
          <w:rFonts w:asciiTheme="minorHAnsi" w:eastAsiaTheme="minorEastAsia" w:hAnsiTheme="minorHAnsi" w:cstheme="minorBidi"/>
          <w:noProof/>
          <w:sz w:val="22"/>
          <w:szCs w:val="22"/>
        </w:rPr>
      </w:pPr>
      <w:hyperlink w:anchor="_Toc6942565" w:history="1">
        <w:r w:rsidR="00E2398B" w:rsidRPr="0023580F">
          <w:rPr>
            <w:rStyle w:val="Hyperlink"/>
            <w:noProof/>
          </w:rPr>
          <w:t>E.1</w:t>
        </w:r>
        <w:r w:rsidR="00E2398B">
          <w:rPr>
            <w:rFonts w:asciiTheme="minorHAnsi" w:eastAsiaTheme="minorEastAsia" w:hAnsiTheme="minorHAnsi" w:cstheme="minorBidi"/>
            <w:noProof/>
            <w:sz w:val="22"/>
            <w:szCs w:val="22"/>
          </w:rPr>
          <w:tab/>
        </w:r>
        <w:r w:rsidR="00E2398B" w:rsidRPr="0023580F">
          <w:rPr>
            <w:rStyle w:val="Hyperlink"/>
            <w:noProof/>
          </w:rPr>
          <w:t>Urban and energy planning</w:t>
        </w:r>
        <w:r w:rsidR="00E2398B">
          <w:rPr>
            <w:noProof/>
            <w:webHidden/>
          </w:rPr>
          <w:tab/>
        </w:r>
        <w:r w:rsidR="00E2398B">
          <w:rPr>
            <w:noProof/>
            <w:webHidden/>
          </w:rPr>
          <w:fldChar w:fldCharType="begin"/>
        </w:r>
        <w:r w:rsidR="00E2398B">
          <w:rPr>
            <w:noProof/>
            <w:webHidden/>
          </w:rPr>
          <w:instrText xml:space="preserve"> PAGEREF _Toc6942565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49117E47" w14:textId="3A8D0D05" w:rsidR="00E2398B" w:rsidRDefault="00405C23" w:rsidP="000242A4">
      <w:pPr>
        <w:pStyle w:val="TOC2"/>
        <w:rPr>
          <w:rFonts w:asciiTheme="minorHAnsi" w:eastAsiaTheme="minorEastAsia" w:hAnsiTheme="minorHAnsi" w:cstheme="minorBidi"/>
          <w:noProof/>
          <w:sz w:val="22"/>
          <w:szCs w:val="22"/>
        </w:rPr>
      </w:pPr>
      <w:hyperlink w:anchor="_Toc6942566" w:history="1">
        <w:r w:rsidR="00E2398B" w:rsidRPr="0023580F">
          <w:rPr>
            <w:rStyle w:val="Hyperlink"/>
            <w:noProof/>
          </w:rPr>
          <w:t>E.2</w:t>
        </w:r>
        <w:r w:rsidR="00E2398B">
          <w:rPr>
            <w:rFonts w:asciiTheme="minorHAnsi" w:eastAsiaTheme="minorEastAsia" w:hAnsiTheme="minorHAnsi" w:cstheme="minorBidi"/>
            <w:noProof/>
            <w:sz w:val="22"/>
            <w:szCs w:val="22"/>
          </w:rPr>
          <w:tab/>
        </w:r>
        <w:r w:rsidR="00E2398B" w:rsidRPr="0023580F">
          <w:rPr>
            <w:rStyle w:val="Hyperlink"/>
            <w:noProof/>
          </w:rPr>
          <w:t>Low-carbon urban development</w:t>
        </w:r>
        <w:r w:rsidR="00E2398B">
          <w:rPr>
            <w:noProof/>
            <w:webHidden/>
          </w:rPr>
          <w:tab/>
        </w:r>
        <w:r w:rsidR="00E2398B">
          <w:rPr>
            <w:noProof/>
            <w:webHidden/>
          </w:rPr>
          <w:fldChar w:fldCharType="begin"/>
        </w:r>
        <w:r w:rsidR="00E2398B">
          <w:rPr>
            <w:noProof/>
            <w:webHidden/>
          </w:rPr>
          <w:instrText xml:space="preserve"> PAGEREF _Toc6942566 \h </w:instrText>
        </w:r>
        <w:r w:rsidR="00E2398B">
          <w:rPr>
            <w:noProof/>
            <w:webHidden/>
          </w:rPr>
        </w:r>
        <w:r w:rsidR="00E2398B">
          <w:rPr>
            <w:noProof/>
            <w:webHidden/>
          </w:rPr>
          <w:fldChar w:fldCharType="separate"/>
        </w:r>
        <w:r w:rsidR="00455EEB">
          <w:rPr>
            <w:noProof/>
            <w:webHidden/>
          </w:rPr>
          <w:t>83</w:t>
        </w:r>
        <w:r w:rsidR="00E2398B">
          <w:rPr>
            <w:noProof/>
            <w:webHidden/>
          </w:rPr>
          <w:fldChar w:fldCharType="end"/>
        </w:r>
      </w:hyperlink>
    </w:p>
    <w:p w14:paraId="3F265564" w14:textId="2883A141" w:rsidR="00E2398B" w:rsidRDefault="00405C23" w:rsidP="000242A4">
      <w:pPr>
        <w:pStyle w:val="TOC2"/>
        <w:rPr>
          <w:rFonts w:asciiTheme="minorHAnsi" w:eastAsiaTheme="minorEastAsia" w:hAnsiTheme="minorHAnsi" w:cstheme="minorBidi"/>
          <w:noProof/>
          <w:sz w:val="22"/>
          <w:szCs w:val="22"/>
        </w:rPr>
      </w:pPr>
      <w:hyperlink w:anchor="_Toc6942567" w:history="1">
        <w:r w:rsidR="00E2398B" w:rsidRPr="0023580F">
          <w:rPr>
            <w:rStyle w:val="Hyperlink"/>
            <w:noProof/>
          </w:rPr>
          <w:t>E.3</w:t>
        </w:r>
        <w:r w:rsidR="00E2398B">
          <w:rPr>
            <w:rFonts w:asciiTheme="minorHAnsi" w:eastAsiaTheme="minorEastAsia" w:hAnsiTheme="minorHAnsi" w:cstheme="minorBidi"/>
            <w:noProof/>
            <w:sz w:val="22"/>
            <w:szCs w:val="22"/>
          </w:rPr>
          <w:tab/>
        </w:r>
        <w:r w:rsidR="00E2398B" w:rsidRPr="0023580F">
          <w:rPr>
            <w:rStyle w:val="Hyperlink"/>
            <w:noProof/>
          </w:rPr>
          <w:t>Solid waste management and waste-to-energy</w:t>
        </w:r>
        <w:r w:rsidR="00E2398B">
          <w:rPr>
            <w:noProof/>
            <w:webHidden/>
          </w:rPr>
          <w:tab/>
        </w:r>
        <w:r w:rsidR="00E2398B">
          <w:rPr>
            <w:noProof/>
            <w:webHidden/>
          </w:rPr>
          <w:fldChar w:fldCharType="begin"/>
        </w:r>
        <w:r w:rsidR="00E2398B">
          <w:rPr>
            <w:noProof/>
            <w:webHidden/>
          </w:rPr>
          <w:instrText xml:space="preserve"> PAGEREF _Toc6942567 \h </w:instrText>
        </w:r>
        <w:r w:rsidR="00E2398B">
          <w:rPr>
            <w:noProof/>
            <w:webHidden/>
          </w:rPr>
        </w:r>
        <w:r w:rsidR="00E2398B">
          <w:rPr>
            <w:noProof/>
            <w:webHidden/>
          </w:rPr>
          <w:fldChar w:fldCharType="separate"/>
        </w:r>
        <w:r w:rsidR="00455EEB">
          <w:rPr>
            <w:noProof/>
            <w:webHidden/>
          </w:rPr>
          <w:t>87</w:t>
        </w:r>
        <w:r w:rsidR="00E2398B">
          <w:rPr>
            <w:noProof/>
            <w:webHidden/>
          </w:rPr>
          <w:fldChar w:fldCharType="end"/>
        </w:r>
      </w:hyperlink>
    </w:p>
    <w:p w14:paraId="3CA6B0E0" w14:textId="12AD3B53" w:rsidR="00E2398B" w:rsidRDefault="00405C23" w:rsidP="000242A4">
      <w:pPr>
        <w:pStyle w:val="TOC2"/>
        <w:rPr>
          <w:rFonts w:asciiTheme="minorHAnsi" w:eastAsiaTheme="minorEastAsia" w:hAnsiTheme="minorHAnsi" w:cstheme="minorBidi"/>
          <w:noProof/>
          <w:sz w:val="22"/>
          <w:szCs w:val="22"/>
        </w:rPr>
      </w:pPr>
      <w:hyperlink w:anchor="_Toc6942568" w:history="1">
        <w:r w:rsidR="00E2398B" w:rsidRPr="0023580F">
          <w:rPr>
            <w:rStyle w:val="Hyperlink"/>
            <w:noProof/>
          </w:rPr>
          <w:t>E.4</w:t>
        </w:r>
        <w:r w:rsidR="00E2398B">
          <w:rPr>
            <w:rFonts w:asciiTheme="minorHAnsi" w:eastAsiaTheme="minorEastAsia" w:hAnsiTheme="minorHAnsi" w:cstheme="minorBidi"/>
            <w:noProof/>
            <w:sz w:val="22"/>
            <w:szCs w:val="22"/>
          </w:rPr>
          <w:tab/>
        </w:r>
        <w:r w:rsidR="00E2398B" w:rsidRPr="0023580F">
          <w:rPr>
            <w:rStyle w:val="Hyperlink"/>
            <w:noProof/>
          </w:rPr>
          <w:t>Energy efficiency and renewable energy in buildings and the built environment</w:t>
        </w:r>
        <w:r w:rsidR="00E2398B">
          <w:rPr>
            <w:noProof/>
            <w:webHidden/>
          </w:rPr>
          <w:tab/>
        </w:r>
        <w:r w:rsidR="00E2398B">
          <w:rPr>
            <w:noProof/>
            <w:webHidden/>
          </w:rPr>
          <w:fldChar w:fldCharType="begin"/>
        </w:r>
        <w:r w:rsidR="00E2398B">
          <w:rPr>
            <w:noProof/>
            <w:webHidden/>
          </w:rPr>
          <w:instrText xml:space="preserve"> PAGEREF _Toc6942568 \h </w:instrText>
        </w:r>
        <w:r w:rsidR="00E2398B">
          <w:rPr>
            <w:noProof/>
            <w:webHidden/>
          </w:rPr>
        </w:r>
        <w:r w:rsidR="00E2398B">
          <w:rPr>
            <w:noProof/>
            <w:webHidden/>
          </w:rPr>
          <w:fldChar w:fldCharType="separate"/>
        </w:r>
        <w:r w:rsidR="00455EEB">
          <w:rPr>
            <w:noProof/>
            <w:webHidden/>
          </w:rPr>
          <w:t>93</w:t>
        </w:r>
        <w:r w:rsidR="00E2398B">
          <w:rPr>
            <w:noProof/>
            <w:webHidden/>
          </w:rPr>
          <w:fldChar w:fldCharType="end"/>
        </w:r>
      </w:hyperlink>
    </w:p>
    <w:p w14:paraId="61DC4928" w14:textId="1076E621" w:rsidR="00E2398B" w:rsidRDefault="00405C23">
      <w:pPr>
        <w:pStyle w:val="TOC1"/>
        <w:rPr>
          <w:rFonts w:asciiTheme="minorHAnsi" w:eastAsiaTheme="minorEastAsia" w:hAnsiTheme="minorHAnsi" w:cstheme="minorBidi"/>
          <w:b w:val="0"/>
          <w:bCs w:val="0"/>
          <w:caps w:val="0"/>
          <w:noProof/>
          <w:sz w:val="22"/>
          <w:szCs w:val="22"/>
        </w:rPr>
      </w:pPr>
      <w:hyperlink w:anchor="_Toc6942569" w:history="1">
        <w:r w:rsidR="00E2398B" w:rsidRPr="0023580F">
          <w:rPr>
            <w:rStyle w:val="Hyperlink"/>
            <w:noProof/>
          </w:rPr>
          <w:t>Annex F.</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calculations of targeted energy savings and greenhouse gas emission reductions</w:t>
        </w:r>
        <w:r w:rsidR="00E2398B">
          <w:rPr>
            <w:noProof/>
            <w:webHidden/>
          </w:rPr>
          <w:tab/>
        </w:r>
        <w:r w:rsidR="00E2398B">
          <w:rPr>
            <w:noProof/>
            <w:webHidden/>
          </w:rPr>
          <w:fldChar w:fldCharType="begin"/>
        </w:r>
        <w:r w:rsidR="00E2398B">
          <w:rPr>
            <w:noProof/>
            <w:webHidden/>
          </w:rPr>
          <w:instrText xml:space="preserve"> PAGEREF _Toc6942569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5AEF5DD2" w14:textId="6F7E2667" w:rsidR="00E2398B" w:rsidRDefault="00405C23" w:rsidP="000242A4">
      <w:pPr>
        <w:pStyle w:val="TOC2"/>
        <w:rPr>
          <w:rFonts w:asciiTheme="minorHAnsi" w:eastAsiaTheme="minorEastAsia" w:hAnsiTheme="minorHAnsi" w:cstheme="minorBidi"/>
          <w:noProof/>
          <w:sz w:val="22"/>
          <w:szCs w:val="22"/>
        </w:rPr>
      </w:pPr>
      <w:hyperlink w:anchor="_Toc6942570" w:history="1">
        <w:r w:rsidR="00E2398B" w:rsidRPr="0023580F">
          <w:rPr>
            <w:rStyle w:val="Hyperlink"/>
            <w:noProof/>
          </w:rPr>
          <w:t>F.1</w:t>
        </w:r>
        <w:r w:rsidR="00E2398B">
          <w:rPr>
            <w:rFonts w:asciiTheme="minorHAnsi" w:eastAsiaTheme="minorEastAsia" w:hAnsiTheme="minorHAnsi" w:cstheme="minorBidi"/>
            <w:noProof/>
            <w:sz w:val="22"/>
            <w:szCs w:val="22"/>
          </w:rPr>
          <w:tab/>
        </w:r>
        <w:r w:rsidR="00E2398B" w:rsidRPr="0023580F">
          <w:rPr>
            <w:rStyle w:val="Hyperlink"/>
            <w:noProof/>
          </w:rPr>
          <w:t>Direct and indirect GHG emission reduction estimates</w:t>
        </w:r>
        <w:r w:rsidR="00E2398B">
          <w:rPr>
            <w:noProof/>
            <w:webHidden/>
          </w:rPr>
          <w:tab/>
        </w:r>
        <w:r w:rsidR="00E2398B">
          <w:rPr>
            <w:noProof/>
            <w:webHidden/>
          </w:rPr>
          <w:fldChar w:fldCharType="begin"/>
        </w:r>
        <w:r w:rsidR="00E2398B">
          <w:rPr>
            <w:noProof/>
            <w:webHidden/>
          </w:rPr>
          <w:instrText xml:space="preserve"> PAGEREF _Toc6942570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2BEF1669" w14:textId="0A2BDADE" w:rsidR="00E2398B" w:rsidRDefault="00405C23" w:rsidP="000242A4">
      <w:pPr>
        <w:pStyle w:val="TOC2"/>
        <w:rPr>
          <w:rFonts w:asciiTheme="minorHAnsi" w:eastAsiaTheme="minorEastAsia" w:hAnsiTheme="minorHAnsi" w:cstheme="minorBidi"/>
          <w:noProof/>
          <w:sz w:val="22"/>
          <w:szCs w:val="22"/>
        </w:rPr>
      </w:pPr>
      <w:hyperlink w:anchor="_Toc6942571" w:history="1">
        <w:r w:rsidR="00E2398B" w:rsidRPr="0023580F">
          <w:rPr>
            <w:rStyle w:val="Hyperlink"/>
            <w:noProof/>
          </w:rPr>
          <w:t>F.2</w:t>
        </w:r>
        <w:r w:rsidR="00E2398B">
          <w:rPr>
            <w:rFonts w:asciiTheme="minorHAnsi" w:eastAsiaTheme="minorEastAsia" w:hAnsiTheme="minorHAnsi" w:cstheme="minorBidi"/>
            <w:noProof/>
            <w:sz w:val="22"/>
            <w:szCs w:val="22"/>
          </w:rPr>
          <w:tab/>
        </w:r>
        <w:r w:rsidR="00E2398B" w:rsidRPr="0023580F">
          <w:rPr>
            <w:rStyle w:val="Hyperlink"/>
            <w:noProof/>
          </w:rPr>
          <w:t>GEF Core Indicators</w:t>
        </w:r>
        <w:r w:rsidR="00E2398B">
          <w:rPr>
            <w:noProof/>
            <w:webHidden/>
          </w:rPr>
          <w:tab/>
        </w:r>
        <w:r w:rsidR="00E2398B">
          <w:rPr>
            <w:noProof/>
            <w:webHidden/>
          </w:rPr>
          <w:fldChar w:fldCharType="begin"/>
        </w:r>
        <w:r w:rsidR="00E2398B">
          <w:rPr>
            <w:noProof/>
            <w:webHidden/>
          </w:rPr>
          <w:instrText xml:space="preserve"> PAGEREF _Toc6942571 \h </w:instrText>
        </w:r>
        <w:r w:rsidR="00E2398B">
          <w:rPr>
            <w:noProof/>
            <w:webHidden/>
          </w:rPr>
        </w:r>
        <w:r w:rsidR="00E2398B">
          <w:rPr>
            <w:noProof/>
            <w:webHidden/>
          </w:rPr>
          <w:fldChar w:fldCharType="separate"/>
        </w:r>
        <w:r w:rsidR="00455EEB">
          <w:rPr>
            <w:noProof/>
            <w:webHidden/>
          </w:rPr>
          <w:t>107</w:t>
        </w:r>
        <w:r w:rsidR="00E2398B">
          <w:rPr>
            <w:noProof/>
            <w:webHidden/>
          </w:rPr>
          <w:fldChar w:fldCharType="end"/>
        </w:r>
      </w:hyperlink>
    </w:p>
    <w:p w14:paraId="0E3B7AD0" w14:textId="7C97B215" w:rsidR="00E2398B" w:rsidRDefault="00405C23">
      <w:pPr>
        <w:pStyle w:val="TOC1"/>
        <w:rPr>
          <w:rFonts w:asciiTheme="minorHAnsi" w:eastAsiaTheme="minorEastAsia" w:hAnsiTheme="minorHAnsi" w:cstheme="minorBidi"/>
          <w:b w:val="0"/>
          <w:bCs w:val="0"/>
          <w:caps w:val="0"/>
          <w:noProof/>
          <w:sz w:val="22"/>
          <w:szCs w:val="22"/>
        </w:rPr>
      </w:pPr>
      <w:hyperlink w:anchor="_Toc6942572" w:history="1">
        <w:r w:rsidR="00E2398B" w:rsidRPr="0023580F">
          <w:rPr>
            <w:rStyle w:val="Hyperlink"/>
            <w:noProof/>
          </w:rPr>
          <w:t>Annex G.</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Stakeholder engagement and communication plan</w:t>
        </w:r>
        <w:r w:rsidR="00E2398B">
          <w:rPr>
            <w:noProof/>
            <w:webHidden/>
          </w:rPr>
          <w:tab/>
        </w:r>
        <w:r w:rsidR="00E2398B">
          <w:rPr>
            <w:noProof/>
            <w:webHidden/>
          </w:rPr>
          <w:fldChar w:fldCharType="begin"/>
        </w:r>
        <w:r w:rsidR="00E2398B">
          <w:rPr>
            <w:noProof/>
            <w:webHidden/>
          </w:rPr>
          <w:instrText xml:space="preserve"> PAGEREF _Toc6942572 \h </w:instrText>
        </w:r>
        <w:r w:rsidR="00E2398B">
          <w:rPr>
            <w:noProof/>
            <w:webHidden/>
          </w:rPr>
        </w:r>
        <w:r w:rsidR="00E2398B">
          <w:rPr>
            <w:noProof/>
            <w:webHidden/>
          </w:rPr>
          <w:fldChar w:fldCharType="separate"/>
        </w:r>
        <w:r w:rsidR="00455EEB">
          <w:rPr>
            <w:noProof/>
            <w:webHidden/>
          </w:rPr>
          <w:t>108</w:t>
        </w:r>
        <w:r w:rsidR="00E2398B">
          <w:rPr>
            <w:noProof/>
            <w:webHidden/>
          </w:rPr>
          <w:fldChar w:fldCharType="end"/>
        </w:r>
      </w:hyperlink>
    </w:p>
    <w:p w14:paraId="1AE327AD" w14:textId="4F9F6945" w:rsidR="00E2398B" w:rsidRDefault="00405C23">
      <w:pPr>
        <w:pStyle w:val="TOC1"/>
        <w:rPr>
          <w:rFonts w:asciiTheme="minorHAnsi" w:eastAsiaTheme="minorEastAsia" w:hAnsiTheme="minorHAnsi" w:cstheme="minorBidi"/>
          <w:b w:val="0"/>
          <w:bCs w:val="0"/>
          <w:caps w:val="0"/>
          <w:noProof/>
          <w:sz w:val="22"/>
          <w:szCs w:val="22"/>
        </w:rPr>
      </w:pPr>
      <w:hyperlink w:anchor="_Toc6942573" w:history="1">
        <w:r w:rsidR="00E2398B" w:rsidRPr="0023580F">
          <w:rPr>
            <w:rStyle w:val="Hyperlink"/>
            <w:noProof/>
          </w:rPr>
          <w:t>Annex H.</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Additional budget tableS</w:t>
        </w:r>
        <w:r w:rsidR="00E2398B">
          <w:rPr>
            <w:noProof/>
            <w:webHidden/>
          </w:rPr>
          <w:tab/>
        </w:r>
        <w:r w:rsidR="00E2398B">
          <w:rPr>
            <w:noProof/>
            <w:webHidden/>
          </w:rPr>
          <w:fldChar w:fldCharType="begin"/>
        </w:r>
        <w:r w:rsidR="00E2398B">
          <w:rPr>
            <w:noProof/>
            <w:webHidden/>
          </w:rPr>
          <w:instrText xml:space="preserve"> PAGEREF _Toc6942573 \h </w:instrText>
        </w:r>
        <w:r w:rsidR="00E2398B">
          <w:rPr>
            <w:noProof/>
            <w:webHidden/>
          </w:rPr>
        </w:r>
        <w:r w:rsidR="00E2398B">
          <w:rPr>
            <w:noProof/>
            <w:webHidden/>
          </w:rPr>
          <w:fldChar w:fldCharType="separate"/>
        </w:r>
        <w:r w:rsidR="00455EEB">
          <w:rPr>
            <w:noProof/>
            <w:webHidden/>
          </w:rPr>
          <w:t>111</w:t>
        </w:r>
        <w:r w:rsidR="00E2398B">
          <w:rPr>
            <w:noProof/>
            <w:webHidden/>
          </w:rPr>
          <w:fldChar w:fldCharType="end"/>
        </w:r>
      </w:hyperlink>
    </w:p>
    <w:p w14:paraId="1775CE79" w14:textId="01C971E9" w:rsidR="00E2398B" w:rsidRDefault="00405C23">
      <w:pPr>
        <w:pStyle w:val="TOC1"/>
        <w:rPr>
          <w:rFonts w:asciiTheme="minorHAnsi" w:eastAsiaTheme="minorEastAsia" w:hAnsiTheme="minorHAnsi" w:cstheme="minorBidi"/>
          <w:b w:val="0"/>
          <w:bCs w:val="0"/>
          <w:caps w:val="0"/>
          <w:noProof/>
          <w:sz w:val="22"/>
          <w:szCs w:val="22"/>
        </w:rPr>
      </w:pPr>
      <w:hyperlink w:anchor="_Toc6942574" w:history="1">
        <w:r w:rsidR="00E2398B" w:rsidRPr="0023580F">
          <w:rPr>
            <w:rStyle w:val="Hyperlink"/>
            <w:noProof/>
          </w:rPr>
          <w:t>Annex I.</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UNDP Social and environmental social screening</w:t>
        </w:r>
        <w:r w:rsidR="00E2398B">
          <w:rPr>
            <w:noProof/>
            <w:webHidden/>
          </w:rPr>
          <w:tab/>
        </w:r>
        <w:r w:rsidR="00E2398B">
          <w:rPr>
            <w:noProof/>
            <w:webHidden/>
          </w:rPr>
          <w:fldChar w:fldCharType="begin"/>
        </w:r>
        <w:r w:rsidR="00E2398B">
          <w:rPr>
            <w:noProof/>
            <w:webHidden/>
          </w:rPr>
          <w:instrText xml:space="preserve"> PAGEREF _Toc6942574 \h </w:instrText>
        </w:r>
        <w:r w:rsidR="00E2398B">
          <w:rPr>
            <w:noProof/>
            <w:webHidden/>
          </w:rPr>
        </w:r>
        <w:r w:rsidR="00E2398B">
          <w:rPr>
            <w:noProof/>
            <w:webHidden/>
          </w:rPr>
          <w:fldChar w:fldCharType="separate"/>
        </w:r>
        <w:r w:rsidR="00455EEB">
          <w:rPr>
            <w:noProof/>
            <w:webHidden/>
          </w:rPr>
          <w:t>113</w:t>
        </w:r>
        <w:r w:rsidR="00E2398B">
          <w:rPr>
            <w:noProof/>
            <w:webHidden/>
          </w:rPr>
          <w:fldChar w:fldCharType="end"/>
        </w:r>
      </w:hyperlink>
    </w:p>
    <w:p w14:paraId="1D7EBB65" w14:textId="3CF50071" w:rsidR="00E2398B" w:rsidRDefault="00405C23">
      <w:pPr>
        <w:pStyle w:val="TOC1"/>
        <w:rPr>
          <w:rFonts w:asciiTheme="minorHAnsi" w:eastAsiaTheme="minorEastAsia" w:hAnsiTheme="minorHAnsi" w:cstheme="minorBidi"/>
          <w:b w:val="0"/>
          <w:bCs w:val="0"/>
          <w:caps w:val="0"/>
          <w:noProof/>
          <w:sz w:val="22"/>
          <w:szCs w:val="22"/>
        </w:rPr>
      </w:pPr>
      <w:hyperlink w:anchor="_Toc6942575" w:history="1">
        <w:r w:rsidR="00E2398B" w:rsidRPr="0023580F">
          <w:rPr>
            <w:rStyle w:val="Hyperlink"/>
            <w:noProof/>
          </w:rPr>
          <w:t>Annex J.</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Standard letter of agreement between UNDP and Government of Bangladesh for the provision of support services</w:t>
        </w:r>
        <w:r w:rsidR="00E2398B">
          <w:rPr>
            <w:noProof/>
            <w:webHidden/>
          </w:rPr>
          <w:tab/>
        </w:r>
        <w:r w:rsidR="00E2398B">
          <w:rPr>
            <w:noProof/>
            <w:webHidden/>
          </w:rPr>
          <w:fldChar w:fldCharType="begin"/>
        </w:r>
        <w:r w:rsidR="00E2398B">
          <w:rPr>
            <w:noProof/>
            <w:webHidden/>
          </w:rPr>
          <w:instrText xml:space="preserve"> PAGEREF _Toc6942575 \h </w:instrText>
        </w:r>
        <w:r w:rsidR="00E2398B">
          <w:rPr>
            <w:noProof/>
            <w:webHidden/>
          </w:rPr>
        </w:r>
        <w:r w:rsidR="00E2398B">
          <w:rPr>
            <w:noProof/>
            <w:webHidden/>
          </w:rPr>
          <w:fldChar w:fldCharType="separate"/>
        </w:r>
        <w:r w:rsidR="00455EEB">
          <w:rPr>
            <w:noProof/>
            <w:webHidden/>
          </w:rPr>
          <w:t>123</w:t>
        </w:r>
        <w:r w:rsidR="00E2398B">
          <w:rPr>
            <w:noProof/>
            <w:webHidden/>
          </w:rPr>
          <w:fldChar w:fldCharType="end"/>
        </w:r>
      </w:hyperlink>
    </w:p>
    <w:p w14:paraId="18818437" w14:textId="77777777"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6" w:name="_Toc497848290"/>
      <w:bookmarkStart w:id="7" w:name="_Toc6942533"/>
      <w:r w:rsidRPr="00FE16BA">
        <w:rPr>
          <w:rFonts w:ascii="Calibri" w:hAnsi="Calibri"/>
        </w:rPr>
        <w:t xml:space="preserve">List of </w:t>
      </w:r>
      <w:bookmarkEnd w:id="6"/>
      <w:r w:rsidR="007A193A" w:rsidRPr="00FE16BA">
        <w:rPr>
          <w:rFonts w:ascii="Calibri" w:hAnsi="Calibri"/>
        </w:rPr>
        <w:t>boxes</w:t>
      </w:r>
      <w:bookmarkEnd w:id="7"/>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255F53EF" w14:textId="2EFE6A3F" w:rsidR="00B3735E" w:rsidRPr="00B3735E" w:rsidRDefault="00E141F7" w:rsidP="00E2398B">
      <w:pPr>
        <w:pStyle w:val="TableofFigures"/>
        <w:tabs>
          <w:tab w:val="left" w:pos="993"/>
          <w:tab w:val="right" w:leader="dot" w:pos="9962"/>
        </w:tabs>
        <w:rPr>
          <w:rFonts w:asciiTheme="minorHAnsi" w:eastAsiaTheme="minorEastAsia" w:hAnsiTheme="minorHAnsi" w:cstheme="minorHAnsi"/>
          <w:noProof/>
          <w:sz w:val="22"/>
          <w:szCs w:val="22"/>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6918702" w:history="1">
        <w:r w:rsidR="00B3735E" w:rsidRPr="00015E91">
          <w:rPr>
            <w:rStyle w:val="Hyperlink"/>
            <w:rFonts w:asciiTheme="minorHAnsi" w:hAnsiTheme="minorHAnsi" w:cstheme="minorHAnsi"/>
            <w:noProof/>
            <w:lang w:val="en-GB"/>
          </w:rPr>
          <w:t>Box 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urban policy and coordination</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523CFB7" w14:textId="0C6CC4DB"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3" w:history="1">
        <w:r w:rsidR="00B3735E" w:rsidRPr="00015E91">
          <w:rPr>
            <w:rStyle w:val="Hyperlink"/>
            <w:rFonts w:asciiTheme="minorHAnsi" w:hAnsiTheme="minorHAnsi" w:cstheme="minorHAnsi"/>
            <w:noProof/>
            <w:lang w:val="en-GB"/>
          </w:rPr>
          <w:t>Box 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energy efficiency and renewable energy integration in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9E47BCA" w14:textId="0777D40C"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4" w:history="1">
        <w:r w:rsidR="00B3735E" w:rsidRPr="00015E91">
          <w:rPr>
            <w:rStyle w:val="Hyperlink"/>
            <w:rFonts w:asciiTheme="minorHAnsi" w:hAnsiTheme="minorHAnsi" w:cstheme="minorHAnsi"/>
            <w:noProof/>
            <w:lang w:val="en-GB"/>
          </w:rPr>
          <w:t>Box 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composting and waste-to-energy</w:t>
        </w:r>
        <w:r w:rsidR="00B3735E" w:rsidRPr="00325CFA">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325CFA">
          <w:rPr>
            <w:rFonts w:asciiTheme="minorHAnsi" w:hAnsiTheme="minorHAnsi" w:cstheme="minorHAnsi"/>
            <w:noProof/>
            <w:webHidden/>
          </w:rPr>
          <w:instrText xml:space="preserve"> PAGEREF _Toc6918704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12</w:t>
        </w:r>
        <w:r w:rsidR="00B3735E" w:rsidRPr="00015E91">
          <w:rPr>
            <w:rFonts w:asciiTheme="minorHAnsi" w:hAnsiTheme="minorHAnsi" w:cstheme="minorHAnsi"/>
            <w:noProof/>
            <w:webHidden/>
          </w:rPr>
          <w:fldChar w:fldCharType="end"/>
        </w:r>
      </w:hyperlink>
    </w:p>
    <w:p w14:paraId="2D6DEC32" w14:textId="177FB36F"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4" w:anchor="_Toc6918705" w:history="1">
        <w:r w:rsidR="00B3735E" w:rsidRPr="00015E91">
          <w:rPr>
            <w:rStyle w:val="Hyperlink"/>
            <w:rFonts w:asciiTheme="minorHAnsi" w:hAnsiTheme="minorHAnsi" w:cstheme="minorHAnsi"/>
            <w:noProof/>
          </w:rPr>
          <w:t>Box 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Linkages of energy with the SDGs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13</w:t>
        </w:r>
        <w:r w:rsidR="00B3735E" w:rsidRPr="00015E91">
          <w:rPr>
            <w:rFonts w:asciiTheme="minorHAnsi" w:hAnsiTheme="minorHAnsi" w:cstheme="minorHAnsi"/>
            <w:noProof/>
            <w:webHidden/>
          </w:rPr>
          <w:fldChar w:fldCharType="end"/>
        </w:r>
      </w:hyperlink>
    </w:p>
    <w:p w14:paraId="6D0AFEA5" w14:textId="17EFE9BB"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5" w:anchor="_Toc6918706" w:history="1">
        <w:r w:rsidR="00B3735E" w:rsidRPr="00E2398B">
          <w:rPr>
            <w:rStyle w:val="Hyperlink"/>
            <w:rFonts w:asciiTheme="minorHAnsi" w:hAnsiTheme="minorHAnsi" w:cstheme="minorHAnsi"/>
            <w:noProof/>
          </w:rPr>
          <w:t>Box 5</w:t>
        </w:r>
        <w:r w:rsidR="00B3735E" w:rsidRPr="00936858">
          <w:rPr>
            <w:rFonts w:asciiTheme="minorHAnsi" w:eastAsiaTheme="minorEastAsia" w:hAnsiTheme="minorHAnsi" w:cstheme="minorHAnsi"/>
            <w:noProof/>
            <w:sz w:val="22"/>
            <w:szCs w:val="22"/>
          </w:rPr>
          <w:tab/>
        </w:r>
        <w:r w:rsidR="00B3735E" w:rsidRPr="00E2398B">
          <w:rPr>
            <w:rStyle w:val="Hyperlink"/>
            <w:rFonts w:asciiTheme="minorHAnsi" w:hAnsiTheme="minorHAnsi" w:cstheme="minorHAnsi"/>
            <w:noProof/>
          </w:rPr>
          <w:t>Greenhouse gas emission from cities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14</w:t>
        </w:r>
        <w:r w:rsidR="00B3735E" w:rsidRPr="00015E91">
          <w:rPr>
            <w:rFonts w:asciiTheme="minorHAnsi" w:hAnsiTheme="minorHAnsi" w:cstheme="minorHAnsi"/>
            <w:noProof/>
            <w:webHidden/>
          </w:rPr>
          <w:fldChar w:fldCharType="end"/>
        </w:r>
      </w:hyperlink>
    </w:p>
    <w:p w14:paraId="59D800E4" w14:textId="49A34712"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6" w:anchor="_Toc6918707" w:history="1">
        <w:r w:rsidR="00B3735E" w:rsidRPr="00015E91">
          <w:rPr>
            <w:rStyle w:val="Hyperlink"/>
            <w:rFonts w:asciiTheme="minorHAnsi" w:hAnsiTheme="minorHAnsi" w:cstheme="minorHAnsi"/>
            <w:noProof/>
          </w:rPr>
          <w:t>Box 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Baseline activities undertaken by development partners and other stakeholders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15</w:t>
        </w:r>
        <w:r w:rsidR="00B3735E" w:rsidRPr="00015E91">
          <w:rPr>
            <w:rFonts w:asciiTheme="minorHAnsi" w:hAnsiTheme="minorHAnsi" w:cstheme="minorHAnsi"/>
            <w:noProof/>
            <w:webHidden/>
          </w:rPr>
          <w:fldChar w:fldCharType="end"/>
        </w:r>
      </w:hyperlink>
    </w:p>
    <w:p w14:paraId="4EA71BE5" w14:textId="131E81D0"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7" w:anchor="_Toc6918708" w:history="1">
        <w:r w:rsidR="00B3735E" w:rsidRPr="000242A4">
          <w:rPr>
            <w:rStyle w:val="Hyperlink"/>
            <w:rFonts w:asciiTheme="minorHAnsi" w:hAnsiTheme="minorHAnsi" w:cstheme="minorHAnsi"/>
            <w:noProof/>
          </w:rPr>
          <w:t>Box 7</w:t>
        </w:r>
        <w:r w:rsidR="00B3735E" w:rsidRPr="00936858">
          <w:rPr>
            <w:rFonts w:asciiTheme="minorHAnsi" w:eastAsiaTheme="minorEastAsia" w:hAnsiTheme="minorHAnsi" w:cstheme="minorHAnsi"/>
            <w:noProof/>
            <w:sz w:val="22"/>
            <w:szCs w:val="22"/>
          </w:rPr>
          <w:tab/>
        </w:r>
        <w:r w:rsidR="00B3735E" w:rsidRPr="000242A4">
          <w:rPr>
            <w:rStyle w:val="Hyperlink"/>
            <w:rFonts w:asciiTheme="minorHAnsi" w:hAnsiTheme="minorHAnsi" w:cstheme="minorHAnsi"/>
            <w:noProof/>
          </w:rPr>
          <w:t>Theory of change – problem tree (causes and challenges) and solutions (results and impacts)</w:t>
        </w:r>
        <w:r w:rsidR="00B3735E" w:rsidRPr="000242A4">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242A4">
          <w:rPr>
            <w:rFonts w:asciiTheme="minorHAnsi" w:hAnsiTheme="minorHAnsi" w:cstheme="minorHAnsi"/>
            <w:noProof/>
            <w:webHidden/>
          </w:rPr>
          <w:instrText xml:space="preserve"> PAGEREF _Toc6918708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17</w:t>
        </w:r>
        <w:r w:rsidR="00B3735E" w:rsidRPr="00015E91">
          <w:rPr>
            <w:rFonts w:asciiTheme="minorHAnsi" w:hAnsiTheme="minorHAnsi" w:cstheme="minorHAnsi"/>
            <w:noProof/>
            <w:webHidden/>
          </w:rPr>
          <w:fldChar w:fldCharType="end"/>
        </w:r>
      </w:hyperlink>
    </w:p>
    <w:p w14:paraId="7BE5FDB3" w14:textId="438AE5D7" w:rsidR="00B3735E" w:rsidRPr="00015E91" w:rsidRDefault="00405C23" w:rsidP="00E2398B">
      <w:pPr>
        <w:pStyle w:val="TableofFigures"/>
        <w:tabs>
          <w:tab w:val="left" w:pos="993"/>
          <w:tab w:val="right" w:leader="dot" w:pos="9962"/>
        </w:tabs>
        <w:rPr>
          <w:rStyle w:val="Hyperlink"/>
          <w:rFonts w:asciiTheme="minorHAnsi" w:hAnsiTheme="minorHAnsi" w:cstheme="minorHAnsi"/>
          <w:noProof/>
        </w:rPr>
      </w:pPr>
      <w:hyperlink w:anchor="_Toc6918709" w:history="1">
        <w:r w:rsidR="00B3735E" w:rsidRPr="00015E91">
          <w:rPr>
            <w:rStyle w:val="Hyperlink"/>
            <w:rFonts w:asciiTheme="minorHAnsi" w:hAnsiTheme="minorHAnsi" w:cstheme="minorHAnsi"/>
            <w:noProof/>
          </w:rPr>
          <w:t>Box 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Overview of public and private sector low-carbon investments associated with the LCUD Project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26</w:t>
        </w:r>
        <w:r w:rsidR="00B3735E" w:rsidRPr="00015E91">
          <w:rPr>
            <w:rFonts w:asciiTheme="minorHAnsi" w:hAnsiTheme="minorHAnsi" w:cstheme="minorHAnsi"/>
            <w:noProof/>
            <w:webHidden/>
          </w:rPr>
          <w:fldChar w:fldCharType="end"/>
        </w:r>
      </w:hyperlink>
    </w:p>
    <w:p w14:paraId="33567FB7" w14:textId="5CB1B8A5" w:rsidR="00B3735E" w:rsidRPr="00015E91" w:rsidRDefault="00B3735E" w:rsidP="00015E91">
      <w:pPr>
        <w:tabs>
          <w:tab w:val="left" w:pos="993"/>
        </w:tabs>
        <w:rPr>
          <w:rFonts w:asciiTheme="minorHAnsi" w:hAnsiTheme="minorHAnsi" w:cstheme="minorHAnsi"/>
          <w:noProof/>
          <w:lang w:val="en-GB"/>
        </w:rPr>
      </w:pPr>
      <w:r w:rsidRPr="00015E91">
        <w:rPr>
          <w:rFonts w:asciiTheme="minorHAnsi" w:hAnsiTheme="minorHAnsi" w:cstheme="minorHAnsi"/>
          <w:noProof/>
          <w:lang w:val="en-GB"/>
        </w:rPr>
        <w:t xml:space="preserve">Box 9    </w:t>
      </w:r>
      <w:r w:rsidRPr="00015E91">
        <w:rPr>
          <w:rFonts w:asciiTheme="minorHAnsi" w:hAnsiTheme="minorHAnsi" w:cstheme="minorHAnsi"/>
          <w:noProof/>
          <w:lang w:val="en-GB"/>
        </w:rPr>
        <w:tab/>
        <w:t>Risks and risk mitigation</w:t>
      </w:r>
    </w:p>
    <w:p w14:paraId="4142B03E" w14:textId="19A80A6A"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0" w:history="1">
        <w:r w:rsidR="00B3735E" w:rsidRPr="00015E91">
          <w:rPr>
            <w:rStyle w:val="Hyperlink"/>
            <w:rFonts w:asciiTheme="minorHAnsi" w:hAnsiTheme="minorHAnsi" w:cstheme="minorHAnsi"/>
            <w:noProof/>
            <w:lang w:val="en-GB"/>
          </w:rPr>
          <w:t>Box 10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38</w:t>
        </w:r>
        <w:r w:rsidR="00B3735E" w:rsidRPr="00015E91">
          <w:rPr>
            <w:rFonts w:asciiTheme="minorHAnsi" w:hAnsiTheme="minorHAnsi" w:cstheme="minorHAnsi"/>
            <w:noProof/>
            <w:webHidden/>
          </w:rPr>
          <w:fldChar w:fldCharType="end"/>
        </w:r>
      </w:hyperlink>
    </w:p>
    <w:p w14:paraId="367009E0" w14:textId="60FE2270"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8" w:anchor="_Toc6918711" w:history="1">
        <w:r w:rsidR="00B3735E" w:rsidRPr="00015E91">
          <w:rPr>
            <w:rStyle w:val="Hyperlink"/>
            <w:rFonts w:asciiTheme="minorHAnsi" w:hAnsiTheme="minorHAnsi" w:cstheme="minorHAnsi"/>
            <w:noProof/>
          </w:rPr>
          <w:t>Box 11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Mandatory GEF M&amp;E requirements and M&amp;E budget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48</w:t>
        </w:r>
        <w:r w:rsidR="00B3735E" w:rsidRPr="00015E91">
          <w:rPr>
            <w:rFonts w:asciiTheme="minorHAnsi" w:hAnsiTheme="minorHAnsi" w:cstheme="minorHAnsi"/>
            <w:noProof/>
            <w:webHidden/>
          </w:rPr>
          <w:fldChar w:fldCharType="end"/>
        </w:r>
      </w:hyperlink>
    </w:p>
    <w:p w14:paraId="03379791" w14:textId="7F5A1B4C"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2" w:history="1">
        <w:r w:rsidR="00B3735E" w:rsidRPr="00015E91">
          <w:rPr>
            <w:rStyle w:val="Hyperlink"/>
            <w:rFonts w:asciiTheme="minorHAnsi" w:hAnsiTheme="minorHAnsi" w:cstheme="minorHAnsi"/>
            <w:noProof/>
            <w:lang w:val="en-GB"/>
          </w:rPr>
          <w:t>Box 12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Project governance and management setup</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54</w:t>
        </w:r>
        <w:r w:rsidR="00B3735E" w:rsidRPr="00015E91">
          <w:rPr>
            <w:rFonts w:asciiTheme="minorHAnsi" w:hAnsiTheme="minorHAnsi" w:cstheme="minorHAnsi"/>
            <w:noProof/>
            <w:webHidden/>
          </w:rPr>
          <w:fldChar w:fldCharType="end"/>
        </w:r>
      </w:hyperlink>
    </w:p>
    <w:p w14:paraId="06BE4A34" w14:textId="6FF9D667"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3" w:history="1">
        <w:r w:rsidR="00B3735E" w:rsidRPr="00015E91">
          <w:rPr>
            <w:rStyle w:val="Hyperlink"/>
            <w:rFonts w:asciiTheme="minorHAnsi" w:hAnsiTheme="minorHAnsi" w:cstheme="minorHAnsi"/>
            <w:noProof/>
            <w:lang w:val="en-GB"/>
          </w:rPr>
          <w:t>Box 13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Gender-related indicators and targets (from the project Results Framework)</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76</w:t>
        </w:r>
        <w:r w:rsidR="00B3735E" w:rsidRPr="00015E91">
          <w:rPr>
            <w:rFonts w:asciiTheme="minorHAnsi" w:hAnsiTheme="minorHAnsi" w:cstheme="minorHAnsi"/>
            <w:noProof/>
            <w:webHidden/>
          </w:rPr>
          <w:fldChar w:fldCharType="end"/>
        </w:r>
      </w:hyperlink>
    </w:p>
    <w:p w14:paraId="4D316D08" w14:textId="30ECAE9E"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4" w:history="1">
        <w:r w:rsidR="00B3735E" w:rsidRPr="00015E91">
          <w:rPr>
            <w:rStyle w:val="Hyperlink"/>
            <w:rFonts w:asciiTheme="minorHAnsi" w:hAnsiTheme="minorHAnsi" w:cstheme="minorHAnsi"/>
            <w:noProof/>
            <w:lang w:val="en-GB"/>
          </w:rPr>
          <w:t>Box 14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Gender-aspects in Theory of Change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77</w:t>
        </w:r>
        <w:r w:rsidR="00B3735E" w:rsidRPr="00015E91">
          <w:rPr>
            <w:rFonts w:asciiTheme="minorHAnsi" w:hAnsiTheme="minorHAnsi" w:cstheme="minorHAnsi"/>
            <w:noProof/>
            <w:webHidden/>
          </w:rPr>
          <w:fldChar w:fldCharType="end"/>
        </w:r>
      </w:hyperlink>
    </w:p>
    <w:p w14:paraId="7C30A8F4" w14:textId="5C70362A"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5" w:history="1">
        <w:r w:rsidR="00B3735E" w:rsidRPr="00015E91">
          <w:rPr>
            <w:rStyle w:val="Hyperlink"/>
            <w:rFonts w:asciiTheme="minorHAnsi" w:hAnsiTheme="minorHAnsi" w:cstheme="minorHAnsi"/>
            <w:noProof/>
            <w:lang w:val="en-GB"/>
          </w:rPr>
          <w:t>Box 15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 and social inclusion action plan: a gender mainstreaming measurement tool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79</w:t>
        </w:r>
        <w:r w:rsidR="00B3735E" w:rsidRPr="00015E91">
          <w:rPr>
            <w:rFonts w:asciiTheme="minorHAnsi" w:hAnsiTheme="minorHAnsi" w:cstheme="minorHAnsi"/>
            <w:noProof/>
            <w:webHidden/>
          </w:rPr>
          <w:fldChar w:fldCharType="end"/>
        </w:r>
      </w:hyperlink>
    </w:p>
    <w:p w14:paraId="71CEA07C" w14:textId="0307AA62"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9" w:anchor="_Toc6918716" w:history="1">
        <w:r w:rsidR="00B3735E" w:rsidRPr="00015E91">
          <w:rPr>
            <w:rStyle w:val="Hyperlink"/>
            <w:rFonts w:asciiTheme="minorHAnsi" w:hAnsiTheme="minorHAnsi" w:cstheme="minorHAnsi"/>
            <w:noProof/>
          </w:rPr>
          <w:t>Box 16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Installed capacity and electricity generation per fuel type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82</w:t>
        </w:r>
        <w:r w:rsidR="00B3735E" w:rsidRPr="00015E91">
          <w:rPr>
            <w:rFonts w:asciiTheme="minorHAnsi" w:hAnsiTheme="minorHAnsi" w:cstheme="minorHAnsi"/>
            <w:noProof/>
            <w:webHidden/>
          </w:rPr>
          <w:fldChar w:fldCharType="end"/>
        </w:r>
      </w:hyperlink>
    </w:p>
    <w:p w14:paraId="1EEF9B07" w14:textId="65A571A5"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0" w:anchor="_Toc6918717" w:history="1">
        <w:r w:rsidR="00B3735E" w:rsidRPr="00015E91">
          <w:rPr>
            <w:rStyle w:val="Hyperlink"/>
            <w:rFonts w:asciiTheme="minorHAnsi" w:hAnsiTheme="minorHAnsi" w:cstheme="minorHAnsi"/>
            <w:noProof/>
          </w:rPr>
          <w:t>Box 17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Urban centres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83</w:t>
        </w:r>
        <w:r w:rsidR="00B3735E" w:rsidRPr="00015E91">
          <w:rPr>
            <w:rFonts w:asciiTheme="minorHAnsi" w:hAnsiTheme="minorHAnsi" w:cstheme="minorHAnsi"/>
            <w:noProof/>
            <w:webHidden/>
          </w:rPr>
          <w:fldChar w:fldCharType="end"/>
        </w:r>
      </w:hyperlink>
    </w:p>
    <w:p w14:paraId="691B1742" w14:textId="4E4386D6"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1" w:anchor="_Toc6918718" w:history="1">
        <w:r w:rsidR="00B3735E" w:rsidRPr="00015E91">
          <w:rPr>
            <w:rStyle w:val="Hyperlink"/>
            <w:rFonts w:asciiTheme="minorHAnsi" w:hAnsiTheme="minorHAnsi" w:cstheme="minorHAnsi"/>
            <w:noProof/>
          </w:rPr>
          <w:t>Box 18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Selected investment areas, issues and options in low-carbon urban development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84</w:t>
        </w:r>
        <w:r w:rsidR="00B3735E" w:rsidRPr="00015E91">
          <w:rPr>
            <w:rFonts w:asciiTheme="minorHAnsi" w:hAnsiTheme="minorHAnsi" w:cstheme="minorHAnsi"/>
            <w:noProof/>
            <w:webHidden/>
          </w:rPr>
          <w:fldChar w:fldCharType="end"/>
        </w:r>
      </w:hyperlink>
    </w:p>
    <w:p w14:paraId="4F583643" w14:textId="6CCA14FB"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2" w:anchor="_Toc6918719" w:history="1">
        <w:r w:rsidR="00B3735E" w:rsidRPr="00015E91">
          <w:rPr>
            <w:rStyle w:val="Hyperlink"/>
            <w:rFonts w:asciiTheme="minorHAnsi" w:hAnsiTheme="minorHAnsi" w:cstheme="minorHAnsi"/>
            <w:noProof/>
          </w:rPr>
          <w:t>Box 19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Composition of urban solid waste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87</w:t>
        </w:r>
        <w:r w:rsidR="00B3735E" w:rsidRPr="00015E91">
          <w:rPr>
            <w:rFonts w:asciiTheme="minorHAnsi" w:hAnsiTheme="minorHAnsi" w:cstheme="minorHAnsi"/>
            <w:noProof/>
            <w:webHidden/>
          </w:rPr>
          <w:fldChar w:fldCharType="end"/>
        </w:r>
      </w:hyperlink>
    </w:p>
    <w:p w14:paraId="062688C7" w14:textId="025DBCCA"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3" w:anchor="_Toc6918720" w:history="1">
        <w:r w:rsidR="00B3735E" w:rsidRPr="00015E91">
          <w:rPr>
            <w:rStyle w:val="Hyperlink"/>
            <w:rFonts w:asciiTheme="minorHAnsi" w:hAnsiTheme="minorHAnsi" w:cstheme="minorHAnsi"/>
            <w:noProof/>
          </w:rPr>
          <w:t>Box 20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Total waste generation in urban areas of Bangladesh in 2005</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88</w:t>
        </w:r>
        <w:r w:rsidR="00B3735E" w:rsidRPr="00015E91">
          <w:rPr>
            <w:rFonts w:asciiTheme="minorHAnsi" w:hAnsiTheme="minorHAnsi" w:cstheme="minorHAnsi"/>
            <w:noProof/>
            <w:webHidden/>
          </w:rPr>
          <w:fldChar w:fldCharType="end"/>
        </w:r>
      </w:hyperlink>
    </w:p>
    <w:p w14:paraId="0F59E501" w14:textId="2D382685"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4" w:anchor="_Toc6918721" w:history="1">
        <w:r w:rsidR="00B3735E" w:rsidRPr="00015E91">
          <w:rPr>
            <w:rStyle w:val="Hyperlink"/>
            <w:rFonts w:asciiTheme="minorHAnsi" w:hAnsiTheme="minorHAnsi" w:cstheme="minorHAnsi"/>
            <w:noProof/>
          </w:rPr>
          <w:t>Box 21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Solid waste management and practices in Banagladesh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89</w:t>
        </w:r>
        <w:r w:rsidR="00B3735E" w:rsidRPr="00015E91">
          <w:rPr>
            <w:rFonts w:asciiTheme="minorHAnsi" w:hAnsiTheme="minorHAnsi" w:cstheme="minorHAnsi"/>
            <w:noProof/>
            <w:webHidden/>
          </w:rPr>
          <w:fldChar w:fldCharType="end"/>
        </w:r>
      </w:hyperlink>
    </w:p>
    <w:p w14:paraId="06B31F60" w14:textId="22CF4E35"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5" w:anchor="_Toc6918722" w:history="1">
        <w:r w:rsidR="00B3735E" w:rsidRPr="00015E91">
          <w:rPr>
            <w:rStyle w:val="Hyperlink"/>
            <w:rFonts w:asciiTheme="minorHAnsi" w:hAnsiTheme="minorHAnsi" w:cstheme="minorHAnsi"/>
            <w:noProof/>
          </w:rPr>
          <w:t>Box 22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Utilisation of organic waste for composting and landfill gas recovery</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91</w:t>
        </w:r>
        <w:r w:rsidR="00B3735E" w:rsidRPr="00015E91">
          <w:rPr>
            <w:rFonts w:asciiTheme="minorHAnsi" w:hAnsiTheme="minorHAnsi" w:cstheme="minorHAnsi"/>
            <w:noProof/>
            <w:webHidden/>
          </w:rPr>
          <w:fldChar w:fldCharType="end"/>
        </w:r>
      </w:hyperlink>
    </w:p>
    <w:p w14:paraId="20C74858" w14:textId="15496A62"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6" w:anchor="_Toc6918723" w:history="1">
        <w:r w:rsidR="00B3735E" w:rsidRPr="00015E91">
          <w:rPr>
            <w:rStyle w:val="Hyperlink"/>
            <w:rFonts w:asciiTheme="minorHAnsi" w:hAnsiTheme="minorHAnsi" w:cstheme="minorHAnsi"/>
            <w:noProof/>
          </w:rPr>
          <w:t>Box 23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EE&amp;C issues proposed to be incorporated in the Revised BNCB</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93</w:t>
        </w:r>
        <w:r w:rsidR="00B3735E" w:rsidRPr="00015E91">
          <w:rPr>
            <w:rFonts w:asciiTheme="minorHAnsi" w:hAnsiTheme="minorHAnsi" w:cstheme="minorHAnsi"/>
            <w:noProof/>
            <w:webHidden/>
          </w:rPr>
          <w:fldChar w:fldCharType="end"/>
        </w:r>
      </w:hyperlink>
    </w:p>
    <w:p w14:paraId="182F20BA" w14:textId="083E580A"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7" w:anchor="_Toc6918724" w:history="1">
        <w:r w:rsidR="00B3735E" w:rsidRPr="00015E91">
          <w:rPr>
            <w:rStyle w:val="Hyperlink"/>
            <w:rFonts w:asciiTheme="minorHAnsi" w:hAnsiTheme="minorHAnsi" w:cstheme="minorHAnsi"/>
            <w:noProof/>
          </w:rPr>
          <w:t>Box 24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Role and responsibilities of stakeholders in EE&amp;C in buildings and in BNBC</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94</w:t>
        </w:r>
        <w:r w:rsidR="00B3735E" w:rsidRPr="00015E91">
          <w:rPr>
            <w:rFonts w:asciiTheme="minorHAnsi" w:hAnsiTheme="minorHAnsi" w:cstheme="minorHAnsi"/>
            <w:noProof/>
            <w:webHidden/>
          </w:rPr>
          <w:fldChar w:fldCharType="end"/>
        </w:r>
      </w:hyperlink>
    </w:p>
    <w:p w14:paraId="6307415B" w14:textId="33C4D6B0"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8" w:anchor="_Toc6918725" w:history="1">
        <w:r w:rsidR="00B3735E" w:rsidRPr="00015E91">
          <w:rPr>
            <w:rStyle w:val="Hyperlink"/>
            <w:rFonts w:asciiTheme="minorHAnsi" w:hAnsiTheme="minorHAnsi" w:cstheme="minorHAnsi"/>
            <w:noProof/>
          </w:rPr>
          <w:t>Box 25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Building rating systems and features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96</w:t>
        </w:r>
        <w:r w:rsidR="00B3735E" w:rsidRPr="00015E91">
          <w:rPr>
            <w:rFonts w:asciiTheme="minorHAnsi" w:hAnsiTheme="minorHAnsi" w:cstheme="minorHAnsi"/>
            <w:noProof/>
            <w:webHidden/>
          </w:rPr>
          <w:fldChar w:fldCharType="end"/>
        </w:r>
      </w:hyperlink>
    </w:p>
    <w:p w14:paraId="28632C55" w14:textId="6BC96634"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9" w:anchor="_Toc6918726" w:history="1">
        <w:r w:rsidR="00B3735E" w:rsidRPr="00015E91">
          <w:rPr>
            <w:rStyle w:val="Hyperlink"/>
            <w:rFonts w:asciiTheme="minorHAnsi" w:hAnsiTheme="minorHAnsi" w:cstheme="minorHAnsi"/>
            <w:noProof/>
          </w:rPr>
          <w:t>Box 26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Proposed Bangladesh building energy and environment certification and label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97</w:t>
        </w:r>
        <w:r w:rsidR="00B3735E" w:rsidRPr="00015E91">
          <w:rPr>
            <w:rFonts w:asciiTheme="minorHAnsi" w:hAnsiTheme="minorHAnsi" w:cstheme="minorHAnsi"/>
            <w:noProof/>
            <w:webHidden/>
          </w:rPr>
          <w:fldChar w:fldCharType="end"/>
        </w:r>
      </w:hyperlink>
    </w:p>
    <w:p w14:paraId="7FA87E69" w14:textId="7334FF34"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0" w:anchor="_Toc6918727" w:history="1">
        <w:r w:rsidR="00B3735E" w:rsidRPr="00015E91">
          <w:rPr>
            <w:rStyle w:val="Hyperlink"/>
            <w:rFonts w:asciiTheme="minorHAnsi" w:hAnsiTheme="minorHAnsi" w:cstheme="minorHAnsi"/>
            <w:noProof/>
          </w:rPr>
          <w:t>Box 27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Potential savings in different types of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98</w:t>
        </w:r>
        <w:r w:rsidR="00B3735E" w:rsidRPr="00015E91">
          <w:rPr>
            <w:rFonts w:asciiTheme="minorHAnsi" w:hAnsiTheme="minorHAnsi" w:cstheme="minorHAnsi"/>
            <w:noProof/>
            <w:webHidden/>
          </w:rPr>
          <w:fldChar w:fldCharType="end"/>
        </w:r>
      </w:hyperlink>
    </w:p>
    <w:p w14:paraId="7E06718F" w14:textId="5D5D435D"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1" w:anchor="_Toc6918728" w:history="1">
        <w:r w:rsidR="00B3735E" w:rsidRPr="00015E91">
          <w:rPr>
            <w:rStyle w:val="Hyperlink"/>
            <w:rFonts w:asciiTheme="minorHAnsi" w:hAnsiTheme="minorHAnsi" w:cstheme="minorHAnsi"/>
            <w:noProof/>
            <w:lang w:val="nl-NL"/>
          </w:rPr>
          <w:t>Box 28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nl-NL"/>
          </w:rPr>
          <w:t>Typical net-metering architecture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100</w:t>
        </w:r>
        <w:r w:rsidR="00B3735E" w:rsidRPr="00015E91">
          <w:rPr>
            <w:rFonts w:asciiTheme="minorHAnsi" w:hAnsiTheme="minorHAnsi" w:cstheme="minorHAnsi"/>
            <w:noProof/>
            <w:webHidden/>
          </w:rPr>
          <w:fldChar w:fldCharType="end"/>
        </w:r>
      </w:hyperlink>
    </w:p>
    <w:p w14:paraId="583F7F0C" w14:textId="1609ED68"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2" w:anchor="_Toc6918729" w:history="1">
        <w:r w:rsidR="00B3735E" w:rsidRPr="00015E91">
          <w:rPr>
            <w:rStyle w:val="Hyperlink"/>
            <w:rFonts w:asciiTheme="minorHAnsi" w:hAnsiTheme="minorHAnsi" w:cstheme="minorHAnsi"/>
            <w:noProof/>
          </w:rPr>
          <w:t>Box 29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 xml:space="preserve"> The role of energy service companies in EE and RE in built environment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101</w:t>
        </w:r>
        <w:r w:rsidR="00B3735E" w:rsidRPr="00015E91">
          <w:rPr>
            <w:rFonts w:asciiTheme="minorHAnsi" w:hAnsiTheme="minorHAnsi" w:cstheme="minorHAnsi"/>
            <w:noProof/>
            <w:webHidden/>
          </w:rPr>
          <w:fldChar w:fldCharType="end"/>
        </w:r>
      </w:hyperlink>
    </w:p>
    <w:p w14:paraId="16F9D231" w14:textId="203E7E61"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3" w:anchor="_Toc6918730" w:history="1">
        <w:r w:rsidR="00B3735E" w:rsidRPr="00015E91">
          <w:rPr>
            <w:rStyle w:val="Hyperlink"/>
            <w:rFonts w:asciiTheme="minorHAnsi" w:hAnsiTheme="minorHAnsi" w:cstheme="minorHAnsi"/>
            <w:noProof/>
          </w:rPr>
          <w:t>Box 30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Estimates of GHG emission reduction, costs and benefits of waste-to-energy projects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103</w:t>
        </w:r>
        <w:r w:rsidR="00B3735E" w:rsidRPr="00015E91">
          <w:rPr>
            <w:rFonts w:asciiTheme="minorHAnsi" w:hAnsiTheme="minorHAnsi" w:cstheme="minorHAnsi"/>
            <w:noProof/>
            <w:webHidden/>
          </w:rPr>
          <w:fldChar w:fldCharType="end"/>
        </w:r>
      </w:hyperlink>
    </w:p>
    <w:p w14:paraId="09016BAF" w14:textId="75651424"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4" w:anchor="_Toc6918731" w:history="1">
        <w:r w:rsidR="00B3735E" w:rsidRPr="00015E91">
          <w:rPr>
            <w:rStyle w:val="Hyperlink"/>
            <w:rFonts w:asciiTheme="minorHAnsi" w:hAnsiTheme="minorHAnsi" w:cstheme="minorHAnsi"/>
            <w:noProof/>
          </w:rPr>
          <w:t>Box 31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an average hotel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104</w:t>
        </w:r>
        <w:r w:rsidR="00B3735E" w:rsidRPr="00015E91">
          <w:rPr>
            <w:rFonts w:asciiTheme="minorHAnsi" w:hAnsiTheme="minorHAnsi" w:cstheme="minorHAnsi"/>
            <w:noProof/>
            <w:webHidden/>
          </w:rPr>
          <w:fldChar w:fldCharType="end"/>
        </w:r>
      </w:hyperlink>
    </w:p>
    <w:p w14:paraId="168CCFCD" w14:textId="61EDF775"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5" w:anchor="_Toc6918732" w:history="1">
        <w:r w:rsidR="00B3735E" w:rsidRPr="00015E91">
          <w:rPr>
            <w:rStyle w:val="Hyperlink"/>
            <w:rFonts w:asciiTheme="minorHAnsi" w:hAnsiTheme="minorHAnsi" w:cstheme="minorHAnsi"/>
            <w:noProof/>
          </w:rPr>
          <w:t>Box 32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larger commercial and public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330C99EE" w14:textId="5867F685" w:rsidR="00B3735E" w:rsidRPr="00B3735E" w:rsidRDefault="00405C23"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6" w:anchor="_Toc6918733" w:history="1">
        <w:r w:rsidR="00B3735E" w:rsidRPr="00015E91">
          <w:rPr>
            <w:rStyle w:val="Hyperlink"/>
            <w:rFonts w:asciiTheme="minorHAnsi" w:hAnsiTheme="minorHAnsi" w:cstheme="minorHAnsi"/>
            <w:noProof/>
          </w:rPr>
          <w:t>Box 33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Analysis rooftop PV on a smaller building</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057A0A9E" w14:textId="0BEBDB80" w:rsidR="00B3735E" w:rsidRDefault="00405C23" w:rsidP="00E2398B">
      <w:pPr>
        <w:pStyle w:val="TableofFigures"/>
        <w:tabs>
          <w:tab w:val="left" w:pos="993"/>
          <w:tab w:val="right" w:leader="dot" w:pos="9962"/>
        </w:tabs>
        <w:rPr>
          <w:rFonts w:asciiTheme="minorHAnsi" w:eastAsiaTheme="minorEastAsia" w:hAnsiTheme="minorHAnsi" w:cstheme="minorBidi"/>
          <w:noProof/>
          <w:sz w:val="22"/>
          <w:szCs w:val="22"/>
        </w:rPr>
      </w:pPr>
      <w:hyperlink w:anchor="_Toc6918734" w:history="1">
        <w:r w:rsidR="00B3735E" w:rsidRPr="00015E91">
          <w:rPr>
            <w:rStyle w:val="Hyperlink"/>
            <w:rFonts w:asciiTheme="minorHAnsi" w:hAnsiTheme="minorHAnsi" w:cstheme="minorHAnsi"/>
            <w:noProof/>
            <w:lang w:val="en-GB"/>
          </w:rPr>
          <w:t>Box 35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106</w:t>
        </w:r>
        <w:r w:rsidR="00B3735E" w:rsidRPr="00015E91">
          <w:rPr>
            <w:rFonts w:asciiTheme="minorHAnsi" w:hAnsiTheme="minorHAnsi" w:cstheme="minorHAnsi"/>
            <w:noProof/>
            <w:webHidden/>
          </w:rPr>
          <w:fldChar w:fldCharType="end"/>
        </w:r>
      </w:hyperlink>
    </w:p>
    <w:p w14:paraId="6B5EECA4" w14:textId="77777777"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8" w:name="_Toc497848291"/>
      <w:bookmarkStart w:id="9" w:name="_Toc6942534"/>
      <w:r w:rsidRPr="00FE16BA">
        <w:t>List of acronyms and abbreviations</w:t>
      </w:r>
      <w:bookmarkEnd w:id="8"/>
      <w:bookmarkEnd w:id="9"/>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0" w:name="_Hlk339580"/>
      <w:r w:rsidRPr="002F2279">
        <w:rPr>
          <w:rFonts w:eastAsia="Calibri"/>
          <w:sz w:val="18"/>
          <w:szCs w:val="18"/>
          <w:lang w:val="en-GB"/>
        </w:rPr>
        <w:t>CDR</w:t>
      </w:r>
      <w:r w:rsidRPr="002F2279">
        <w:rPr>
          <w:rFonts w:eastAsia="Calibri"/>
          <w:sz w:val="18"/>
          <w:szCs w:val="18"/>
          <w:lang w:val="en-GB"/>
        </w:rPr>
        <w:tab/>
        <w:t>Combined Delivery Report</w:t>
      </w:r>
    </w:p>
    <w:bookmarkEnd w:id="10"/>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CfP</w:t>
      </w:r>
      <w:proofErr w:type="spellEnd"/>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1"/>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2"/>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 xml:space="preserve">Gesellschaft </w:t>
      </w:r>
      <w:proofErr w:type="spellStart"/>
      <w:r w:rsidRPr="002F2279">
        <w:rPr>
          <w:rFonts w:eastAsia="Calibri"/>
          <w:sz w:val="18"/>
          <w:szCs w:val="18"/>
          <w:lang w:val="en-GB"/>
        </w:rPr>
        <w:t>für</w:t>
      </w:r>
      <w:proofErr w:type="spellEnd"/>
      <w:r w:rsidRPr="002F2279">
        <w:rPr>
          <w:rFonts w:eastAsia="Calibri"/>
          <w:sz w:val="18"/>
          <w:szCs w:val="18"/>
          <w:lang w:val="en-GB"/>
        </w:rPr>
        <w:t xml:space="preserve"> Internationale </w:t>
      </w:r>
      <w:proofErr w:type="spellStart"/>
      <w:r w:rsidRPr="002F2279">
        <w:rPr>
          <w:rFonts w:eastAsia="Calibri"/>
          <w:sz w:val="18"/>
          <w:szCs w:val="18"/>
          <w:lang w:val="en-GB"/>
        </w:rPr>
        <w:t>Zusammenarbeit</w:t>
      </w:r>
      <w:proofErr w:type="spellEnd"/>
      <w:r w:rsidRPr="002F2279">
        <w:rPr>
          <w:rFonts w:eastAsia="Calibri"/>
          <w:sz w:val="18"/>
          <w:szCs w:val="18"/>
          <w:lang w:val="en-GB"/>
        </w:rPr>
        <w:t xml:space="preserve">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LoA</w:t>
      </w:r>
      <w:proofErr w:type="spellEnd"/>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3"/>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4"/>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78345C">
        <w:rPr>
          <w:rFonts w:eastAsia="Calibri"/>
          <w:sz w:val="18"/>
          <w:szCs w:val="18"/>
          <w:lang w:val="en-GB"/>
        </w:rPr>
        <w:t>C</w:t>
      </w:r>
      <w:r w:rsidRPr="002F2279">
        <w:rPr>
          <w:rFonts w:eastAsia="Calibri"/>
          <w:sz w:val="18"/>
          <w:szCs w:val="18"/>
          <w:lang w:val="en-GB"/>
        </w:rPr>
        <w:tab/>
      </w:r>
      <w:r w:rsidR="0078345C">
        <w:rPr>
          <w:rFonts w:eastAsia="Calibri"/>
          <w:sz w:val="18"/>
          <w:szCs w:val="18"/>
          <w:lang w:val="en-GB"/>
        </w:rPr>
        <w:t>Programme Coordinator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ProDoc</w:t>
      </w:r>
      <w:proofErr w:type="spellEnd"/>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5"/>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6" w:name="_Toc407785517"/>
      <w:bookmarkStart w:id="17" w:name="_Toc497848292"/>
      <w:bookmarkStart w:id="18" w:name="_Toc6942535"/>
      <w:r w:rsidRPr="00FE16BA">
        <w:t xml:space="preserve">Development </w:t>
      </w:r>
      <w:r w:rsidR="00005D48" w:rsidRPr="00FE16BA">
        <w:t>C</w:t>
      </w:r>
      <w:r w:rsidR="004C3717" w:rsidRPr="00FE16BA">
        <w:t>hallenge</w:t>
      </w:r>
      <w:bookmarkEnd w:id="16"/>
      <w:bookmarkEnd w:id="17"/>
      <w:bookmarkEnd w:id="18"/>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19" w:name="_Toc6942536"/>
      <w:r w:rsidRPr="00FE16BA">
        <w:rPr>
          <w:noProof/>
        </w:rPr>
        <w:t>Introduction</w:t>
      </w:r>
      <w:bookmarkEnd w:id="19"/>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r w:rsidR="008B70D5" w:rsidRPr="00FE16BA">
        <w:rPr>
          <w:lang w:val="en-GB" w:eastAsia="en-GB" w:bidi="en-US"/>
        </w:rPr>
        <w:t>, in particular,</w:t>
      </w:r>
      <w:r w:rsidRPr="00FE16BA">
        <w:rPr>
          <w:lang w:val="en-GB" w:eastAsia="en-GB" w:bidi="en-US"/>
        </w:rPr>
        <w:t xml:space="preserve"> are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xml:space="preserve">. Of this urban population, more than 60% lives in the five largest metropolitan areas that include the following main areas: Dhaka (18.9 million), Chittagong (7.4 million), Khulna (2.0 million), Sylhet (1.0 million) and </w:t>
      </w:r>
      <w:proofErr w:type="spellStart"/>
      <w:r w:rsidR="00D4424E" w:rsidRPr="00FE16BA">
        <w:rPr>
          <w:lang w:val="en-GB" w:eastAsia="en-GB" w:bidi="en-US"/>
        </w:rPr>
        <w:t>Rajshahi</w:t>
      </w:r>
      <w:proofErr w:type="spellEnd"/>
      <w:r w:rsidR="00D4424E" w:rsidRPr="00FE16BA">
        <w:rPr>
          <w:lang w:val="en-GB" w:eastAsia="en-GB" w:bidi="en-US"/>
        </w:rPr>
        <w:t xml:space="preserve">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The key drivers for urbanization in Bangladesh are: (</w:t>
      </w:r>
      <w:proofErr w:type="spellStart"/>
      <w:r w:rsidRPr="00FE16BA">
        <w:rPr>
          <w:lang w:val="en-GB" w:eastAsia="en-GB" w:bidi="en-US"/>
        </w:rPr>
        <w:t>i</w:t>
      </w:r>
      <w:proofErr w:type="spellEnd"/>
      <w:r w:rsidRPr="00FE16BA">
        <w:rPr>
          <w:lang w:val="en-GB" w:eastAsia="en-GB" w:bidi="en-US"/>
        </w:rPr>
        <w:t xml:space="preserve">)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0"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0"/>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1" w:name="_Toc527385675"/>
      <w:bookmarkStart w:id="22" w:name="_Toc6942537"/>
      <w:r w:rsidRPr="00FE16BA">
        <w:t>Problem analysis and the project’s objective</w:t>
      </w:r>
      <w:bookmarkEnd w:id="21"/>
      <w:bookmarkEnd w:id="22"/>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w:t>
      </w:r>
      <w:proofErr w:type="spellStart"/>
      <w:r w:rsidRPr="00FE16BA">
        <w:rPr>
          <w:lang w:val="en-GB" w:eastAsia="en-GB"/>
        </w:rPr>
        <w:t>MoHPW</w:t>
      </w:r>
      <w:proofErr w:type="spellEnd"/>
      <w:r w:rsidRPr="00FE16BA">
        <w:rPr>
          <w:lang w:val="en-GB" w:eastAsia="en-GB"/>
        </w:rPr>
        <w:t>)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3" w:name="_Hlk1199912"/>
      <w:r w:rsidRPr="00FE16BA">
        <w:rPr>
          <w:i/>
          <w:szCs w:val="20"/>
          <w:lang w:val="en-GB"/>
        </w:rPr>
        <w:t>limited low-carbon (EE, RE) investments and measures in buildings and built environment</w:t>
      </w:r>
      <w:r w:rsidRPr="00FE16BA">
        <w:rPr>
          <w:szCs w:val="20"/>
          <w:lang w:val="en-GB"/>
        </w:rPr>
        <w:t xml:space="preserve">. </w:t>
      </w:r>
      <w:bookmarkEnd w:id="23"/>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4"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4"/>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5" w:name="_Ref522960319"/>
    </w:p>
    <w:p w14:paraId="2A9B4D3C" w14:textId="24521920" w:rsidR="00E24F89" w:rsidRPr="00FE16BA" w:rsidRDefault="00E24F89" w:rsidP="00E24F89">
      <w:pPr>
        <w:pStyle w:val="Caption"/>
        <w:rPr>
          <w:lang w:val="en-GB" w:eastAsia="en-GB"/>
        </w:rPr>
      </w:pPr>
      <w:bookmarkStart w:id="26" w:name="_Ref535257315"/>
      <w:bookmarkStart w:id="27" w:name="_Toc6918702"/>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5"/>
      <w:bookmarkEnd w:id="26"/>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7"/>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have to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3FAF9244" w:rsidR="00E927F5" w:rsidRPr="00FE16BA" w:rsidRDefault="00E927F5" w:rsidP="00E927F5">
      <w:pPr>
        <w:pStyle w:val="Caption"/>
        <w:rPr>
          <w:lang w:val="en-GB" w:eastAsia="en-GB"/>
        </w:rPr>
      </w:pPr>
      <w:bookmarkStart w:id="28" w:name="_Ref523056041"/>
      <w:bookmarkStart w:id="29" w:name="_Toc691870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8"/>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29"/>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19134736" w:rsidR="00E24F89" w:rsidRPr="00FE16BA" w:rsidRDefault="00E24F89" w:rsidP="00E24F89">
      <w:pPr>
        <w:spacing w:after="0"/>
        <w:rPr>
          <w:rFonts w:asciiTheme="minorHAnsi" w:hAnsiTheme="minorHAnsi" w:cstheme="minorHAnsi"/>
          <w:b/>
          <w:szCs w:val="20"/>
          <w:lang w:val="en-GB" w:eastAsia="en-GB"/>
        </w:rPr>
      </w:pPr>
      <w:bookmarkStart w:id="30" w:name="_Toc691870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B44F87">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0"/>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0434E287" w:rsidR="00B749A2" w:rsidRDefault="006713B3" w:rsidP="00B749A2">
      <w:pPr>
        <w:spacing w:after="0"/>
        <w:rPr>
          <w:noProof/>
          <w:szCs w:val="20"/>
          <w:lang w:val="en-GB"/>
        </w:rPr>
      </w:pPr>
      <w:r>
        <w:rPr>
          <w:b/>
          <w:noProof/>
        </w:rPr>
        <mc:AlternateContent>
          <mc:Choice Requires="wps">
            <w:drawing>
              <wp:anchor distT="71755" distB="144145" distL="144145" distR="144145" simplePos="0" relativeHeight="251823616" behindDoc="0" locked="0" layoutInCell="1" allowOverlap="1" wp14:anchorId="730679FB" wp14:editId="36527CF8">
                <wp:simplePos x="0" y="0"/>
                <wp:positionH relativeFrom="margin">
                  <wp:align>left</wp:align>
                </wp:positionH>
                <wp:positionV relativeFrom="margin">
                  <wp:posOffset>2946400</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63BC6D" w14:textId="611EBA04" w:rsidR="00296597" w:rsidRDefault="00296597" w:rsidP="00B749A2">
                            <w:pPr>
                              <w:pStyle w:val="Caption"/>
                              <w:ind w:left="709" w:hanging="709"/>
                              <w:rPr>
                                <w:rFonts w:ascii="Arial" w:hAnsi="Arial" w:cs="Arial"/>
                                <w:color w:val="2E74B5"/>
                                <w:sz w:val="18"/>
                              </w:rPr>
                            </w:pPr>
                            <w:bookmarkStart w:id="31" w:name="_Ref1215224"/>
                            <w:bookmarkStart w:id="32"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1"/>
                            <w:r>
                              <w:rPr>
                                <w:rFonts w:ascii="Arial" w:hAnsi="Arial" w:cs="Arial"/>
                                <w:color w:val="2E74B5"/>
                                <w:sz w:val="18"/>
                              </w:rPr>
                              <w:tab/>
                              <w:t>Linkages of energy with the SDGs</w:t>
                            </w:r>
                            <w:bookmarkEnd w:id="32"/>
                          </w:p>
                          <w:p w14:paraId="7C40865F" w14:textId="77777777" w:rsidR="00296597" w:rsidRPr="0095594B" w:rsidRDefault="00296597" w:rsidP="00B749A2"/>
                          <w:tbl>
                            <w:tblPr>
                              <w:tblStyle w:val="TableGrid51"/>
                              <w:tblW w:w="0" w:type="auto"/>
                              <w:tblLook w:val="04A0" w:firstRow="1" w:lastRow="0" w:firstColumn="1" w:lastColumn="0" w:noHBand="0" w:noVBand="1"/>
                            </w:tblPr>
                            <w:tblGrid>
                              <w:gridCol w:w="3397"/>
                              <w:gridCol w:w="6096"/>
                            </w:tblGrid>
                            <w:tr w:rsidR="00296597" w:rsidRPr="005030B0" w14:paraId="02B4E265" w14:textId="77777777" w:rsidTr="00AD1B6B">
                              <w:tc>
                                <w:tcPr>
                                  <w:tcW w:w="3397" w:type="dxa"/>
                                </w:tcPr>
                                <w:p w14:paraId="526FF67A" w14:textId="77777777" w:rsidR="00296597" w:rsidRPr="005030B0" w:rsidRDefault="00296597"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296597" w:rsidRPr="005030B0" w:rsidRDefault="00296597" w:rsidP="00AD1B6B">
                                  <w:pPr>
                                    <w:spacing w:after="0"/>
                                    <w:rPr>
                                      <w:b/>
                                      <w:sz w:val="17"/>
                                      <w:szCs w:val="17"/>
                                    </w:rPr>
                                  </w:pPr>
                                  <w:r w:rsidRPr="005030B0">
                                    <w:rPr>
                                      <w:b/>
                                      <w:sz w:val="17"/>
                                      <w:szCs w:val="17"/>
                                    </w:rPr>
                                    <w:t xml:space="preserve">Linkage with </w:t>
                                  </w:r>
                                  <w:r>
                                    <w:rPr>
                                      <w:b/>
                                      <w:sz w:val="17"/>
                                      <w:szCs w:val="17"/>
                                    </w:rPr>
                                    <w:t>low-carbon development</w:t>
                                  </w:r>
                                </w:p>
                              </w:tc>
                            </w:tr>
                            <w:tr w:rsidR="00296597" w:rsidRPr="005030B0" w14:paraId="6026A408" w14:textId="77777777" w:rsidTr="00AD1B6B">
                              <w:tc>
                                <w:tcPr>
                                  <w:tcW w:w="9493" w:type="dxa"/>
                                  <w:gridSpan w:val="2"/>
                                </w:tcPr>
                                <w:p w14:paraId="705DF902" w14:textId="77777777" w:rsidR="00296597" w:rsidRPr="00B10DAE" w:rsidRDefault="00296597" w:rsidP="00AD1B6B">
                                  <w:pPr>
                                    <w:spacing w:after="0"/>
                                    <w:jc w:val="left"/>
                                    <w:rPr>
                                      <w:i/>
                                      <w:sz w:val="17"/>
                                      <w:szCs w:val="17"/>
                                    </w:rPr>
                                  </w:pPr>
                                  <w:r>
                                    <w:rPr>
                                      <w:i/>
                                      <w:sz w:val="17"/>
                                      <w:szCs w:val="17"/>
                                    </w:rPr>
                                    <w:t>Sustainable energy</w:t>
                                  </w:r>
                                </w:p>
                              </w:tc>
                            </w:tr>
                            <w:tr w:rsidR="00296597" w:rsidRPr="005030B0" w14:paraId="378FFC31" w14:textId="77777777" w:rsidTr="00AD1B6B">
                              <w:tc>
                                <w:tcPr>
                                  <w:tcW w:w="3397" w:type="dxa"/>
                                </w:tcPr>
                                <w:p w14:paraId="456FC3D0" w14:textId="77777777" w:rsidR="00296597" w:rsidRDefault="00296597"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296597" w:rsidRPr="005030B0" w:rsidRDefault="00296597"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296597" w:rsidRDefault="00296597"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296597" w:rsidRPr="005030B0" w:rsidRDefault="00296597"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296597" w:rsidRPr="005030B0" w14:paraId="347C4575" w14:textId="77777777" w:rsidTr="00AD1B6B">
                              <w:tc>
                                <w:tcPr>
                                  <w:tcW w:w="3397" w:type="dxa"/>
                                </w:tcPr>
                                <w:p w14:paraId="29CAC3EF" w14:textId="77777777" w:rsidR="00296597" w:rsidRPr="00B10DAE" w:rsidRDefault="00296597"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296597" w:rsidRPr="005030B0" w:rsidRDefault="00296597" w:rsidP="00AD1B6B">
                                  <w:pPr>
                                    <w:spacing w:after="0"/>
                                    <w:jc w:val="left"/>
                                    <w:rPr>
                                      <w:sz w:val="17"/>
                                      <w:szCs w:val="17"/>
                                    </w:rPr>
                                  </w:pPr>
                                </w:p>
                              </w:tc>
                            </w:tr>
                            <w:tr w:rsidR="00296597" w:rsidRPr="005030B0" w14:paraId="3C57E9F9" w14:textId="77777777" w:rsidTr="00AD1B6B">
                              <w:tc>
                                <w:tcPr>
                                  <w:tcW w:w="3397" w:type="dxa"/>
                                </w:tcPr>
                                <w:p w14:paraId="1E8160D7"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296597" w:rsidRPr="005030B0" w:rsidRDefault="00296597" w:rsidP="00AD1B6B">
                                  <w:pPr>
                                    <w:spacing w:after="0"/>
                                    <w:jc w:val="left"/>
                                    <w:rPr>
                                      <w:sz w:val="17"/>
                                      <w:szCs w:val="17"/>
                                    </w:rPr>
                                  </w:pPr>
                                  <w:r>
                                    <w:rPr>
                                      <w:sz w:val="17"/>
                                      <w:szCs w:val="17"/>
                                    </w:rPr>
                                    <w:t xml:space="preserve">The energy intensity and carbon content of economic growth </w:t>
                                  </w:r>
                                </w:p>
                              </w:tc>
                            </w:tr>
                            <w:tr w:rsidR="00296597" w:rsidRPr="005030B0" w14:paraId="0F0DCF96" w14:textId="77777777" w:rsidTr="00AD1B6B">
                              <w:tc>
                                <w:tcPr>
                                  <w:tcW w:w="3397" w:type="dxa"/>
                                </w:tcPr>
                                <w:p w14:paraId="13B7DA3D"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296597" w:rsidRPr="005030B0" w:rsidRDefault="00296597"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296597" w:rsidRPr="005030B0" w14:paraId="16BCD6B5" w14:textId="77777777" w:rsidTr="00AD1B6B">
                              <w:tc>
                                <w:tcPr>
                                  <w:tcW w:w="3397" w:type="dxa"/>
                                </w:tcPr>
                                <w:p w14:paraId="1FE165B1" w14:textId="77777777" w:rsidR="00296597" w:rsidRPr="005030B0" w:rsidRDefault="00296597"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296597" w:rsidRPr="005030B0" w:rsidRDefault="00296597"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296597" w:rsidRPr="005030B0" w14:paraId="15F351B5" w14:textId="77777777" w:rsidTr="00AD1B6B">
                              <w:tc>
                                <w:tcPr>
                                  <w:tcW w:w="3397" w:type="dxa"/>
                                </w:tcPr>
                                <w:p w14:paraId="65859D37"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296597" w:rsidRPr="005030B0" w:rsidRDefault="00296597"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296597" w:rsidRPr="005030B0" w14:paraId="61AE8DA8" w14:textId="77777777" w:rsidTr="00AD1B6B">
                              <w:tc>
                                <w:tcPr>
                                  <w:tcW w:w="3397" w:type="dxa"/>
                                </w:tcPr>
                                <w:p w14:paraId="32924A32"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296597" w:rsidRPr="005030B0" w:rsidRDefault="00296597"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296597" w:rsidRPr="00513FE2" w:rsidRDefault="00296597"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296597" w:rsidRDefault="00296597" w:rsidP="00B749A2">
                            <w:pPr>
                              <w:spacing w:after="0"/>
                              <w:rPr>
                                <w:noProof/>
                              </w:rPr>
                            </w:pPr>
                          </w:p>
                          <w:p w14:paraId="5627822F" w14:textId="77777777" w:rsidR="00296597" w:rsidRPr="005030B0" w:rsidRDefault="00296597" w:rsidP="00B749A2">
                            <w:pPr>
                              <w:spacing w:after="0"/>
                              <w:rPr>
                                <w:noProof/>
                                <w:sz w:val="18"/>
                              </w:rPr>
                            </w:pPr>
                            <w:r>
                              <w:rPr>
                                <w:noProof/>
                              </w:rPr>
                              <w:t xml:space="preserve">      </w:t>
                            </w:r>
                          </w:p>
                          <w:p w14:paraId="44BA1E04" w14:textId="77777777" w:rsidR="00296597" w:rsidRPr="005030B0" w:rsidRDefault="00296597"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left:0;text-align:left;margin-left:0;margin-top:232pt;width:498pt;height:291.2pt;z-index:251823616;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" fillcolor="#fff2cc" stroked="f">
                <v:textbox>
                  <w:txbxContent>
                    <w:p w14:paraId="3B63BC6D" w14:textId="611EBA04" w:rsidR="00296597" w:rsidRDefault="00296597" w:rsidP="00B749A2">
                      <w:pPr>
                        <w:pStyle w:val="Caption"/>
                        <w:ind w:left="709" w:hanging="709"/>
                        <w:rPr>
                          <w:rFonts w:ascii="Arial" w:hAnsi="Arial" w:cs="Arial"/>
                          <w:color w:val="2E74B5"/>
                          <w:sz w:val="18"/>
                        </w:rPr>
                      </w:pPr>
                      <w:bookmarkStart w:id="33" w:name="_Ref1215224"/>
                      <w:bookmarkStart w:id="34"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3"/>
                      <w:r>
                        <w:rPr>
                          <w:rFonts w:ascii="Arial" w:hAnsi="Arial" w:cs="Arial"/>
                          <w:color w:val="2E74B5"/>
                          <w:sz w:val="18"/>
                        </w:rPr>
                        <w:tab/>
                        <w:t>Linkages of energy with the SDGs</w:t>
                      </w:r>
                      <w:bookmarkEnd w:id="34"/>
                    </w:p>
                    <w:p w14:paraId="7C40865F" w14:textId="77777777" w:rsidR="00296597" w:rsidRPr="0095594B" w:rsidRDefault="00296597" w:rsidP="00B749A2"/>
                    <w:tbl>
                      <w:tblPr>
                        <w:tblStyle w:val="TableGrid51"/>
                        <w:tblW w:w="0" w:type="auto"/>
                        <w:tblLook w:val="04A0" w:firstRow="1" w:lastRow="0" w:firstColumn="1" w:lastColumn="0" w:noHBand="0" w:noVBand="1"/>
                      </w:tblPr>
                      <w:tblGrid>
                        <w:gridCol w:w="3397"/>
                        <w:gridCol w:w="6096"/>
                      </w:tblGrid>
                      <w:tr w:rsidR="00296597" w:rsidRPr="005030B0" w14:paraId="02B4E265" w14:textId="77777777" w:rsidTr="00AD1B6B">
                        <w:tc>
                          <w:tcPr>
                            <w:tcW w:w="3397" w:type="dxa"/>
                          </w:tcPr>
                          <w:p w14:paraId="526FF67A" w14:textId="77777777" w:rsidR="00296597" w:rsidRPr="005030B0" w:rsidRDefault="00296597"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296597" w:rsidRPr="005030B0" w:rsidRDefault="00296597" w:rsidP="00AD1B6B">
                            <w:pPr>
                              <w:spacing w:after="0"/>
                              <w:rPr>
                                <w:b/>
                                <w:sz w:val="17"/>
                                <w:szCs w:val="17"/>
                              </w:rPr>
                            </w:pPr>
                            <w:r w:rsidRPr="005030B0">
                              <w:rPr>
                                <w:b/>
                                <w:sz w:val="17"/>
                                <w:szCs w:val="17"/>
                              </w:rPr>
                              <w:t xml:space="preserve">Linkage with </w:t>
                            </w:r>
                            <w:r>
                              <w:rPr>
                                <w:b/>
                                <w:sz w:val="17"/>
                                <w:szCs w:val="17"/>
                              </w:rPr>
                              <w:t>low-carbon development</w:t>
                            </w:r>
                          </w:p>
                        </w:tc>
                      </w:tr>
                      <w:tr w:rsidR="00296597" w:rsidRPr="005030B0" w14:paraId="6026A408" w14:textId="77777777" w:rsidTr="00AD1B6B">
                        <w:tc>
                          <w:tcPr>
                            <w:tcW w:w="9493" w:type="dxa"/>
                            <w:gridSpan w:val="2"/>
                          </w:tcPr>
                          <w:p w14:paraId="705DF902" w14:textId="77777777" w:rsidR="00296597" w:rsidRPr="00B10DAE" w:rsidRDefault="00296597" w:rsidP="00AD1B6B">
                            <w:pPr>
                              <w:spacing w:after="0"/>
                              <w:jc w:val="left"/>
                              <w:rPr>
                                <w:i/>
                                <w:sz w:val="17"/>
                                <w:szCs w:val="17"/>
                              </w:rPr>
                            </w:pPr>
                            <w:r>
                              <w:rPr>
                                <w:i/>
                                <w:sz w:val="17"/>
                                <w:szCs w:val="17"/>
                              </w:rPr>
                              <w:t>Sustainable energy</w:t>
                            </w:r>
                          </w:p>
                        </w:tc>
                      </w:tr>
                      <w:tr w:rsidR="00296597" w:rsidRPr="005030B0" w14:paraId="378FFC31" w14:textId="77777777" w:rsidTr="00AD1B6B">
                        <w:tc>
                          <w:tcPr>
                            <w:tcW w:w="3397" w:type="dxa"/>
                          </w:tcPr>
                          <w:p w14:paraId="456FC3D0" w14:textId="77777777" w:rsidR="00296597" w:rsidRDefault="00296597"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296597" w:rsidRPr="005030B0" w:rsidRDefault="00296597"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296597" w:rsidRDefault="00296597"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296597" w:rsidRPr="005030B0" w:rsidRDefault="00296597"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296597" w:rsidRPr="005030B0" w14:paraId="347C4575" w14:textId="77777777" w:rsidTr="00AD1B6B">
                        <w:tc>
                          <w:tcPr>
                            <w:tcW w:w="3397" w:type="dxa"/>
                          </w:tcPr>
                          <w:p w14:paraId="29CAC3EF" w14:textId="77777777" w:rsidR="00296597" w:rsidRPr="00B10DAE" w:rsidRDefault="00296597"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296597" w:rsidRPr="005030B0" w:rsidRDefault="00296597" w:rsidP="00AD1B6B">
                            <w:pPr>
                              <w:spacing w:after="0"/>
                              <w:jc w:val="left"/>
                              <w:rPr>
                                <w:sz w:val="17"/>
                                <w:szCs w:val="17"/>
                              </w:rPr>
                            </w:pPr>
                          </w:p>
                        </w:tc>
                      </w:tr>
                      <w:tr w:rsidR="00296597" w:rsidRPr="005030B0" w14:paraId="3C57E9F9" w14:textId="77777777" w:rsidTr="00AD1B6B">
                        <w:tc>
                          <w:tcPr>
                            <w:tcW w:w="3397" w:type="dxa"/>
                          </w:tcPr>
                          <w:p w14:paraId="1E8160D7"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296597" w:rsidRPr="005030B0" w:rsidRDefault="00296597" w:rsidP="00AD1B6B">
                            <w:pPr>
                              <w:spacing w:after="0"/>
                              <w:jc w:val="left"/>
                              <w:rPr>
                                <w:sz w:val="17"/>
                                <w:szCs w:val="17"/>
                              </w:rPr>
                            </w:pPr>
                            <w:r>
                              <w:rPr>
                                <w:sz w:val="17"/>
                                <w:szCs w:val="17"/>
                              </w:rPr>
                              <w:t xml:space="preserve">The energy intensity and carbon content of economic growth </w:t>
                            </w:r>
                          </w:p>
                        </w:tc>
                      </w:tr>
                      <w:tr w:rsidR="00296597" w:rsidRPr="005030B0" w14:paraId="0F0DCF96" w14:textId="77777777" w:rsidTr="00AD1B6B">
                        <w:tc>
                          <w:tcPr>
                            <w:tcW w:w="3397" w:type="dxa"/>
                          </w:tcPr>
                          <w:p w14:paraId="13B7DA3D"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296597" w:rsidRPr="005030B0" w:rsidRDefault="00296597"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296597" w:rsidRPr="005030B0" w14:paraId="16BCD6B5" w14:textId="77777777" w:rsidTr="00AD1B6B">
                        <w:tc>
                          <w:tcPr>
                            <w:tcW w:w="3397" w:type="dxa"/>
                          </w:tcPr>
                          <w:p w14:paraId="1FE165B1" w14:textId="77777777" w:rsidR="00296597" w:rsidRPr="005030B0" w:rsidRDefault="00296597"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296597" w:rsidRPr="005030B0" w:rsidRDefault="00296597"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296597" w:rsidRPr="005030B0" w14:paraId="15F351B5" w14:textId="77777777" w:rsidTr="00AD1B6B">
                        <w:tc>
                          <w:tcPr>
                            <w:tcW w:w="3397" w:type="dxa"/>
                          </w:tcPr>
                          <w:p w14:paraId="65859D37"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296597" w:rsidRPr="005030B0" w:rsidRDefault="00296597"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296597" w:rsidRPr="005030B0" w14:paraId="61AE8DA8" w14:textId="77777777" w:rsidTr="00AD1B6B">
                        <w:tc>
                          <w:tcPr>
                            <w:tcW w:w="3397" w:type="dxa"/>
                          </w:tcPr>
                          <w:p w14:paraId="32924A32" w14:textId="77777777" w:rsidR="00296597" w:rsidRPr="005030B0" w:rsidRDefault="00296597"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296597" w:rsidRPr="005030B0" w:rsidRDefault="00296597"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296597" w:rsidRPr="00513FE2" w:rsidRDefault="00296597"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296597" w:rsidRDefault="00296597" w:rsidP="00B749A2">
                      <w:pPr>
                        <w:spacing w:after="0"/>
                        <w:rPr>
                          <w:noProof/>
                        </w:rPr>
                      </w:pPr>
                    </w:p>
                    <w:p w14:paraId="5627822F" w14:textId="77777777" w:rsidR="00296597" w:rsidRPr="005030B0" w:rsidRDefault="00296597" w:rsidP="00B749A2">
                      <w:pPr>
                        <w:spacing w:after="0"/>
                        <w:rPr>
                          <w:noProof/>
                          <w:sz w:val="18"/>
                        </w:rPr>
                      </w:pPr>
                      <w:r>
                        <w:rPr>
                          <w:noProof/>
                        </w:rPr>
                        <w:t xml:space="preserve">      </w:t>
                      </w:r>
                    </w:p>
                    <w:p w14:paraId="44BA1E04" w14:textId="77777777" w:rsidR="00296597" w:rsidRPr="005030B0" w:rsidRDefault="00296597" w:rsidP="00B749A2">
                      <w:pPr>
                        <w:spacing w:after="0"/>
                        <w:rPr>
                          <w:noProof/>
                        </w:rPr>
                      </w:pPr>
                    </w:p>
                  </w:txbxContent>
                </v:textbox>
                <w10:wrap type="square" anchorx="margin" anchory="margin"/>
              </v:shape>
            </w:pict>
          </mc:Fallback>
        </mc:AlternateContent>
      </w:r>
      <w:r w:rsidR="00B749A2"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BC0CF8" w:rsidRPr="00A21E05">
        <w:rPr>
          <w:rFonts w:ascii="Arial" w:hAnsi="Arial" w:cs="Arial"/>
          <w:color w:val="2E74B5"/>
          <w:sz w:val="18"/>
        </w:rPr>
        <w:t xml:space="preserve">Box </w:t>
      </w:r>
      <w:r w:rsidR="00BC0CF8">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00B749A2" w:rsidRPr="00FE16BA">
        <w:rPr>
          <w:noProof/>
          <w:szCs w:val="20"/>
          <w:lang w:val="en-GB"/>
        </w:rPr>
        <w:t>shows the relevant SDGs and how these are linked with energy-relevant low-carbon development.</w:t>
      </w: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7044A8E2" w14:textId="7E5596C5" w:rsidR="006713B3" w:rsidRDefault="006713B3" w:rsidP="006713B3">
      <w:pPr>
        <w:spacing w:after="0"/>
        <w:rPr>
          <w:b/>
          <w:lang w:val="en-GB"/>
        </w:rPr>
      </w:pPr>
    </w:p>
    <w:p w14:paraId="4E5752E9" w14:textId="77777777" w:rsidR="004F68BA" w:rsidRPr="00FE16BA" w:rsidRDefault="004F68BA"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drawing>
          <wp:anchor distT="0" distB="0" distL="114300" distR="114300" simplePos="0" relativeHeight="251826688"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pic:spPr>
                </pic:pic>
              </a:graphicData>
            </a:graphic>
          </wp:anchor>
        </w:drawing>
      </w:r>
      <w:r w:rsidRPr="004F68BA">
        <w:rPr>
          <w:noProof/>
          <w:szCs w:val="20"/>
        </w:rPr>
        <w:drawing>
          <wp:anchor distT="0" distB="0" distL="114300" distR="114300" simplePos="0" relativeHeight="251827712"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825664"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wps:spPr>
                      <wps:txbx>
                        <w:txbxContent>
                          <w:p w14:paraId="2C129DEA" w14:textId="72D32369" w:rsidR="00296597" w:rsidRPr="00FA7B7E" w:rsidRDefault="00296597" w:rsidP="004F68BA">
                            <w:pPr>
                              <w:ind w:left="709" w:hanging="709"/>
                              <w:rPr>
                                <w:rFonts w:ascii="Arial" w:hAnsi="Arial" w:cs="Arial"/>
                                <w:b/>
                                <w:color w:val="2E74B5"/>
                                <w:sz w:val="18"/>
                              </w:rPr>
                            </w:pPr>
                            <w:bookmarkStart w:id="35"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5"/>
                          </w:p>
                          <w:p w14:paraId="6140E3BC" w14:textId="77777777" w:rsidR="00296597" w:rsidRDefault="00296597" w:rsidP="004F68BA"/>
                          <w:p w14:paraId="116D9950" w14:textId="77777777" w:rsidR="00296597" w:rsidRPr="008C6ED2" w:rsidRDefault="00296597"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296597" w:rsidRPr="008C6ED2" w:rsidRDefault="00296597" w:rsidP="004F68BA">
                            <w:pPr>
                              <w:spacing w:after="0"/>
                              <w:ind w:right="5914"/>
                              <w:rPr>
                                <w:sz w:val="19"/>
                                <w:szCs w:val="19"/>
                              </w:rPr>
                            </w:pPr>
                          </w:p>
                          <w:p w14:paraId="5DB72B3E" w14:textId="77777777" w:rsidR="00296597" w:rsidRPr="008C6ED2" w:rsidRDefault="00296597"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296597" w:rsidRPr="008C6ED2" w:rsidRDefault="00296597" w:rsidP="004F68BA">
                            <w:pPr>
                              <w:spacing w:after="0"/>
                              <w:ind w:right="5914"/>
                              <w:rPr>
                                <w:sz w:val="19"/>
                                <w:szCs w:val="19"/>
                              </w:rPr>
                            </w:pPr>
                          </w:p>
                          <w:p w14:paraId="222CE004" w14:textId="77777777" w:rsidR="00296597" w:rsidRPr="008C6ED2" w:rsidRDefault="00296597" w:rsidP="004F68BA">
                            <w:pPr>
                              <w:spacing w:after="0"/>
                              <w:rPr>
                                <w:sz w:val="19"/>
                                <w:szCs w:val="19"/>
                              </w:rPr>
                            </w:pPr>
                          </w:p>
                          <w:p w14:paraId="2E9AC73B" w14:textId="77777777" w:rsidR="00296597" w:rsidRDefault="00296597" w:rsidP="004F68BA">
                            <w:pPr>
                              <w:spacing w:after="0"/>
                              <w:ind w:left="4536"/>
                              <w:rPr>
                                <w:sz w:val="19"/>
                                <w:szCs w:val="19"/>
                              </w:rPr>
                            </w:pPr>
                          </w:p>
                          <w:p w14:paraId="02D9EABE" w14:textId="77777777" w:rsidR="00296597" w:rsidRPr="008C6ED2" w:rsidRDefault="00296597"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296597" w:rsidRPr="008C6ED2" w:rsidRDefault="00296597" w:rsidP="004F68BA">
                            <w:pPr>
                              <w:spacing w:after="0"/>
                              <w:ind w:left="4536"/>
                              <w:rPr>
                                <w:sz w:val="19"/>
                                <w:szCs w:val="19"/>
                              </w:rPr>
                            </w:pPr>
                          </w:p>
                          <w:p w14:paraId="4C18836C" w14:textId="77777777" w:rsidR="00296597" w:rsidRPr="008C6ED2" w:rsidRDefault="00296597"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296597" w:rsidRPr="008C6ED2" w:rsidRDefault="00296597"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296597" w:rsidRPr="008C6ED2" w14:paraId="74EF3980" w14:textId="77777777" w:rsidTr="008C6ED2">
                              <w:tc>
                                <w:tcPr>
                                  <w:tcW w:w="3013" w:type="dxa"/>
                                </w:tcPr>
                                <w:p w14:paraId="58F909CC" w14:textId="77777777" w:rsidR="00296597" w:rsidRPr="002238A2" w:rsidRDefault="00296597" w:rsidP="008C6ED2">
                                  <w:pPr>
                                    <w:spacing w:after="0"/>
                                    <w:rPr>
                                      <w:b/>
                                      <w:sz w:val="18"/>
                                      <w:szCs w:val="18"/>
                                    </w:rPr>
                                  </w:pPr>
                                  <w:r w:rsidRPr="002238A2">
                                    <w:rPr>
                                      <w:b/>
                                      <w:sz w:val="18"/>
                                      <w:szCs w:val="18"/>
                                    </w:rPr>
                                    <w:t>Sector</w:t>
                                  </w:r>
                                </w:p>
                              </w:tc>
                              <w:tc>
                                <w:tcPr>
                                  <w:tcW w:w="1312" w:type="dxa"/>
                                </w:tcPr>
                                <w:p w14:paraId="64F9BE22" w14:textId="77777777" w:rsidR="00296597" w:rsidRPr="002238A2" w:rsidRDefault="00296597" w:rsidP="008C6ED2">
                                  <w:pPr>
                                    <w:spacing w:after="0"/>
                                    <w:jc w:val="center"/>
                                    <w:rPr>
                                      <w:b/>
                                      <w:sz w:val="18"/>
                                      <w:szCs w:val="18"/>
                                    </w:rPr>
                                  </w:pPr>
                                  <w:r w:rsidRPr="002238A2">
                                    <w:rPr>
                                      <w:b/>
                                      <w:sz w:val="18"/>
                                      <w:szCs w:val="18"/>
                                    </w:rPr>
                                    <w:t>National</w:t>
                                  </w:r>
                                </w:p>
                              </w:tc>
                              <w:tc>
                                <w:tcPr>
                                  <w:tcW w:w="1313" w:type="dxa"/>
                                </w:tcPr>
                                <w:p w14:paraId="5C001530" w14:textId="77777777" w:rsidR="00296597" w:rsidRPr="002238A2" w:rsidRDefault="00296597" w:rsidP="008C6ED2">
                                  <w:pPr>
                                    <w:spacing w:after="0"/>
                                    <w:jc w:val="center"/>
                                    <w:rPr>
                                      <w:b/>
                                      <w:sz w:val="18"/>
                                      <w:szCs w:val="18"/>
                                    </w:rPr>
                                  </w:pPr>
                                  <w:r w:rsidRPr="002238A2">
                                    <w:rPr>
                                      <w:b/>
                                      <w:sz w:val="18"/>
                                      <w:szCs w:val="18"/>
                                    </w:rPr>
                                    <w:t>Chittagong</w:t>
                                  </w:r>
                                </w:p>
                              </w:tc>
                              <w:tc>
                                <w:tcPr>
                                  <w:tcW w:w="1312" w:type="dxa"/>
                                </w:tcPr>
                                <w:p w14:paraId="0A39AF6D" w14:textId="77777777" w:rsidR="00296597" w:rsidRPr="002238A2" w:rsidRDefault="00296597" w:rsidP="008C6ED2">
                                  <w:pPr>
                                    <w:spacing w:after="0"/>
                                    <w:jc w:val="center"/>
                                    <w:rPr>
                                      <w:b/>
                                      <w:sz w:val="18"/>
                                      <w:szCs w:val="18"/>
                                    </w:rPr>
                                  </w:pPr>
                                  <w:r w:rsidRPr="002238A2">
                                    <w:rPr>
                                      <w:b/>
                                      <w:sz w:val="18"/>
                                      <w:szCs w:val="18"/>
                                    </w:rPr>
                                    <w:t>Dhaka</w:t>
                                  </w:r>
                                </w:p>
                              </w:tc>
                              <w:tc>
                                <w:tcPr>
                                  <w:tcW w:w="1313" w:type="dxa"/>
                                </w:tcPr>
                                <w:p w14:paraId="620BAC08" w14:textId="77777777" w:rsidR="00296597" w:rsidRPr="002238A2" w:rsidRDefault="00296597" w:rsidP="008C6ED2">
                                  <w:pPr>
                                    <w:spacing w:after="0"/>
                                    <w:jc w:val="center"/>
                                    <w:rPr>
                                      <w:b/>
                                      <w:sz w:val="18"/>
                                      <w:szCs w:val="18"/>
                                    </w:rPr>
                                  </w:pPr>
                                  <w:r w:rsidRPr="002238A2">
                                    <w:rPr>
                                      <w:b/>
                                      <w:sz w:val="18"/>
                                      <w:szCs w:val="18"/>
                                    </w:rPr>
                                    <w:t>Khulna</w:t>
                                  </w:r>
                                </w:p>
                              </w:tc>
                              <w:tc>
                                <w:tcPr>
                                  <w:tcW w:w="1313" w:type="dxa"/>
                                </w:tcPr>
                                <w:p w14:paraId="74D39B06" w14:textId="77777777" w:rsidR="00296597" w:rsidRPr="002238A2" w:rsidRDefault="00296597" w:rsidP="008C6ED2">
                                  <w:pPr>
                                    <w:spacing w:after="0"/>
                                    <w:jc w:val="center"/>
                                    <w:rPr>
                                      <w:b/>
                                      <w:sz w:val="18"/>
                                      <w:szCs w:val="18"/>
                                    </w:rPr>
                                  </w:pPr>
                                  <w:r w:rsidRPr="002238A2">
                                    <w:rPr>
                                      <w:b/>
                                      <w:sz w:val="18"/>
                                      <w:szCs w:val="18"/>
                                    </w:rPr>
                                    <w:t>Rajshahi</w:t>
                                  </w:r>
                                </w:p>
                              </w:tc>
                            </w:tr>
                            <w:tr w:rsidR="00296597" w:rsidRPr="008C6ED2" w14:paraId="04F6B66F" w14:textId="77777777" w:rsidTr="008C6ED2">
                              <w:tc>
                                <w:tcPr>
                                  <w:tcW w:w="3013" w:type="dxa"/>
                                </w:tcPr>
                                <w:p w14:paraId="187DDB50" w14:textId="77777777" w:rsidR="00296597" w:rsidRPr="008C6ED2" w:rsidRDefault="00296597"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296597" w:rsidRPr="008C6ED2" w:rsidRDefault="00296597" w:rsidP="008C6ED2">
                                  <w:pPr>
                                    <w:spacing w:after="0"/>
                                    <w:jc w:val="center"/>
                                    <w:rPr>
                                      <w:sz w:val="18"/>
                                      <w:szCs w:val="18"/>
                                    </w:rPr>
                                  </w:pPr>
                                  <w:r>
                                    <w:rPr>
                                      <w:sz w:val="18"/>
                                      <w:szCs w:val="18"/>
                                    </w:rPr>
                                    <w:t>8,900.2</w:t>
                                  </w:r>
                                </w:p>
                              </w:tc>
                              <w:tc>
                                <w:tcPr>
                                  <w:tcW w:w="1313" w:type="dxa"/>
                                </w:tcPr>
                                <w:p w14:paraId="2A48C552" w14:textId="77777777" w:rsidR="00296597" w:rsidRPr="008C6ED2" w:rsidRDefault="00296597" w:rsidP="008C6ED2">
                                  <w:pPr>
                                    <w:spacing w:after="0"/>
                                    <w:jc w:val="center"/>
                                    <w:rPr>
                                      <w:sz w:val="18"/>
                                      <w:szCs w:val="18"/>
                                    </w:rPr>
                                  </w:pPr>
                                  <w:r>
                                    <w:rPr>
                                      <w:sz w:val="18"/>
                                      <w:szCs w:val="18"/>
                                    </w:rPr>
                                    <w:t>59.6</w:t>
                                  </w:r>
                                </w:p>
                              </w:tc>
                              <w:tc>
                                <w:tcPr>
                                  <w:tcW w:w="1312" w:type="dxa"/>
                                </w:tcPr>
                                <w:p w14:paraId="44C6A14C" w14:textId="77777777" w:rsidR="00296597" w:rsidRPr="008C6ED2" w:rsidRDefault="00296597" w:rsidP="008C6ED2">
                                  <w:pPr>
                                    <w:spacing w:after="0"/>
                                    <w:jc w:val="center"/>
                                    <w:rPr>
                                      <w:sz w:val="18"/>
                                      <w:szCs w:val="18"/>
                                    </w:rPr>
                                  </w:pPr>
                                  <w:r>
                                    <w:rPr>
                                      <w:sz w:val="18"/>
                                      <w:szCs w:val="18"/>
                                    </w:rPr>
                                    <w:t>2,753.8</w:t>
                                  </w:r>
                                </w:p>
                              </w:tc>
                              <w:tc>
                                <w:tcPr>
                                  <w:tcW w:w="1313" w:type="dxa"/>
                                </w:tcPr>
                                <w:p w14:paraId="1326B787" w14:textId="77777777" w:rsidR="00296597" w:rsidRPr="008C6ED2" w:rsidRDefault="00296597" w:rsidP="008C6ED2">
                                  <w:pPr>
                                    <w:spacing w:after="0"/>
                                    <w:jc w:val="center"/>
                                    <w:rPr>
                                      <w:sz w:val="18"/>
                                      <w:szCs w:val="18"/>
                                    </w:rPr>
                                  </w:pPr>
                                  <w:r>
                                    <w:rPr>
                                      <w:sz w:val="18"/>
                                      <w:szCs w:val="18"/>
                                    </w:rPr>
                                    <w:t>41.8</w:t>
                                  </w:r>
                                </w:p>
                              </w:tc>
                              <w:tc>
                                <w:tcPr>
                                  <w:tcW w:w="1313" w:type="dxa"/>
                                </w:tcPr>
                                <w:p w14:paraId="4F5B847E" w14:textId="77777777" w:rsidR="00296597" w:rsidRPr="008C6ED2" w:rsidRDefault="00296597" w:rsidP="008C6ED2">
                                  <w:pPr>
                                    <w:spacing w:after="0"/>
                                    <w:jc w:val="center"/>
                                    <w:rPr>
                                      <w:sz w:val="18"/>
                                      <w:szCs w:val="18"/>
                                    </w:rPr>
                                  </w:pPr>
                                  <w:r>
                                    <w:rPr>
                                      <w:sz w:val="18"/>
                                      <w:szCs w:val="18"/>
                                    </w:rPr>
                                    <w:t>11.8</w:t>
                                  </w:r>
                                </w:p>
                              </w:tc>
                            </w:tr>
                            <w:tr w:rsidR="00296597" w:rsidRPr="008C6ED2" w14:paraId="60FD5411" w14:textId="77777777" w:rsidTr="008C6ED2">
                              <w:tc>
                                <w:tcPr>
                                  <w:tcW w:w="3013" w:type="dxa"/>
                                </w:tcPr>
                                <w:p w14:paraId="07C17FF1" w14:textId="77777777" w:rsidR="00296597" w:rsidRPr="008C6ED2" w:rsidRDefault="00296597" w:rsidP="008C6ED2">
                                  <w:pPr>
                                    <w:spacing w:after="0"/>
                                    <w:rPr>
                                      <w:sz w:val="18"/>
                                      <w:szCs w:val="18"/>
                                    </w:rPr>
                                  </w:pPr>
                                  <w:r>
                                    <w:rPr>
                                      <w:sz w:val="18"/>
                                      <w:szCs w:val="18"/>
                                    </w:rPr>
                                    <w:t>Electricity-commercial (million kWh)</w:t>
                                  </w:r>
                                </w:p>
                              </w:tc>
                              <w:tc>
                                <w:tcPr>
                                  <w:tcW w:w="1312" w:type="dxa"/>
                                </w:tcPr>
                                <w:p w14:paraId="2555FC32" w14:textId="77777777" w:rsidR="00296597" w:rsidRPr="008C6ED2" w:rsidRDefault="00296597" w:rsidP="008C6ED2">
                                  <w:pPr>
                                    <w:spacing w:after="0"/>
                                    <w:jc w:val="center"/>
                                    <w:rPr>
                                      <w:sz w:val="18"/>
                                      <w:szCs w:val="18"/>
                                    </w:rPr>
                                  </w:pPr>
                                  <w:r>
                                    <w:rPr>
                                      <w:sz w:val="18"/>
                                      <w:szCs w:val="18"/>
                                    </w:rPr>
                                    <w:t>1,644.2</w:t>
                                  </w:r>
                                </w:p>
                              </w:tc>
                              <w:tc>
                                <w:tcPr>
                                  <w:tcW w:w="1313" w:type="dxa"/>
                                </w:tcPr>
                                <w:p w14:paraId="6EB8D41E" w14:textId="77777777" w:rsidR="00296597" w:rsidRPr="008C6ED2" w:rsidRDefault="00296597" w:rsidP="008C6ED2">
                                  <w:pPr>
                                    <w:spacing w:after="0"/>
                                    <w:jc w:val="center"/>
                                    <w:rPr>
                                      <w:sz w:val="18"/>
                                      <w:szCs w:val="18"/>
                                    </w:rPr>
                                  </w:pPr>
                                  <w:r>
                                    <w:rPr>
                                      <w:sz w:val="18"/>
                                      <w:szCs w:val="18"/>
                                    </w:rPr>
                                    <w:t>15.2</w:t>
                                  </w:r>
                                </w:p>
                              </w:tc>
                              <w:tc>
                                <w:tcPr>
                                  <w:tcW w:w="1312" w:type="dxa"/>
                                </w:tcPr>
                                <w:p w14:paraId="43AE6774" w14:textId="77777777" w:rsidR="00296597" w:rsidRPr="008C6ED2" w:rsidRDefault="00296597" w:rsidP="008C6ED2">
                                  <w:pPr>
                                    <w:spacing w:after="0"/>
                                    <w:jc w:val="center"/>
                                    <w:rPr>
                                      <w:sz w:val="18"/>
                                      <w:szCs w:val="18"/>
                                    </w:rPr>
                                  </w:pPr>
                                  <w:r>
                                    <w:rPr>
                                      <w:sz w:val="18"/>
                                      <w:szCs w:val="18"/>
                                    </w:rPr>
                                    <w:t>536.5</w:t>
                                  </w:r>
                                </w:p>
                              </w:tc>
                              <w:tc>
                                <w:tcPr>
                                  <w:tcW w:w="1313" w:type="dxa"/>
                                </w:tcPr>
                                <w:p w14:paraId="14C39DFE" w14:textId="77777777" w:rsidR="00296597" w:rsidRPr="008C6ED2" w:rsidRDefault="00296597" w:rsidP="008C6ED2">
                                  <w:pPr>
                                    <w:spacing w:after="0"/>
                                    <w:jc w:val="center"/>
                                    <w:rPr>
                                      <w:sz w:val="18"/>
                                      <w:szCs w:val="18"/>
                                    </w:rPr>
                                  </w:pPr>
                                  <w:r>
                                    <w:rPr>
                                      <w:sz w:val="18"/>
                                      <w:szCs w:val="18"/>
                                    </w:rPr>
                                    <w:t>9.5</w:t>
                                  </w:r>
                                </w:p>
                              </w:tc>
                              <w:tc>
                                <w:tcPr>
                                  <w:tcW w:w="1313" w:type="dxa"/>
                                </w:tcPr>
                                <w:p w14:paraId="2F90CC60" w14:textId="77777777" w:rsidR="00296597" w:rsidRPr="008C6ED2" w:rsidRDefault="00296597" w:rsidP="008C6ED2">
                                  <w:pPr>
                                    <w:spacing w:after="0"/>
                                    <w:jc w:val="center"/>
                                    <w:rPr>
                                      <w:sz w:val="18"/>
                                      <w:szCs w:val="18"/>
                                    </w:rPr>
                                  </w:pPr>
                                  <w:r>
                                    <w:rPr>
                                      <w:sz w:val="18"/>
                                      <w:szCs w:val="18"/>
                                    </w:rPr>
                                    <w:t>2.2</w:t>
                                  </w:r>
                                </w:p>
                              </w:tc>
                            </w:tr>
                            <w:tr w:rsidR="00296597" w:rsidRPr="008C6ED2" w14:paraId="006DE38F" w14:textId="77777777" w:rsidTr="008C6ED2">
                              <w:tc>
                                <w:tcPr>
                                  <w:tcW w:w="3013" w:type="dxa"/>
                                </w:tcPr>
                                <w:p w14:paraId="718EFE2B" w14:textId="77777777" w:rsidR="00296597" w:rsidRPr="008C6ED2" w:rsidRDefault="00296597" w:rsidP="008C6ED2">
                                  <w:pPr>
                                    <w:spacing w:after="0"/>
                                    <w:rPr>
                                      <w:sz w:val="18"/>
                                      <w:szCs w:val="18"/>
                                    </w:rPr>
                                  </w:pPr>
                                  <w:r>
                                    <w:rPr>
                                      <w:sz w:val="18"/>
                                      <w:szCs w:val="18"/>
                                    </w:rPr>
                                    <w:t>Electricity-industrial (million kWh)</w:t>
                                  </w:r>
                                </w:p>
                              </w:tc>
                              <w:tc>
                                <w:tcPr>
                                  <w:tcW w:w="1312" w:type="dxa"/>
                                </w:tcPr>
                                <w:p w14:paraId="15B9AA57" w14:textId="77777777" w:rsidR="00296597" w:rsidRPr="008C6ED2" w:rsidRDefault="00296597" w:rsidP="008C6ED2">
                                  <w:pPr>
                                    <w:spacing w:after="0"/>
                                    <w:jc w:val="center"/>
                                    <w:rPr>
                                      <w:sz w:val="18"/>
                                      <w:szCs w:val="18"/>
                                    </w:rPr>
                                  </w:pPr>
                                  <w:r>
                                    <w:rPr>
                                      <w:sz w:val="18"/>
                                      <w:szCs w:val="18"/>
                                    </w:rPr>
                                    <w:t>7,848.6</w:t>
                                  </w:r>
                                </w:p>
                              </w:tc>
                              <w:tc>
                                <w:tcPr>
                                  <w:tcW w:w="1313" w:type="dxa"/>
                                </w:tcPr>
                                <w:p w14:paraId="0EC882AE" w14:textId="77777777" w:rsidR="00296597" w:rsidRPr="008C6ED2" w:rsidRDefault="00296597" w:rsidP="008C6ED2">
                                  <w:pPr>
                                    <w:spacing w:after="0"/>
                                    <w:jc w:val="center"/>
                                    <w:rPr>
                                      <w:sz w:val="18"/>
                                      <w:szCs w:val="18"/>
                                    </w:rPr>
                                  </w:pPr>
                                  <w:r>
                                    <w:rPr>
                                      <w:sz w:val="18"/>
                                      <w:szCs w:val="18"/>
                                    </w:rPr>
                                    <w:t>101.6</w:t>
                                  </w:r>
                                </w:p>
                              </w:tc>
                              <w:tc>
                                <w:tcPr>
                                  <w:tcW w:w="1312" w:type="dxa"/>
                                </w:tcPr>
                                <w:p w14:paraId="3D4A1418" w14:textId="77777777" w:rsidR="00296597" w:rsidRPr="008C6ED2" w:rsidRDefault="00296597" w:rsidP="008C6ED2">
                                  <w:pPr>
                                    <w:spacing w:after="0"/>
                                    <w:jc w:val="center"/>
                                    <w:rPr>
                                      <w:sz w:val="18"/>
                                      <w:szCs w:val="18"/>
                                    </w:rPr>
                                  </w:pPr>
                                  <w:r>
                                    <w:rPr>
                                      <w:sz w:val="18"/>
                                      <w:szCs w:val="18"/>
                                    </w:rPr>
                                    <w:t>1,502,3</w:t>
                                  </w:r>
                                </w:p>
                              </w:tc>
                              <w:tc>
                                <w:tcPr>
                                  <w:tcW w:w="1313" w:type="dxa"/>
                                </w:tcPr>
                                <w:p w14:paraId="5DF1B01D" w14:textId="77777777" w:rsidR="00296597" w:rsidRPr="008C6ED2" w:rsidRDefault="00296597" w:rsidP="008C6ED2">
                                  <w:pPr>
                                    <w:spacing w:after="0"/>
                                    <w:jc w:val="center"/>
                                    <w:rPr>
                                      <w:sz w:val="18"/>
                                      <w:szCs w:val="18"/>
                                    </w:rPr>
                                  </w:pPr>
                                  <w:r>
                                    <w:rPr>
                                      <w:sz w:val="18"/>
                                      <w:szCs w:val="18"/>
                                    </w:rPr>
                                    <w:t>10.0</w:t>
                                  </w:r>
                                </w:p>
                              </w:tc>
                              <w:tc>
                                <w:tcPr>
                                  <w:tcW w:w="1313" w:type="dxa"/>
                                </w:tcPr>
                                <w:p w14:paraId="1BFE28BF" w14:textId="77777777" w:rsidR="00296597" w:rsidRPr="008C6ED2" w:rsidRDefault="00296597" w:rsidP="008C6ED2">
                                  <w:pPr>
                                    <w:spacing w:after="0"/>
                                    <w:jc w:val="center"/>
                                    <w:rPr>
                                      <w:sz w:val="18"/>
                                      <w:szCs w:val="18"/>
                                    </w:rPr>
                                  </w:pPr>
                                  <w:r>
                                    <w:rPr>
                                      <w:sz w:val="18"/>
                                      <w:szCs w:val="18"/>
                                    </w:rPr>
                                    <w:t>0.1</w:t>
                                  </w:r>
                                </w:p>
                              </w:tc>
                            </w:tr>
                            <w:tr w:rsidR="00296597" w:rsidRPr="008C6ED2" w14:paraId="57E2AAA7" w14:textId="77777777" w:rsidTr="008C6ED2">
                              <w:tc>
                                <w:tcPr>
                                  <w:tcW w:w="3013" w:type="dxa"/>
                                </w:tcPr>
                                <w:p w14:paraId="12BF92F5" w14:textId="77777777" w:rsidR="00296597" w:rsidRPr="008C6ED2" w:rsidRDefault="00296597" w:rsidP="008C6ED2">
                                  <w:pPr>
                                    <w:spacing w:after="0"/>
                                    <w:rPr>
                                      <w:sz w:val="18"/>
                                      <w:szCs w:val="18"/>
                                    </w:rPr>
                                  </w:pPr>
                                  <w:r>
                                    <w:rPr>
                                      <w:sz w:val="18"/>
                                      <w:szCs w:val="18"/>
                                    </w:rPr>
                                    <w:t>Electricity-other (million kWh)</w:t>
                                  </w:r>
                                </w:p>
                              </w:tc>
                              <w:tc>
                                <w:tcPr>
                                  <w:tcW w:w="1312" w:type="dxa"/>
                                </w:tcPr>
                                <w:p w14:paraId="5A7588B6" w14:textId="77777777" w:rsidR="00296597" w:rsidRPr="008C6ED2" w:rsidRDefault="00296597" w:rsidP="008C6ED2">
                                  <w:pPr>
                                    <w:spacing w:after="0"/>
                                    <w:jc w:val="center"/>
                                    <w:rPr>
                                      <w:sz w:val="18"/>
                                      <w:szCs w:val="18"/>
                                    </w:rPr>
                                  </w:pPr>
                                  <w:r>
                                    <w:rPr>
                                      <w:sz w:val="18"/>
                                      <w:szCs w:val="18"/>
                                    </w:rPr>
                                    <w:t>2,205.8</w:t>
                                  </w:r>
                                </w:p>
                              </w:tc>
                              <w:tc>
                                <w:tcPr>
                                  <w:tcW w:w="1313" w:type="dxa"/>
                                </w:tcPr>
                                <w:p w14:paraId="6A0A8CF0" w14:textId="77777777" w:rsidR="00296597" w:rsidRPr="008C6ED2" w:rsidRDefault="00296597" w:rsidP="008C6ED2">
                                  <w:pPr>
                                    <w:spacing w:after="0"/>
                                    <w:jc w:val="center"/>
                                    <w:rPr>
                                      <w:sz w:val="18"/>
                                      <w:szCs w:val="18"/>
                                    </w:rPr>
                                  </w:pPr>
                                  <w:r>
                                    <w:rPr>
                                      <w:sz w:val="18"/>
                                      <w:szCs w:val="18"/>
                                    </w:rPr>
                                    <w:t>35.4</w:t>
                                  </w:r>
                                </w:p>
                              </w:tc>
                              <w:tc>
                                <w:tcPr>
                                  <w:tcW w:w="1312" w:type="dxa"/>
                                </w:tcPr>
                                <w:p w14:paraId="31CDBB0A" w14:textId="77777777" w:rsidR="00296597" w:rsidRPr="008C6ED2" w:rsidRDefault="00296597" w:rsidP="008C6ED2">
                                  <w:pPr>
                                    <w:spacing w:after="0"/>
                                    <w:jc w:val="center"/>
                                    <w:rPr>
                                      <w:sz w:val="18"/>
                                      <w:szCs w:val="18"/>
                                    </w:rPr>
                                  </w:pPr>
                                  <w:r>
                                    <w:rPr>
                                      <w:sz w:val="18"/>
                                      <w:szCs w:val="18"/>
                                    </w:rPr>
                                    <w:t>1,660.3</w:t>
                                  </w:r>
                                </w:p>
                              </w:tc>
                              <w:tc>
                                <w:tcPr>
                                  <w:tcW w:w="1313" w:type="dxa"/>
                                </w:tcPr>
                                <w:p w14:paraId="3C8D3F08" w14:textId="77777777" w:rsidR="00296597" w:rsidRPr="008C6ED2" w:rsidRDefault="00296597" w:rsidP="008C6ED2">
                                  <w:pPr>
                                    <w:spacing w:after="0"/>
                                    <w:jc w:val="center"/>
                                    <w:rPr>
                                      <w:sz w:val="18"/>
                                      <w:szCs w:val="18"/>
                                    </w:rPr>
                                  </w:pPr>
                                  <w:r>
                                    <w:rPr>
                                      <w:sz w:val="18"/>
                                      <w:szCs w:val="18"/>
                                    </w:rPr>
                                    <w:t>13.0</w:t>
                                  </w:r>
                                </w:p>
                              </w:tc>
                              <w:tc>
                                <w:tcPr>
                                  <w:tcW w:w="1313" w:type="dxa"/>
                                </w:tcPr>
                                <w:p w14:paraId="11B7EBED" w14:textId="77777777" w:rsidR="00296597" w:rsidRPr="008C6ED2" w:rsidRDefault="00296597" w:rsidP="008C6ED2">
                                  <w:pPr>
                                    <w:spacing w:after="0"/>
                                    <w:jc w:val="center"/>
                                    <w:rPr>
                                      <w:sz w:val="18"/>
                                      <w:szCs w:val="18"/>
                                    </w:rPr>
                                  </w:pPr>
                                  <w:r>
                                    <w:rPr>
                                      <w:sz w:val="18"/>
                                      <w:szCs w:val="18"/>
                                    </w:rPr>
                                    <w:t>44.7</w:t>
                                  </w:r>
                                </w:p>
                              </w:tc>
                            </w:tr>
                            <w:tr w:rsidR="00296597" w:rsidRPr="008C6ED2" w14:paraId="64E6EBDB" w14:textId="77777777" w:rsidTr="008C6ED2">
                              <w:tc>
                                <w:tcPr>
                                  <w:tcW w:w="3013" w:type="dxa"/>
                                </w:tcPr>
                                <w:p w14:paraId="2DB9B46B" w14:textId="77777777" w:rsidR="00296597" w:rsidRDefault="00296597" w:rsidP="008C6ED2">
                                  <w:pPr>
                                    <w:spacing w:after="0"/>
                                    <w:rPr>
                                      <w:sz w:val="18"/>
                                      <w:szCs w:val="18"/>
                                    </w:rPr>
                                  </w:pPr>
                                  <w:r>
                                    <w:rPr>
                                      <w:sz w:val="18"/>
                                      <w:szCs w:val="18"/>
                                    </w:rPr>
                                    <w:t>Waste production (tons per day)</w:t>
                                  </w:r>
                                </w:p>
                              </w:tc>
                              <w:tc>
                                <w:tcPr>
                                  <w:tcW w:w="1312" w:type="dxa"/>
                                </w:tcPr>
                                <w:p w14:paraId="484B27FD" w14:textId="77777777" w:rsidR="00296597" w:rsidRPr="008C6ED2" w:rsidRDefault="00296597" w:rsidP="008C6ED2">
                                  <w:pPr>
                                    <w:spacing w:after="0"/>
                                    <w:jc w:val="center"/>
                                    <w:rPr>
                                      <w:sz w:val="18"/>
                                      <w:szCs w:val="18"/>
                                    </w:rPr>
                                  </w:pPr>
                                  <w:r>
                                    <w:rPr>
                                      <w:sz w:val="18"/>
                                      <w:szCs w:val="18"/>
                                    </w:rPr>
                                    <w:t>13,333</w:t>
                                  </w:r>
                                </w:p>
                              </w:tc>
                              <w:tc>
                                <w:tcPr>
                                  <w:tcW w:w="1313" w:type="dxa"/>
                                </w:tcPr>
                                <w:p w14:paraId="0649FAD1" w14:textId="77777777" w:rsidR="00296597" w:rsidRPr="008C6ED2" w:rsidRDefault="00296597" w:rsidP="008C6ED2">
                                  <w:pPr>
                                    <w:spacing w:after="0"/>
                                    <w:jc w:val="center"/>
                                    <w:rPr>
                                      <w:sz w:val="18"/>
                                      <w:szCs w:val="18"/>
                                    </w:rPr>
                                  </w:pPr>
                                  <w:r>
                                    <w:rPr>
                                      <w:sz w:val="18"/>
                                      <w:szCs w:val="18"/>
                                    </w:rPr>
                                    <w:t>1,550</w:t>
                                  </w:r>
                                </w:p>
                              </w:tc>
                              <w:tc>
                                <w:tcPr>
                                  <w:tcW w:w="1312" w:type="dxa"/>
                                </w:tcPr>
                                <w:p w14:paraId="5F27D899" w14:textId="77777777" w:rsidR="00296597" w:rsidRPr="008C6ED2" w:rsidRDefault="00296597" w:rsidP="008C6ED2">
                                  <w:pPr>
                                    <w:spacing w:after="0"/>
                                    <w:jc w:val="center"/>
                                    <w:rPr>
                                      <w:sz w:val="18"/>
                                      <w:szCs w:val="18"/>
                                    </w:rPr>
                                  </w:pPr>
                                  <w:r>
                                    <w:rPr>
                                      <w:sz w:val="18"/>
                                      <w:szCs w:val="18"/>
                                    </w:rPr>
                                    <w:t>4,634</w:t>
                                  </w:r>
                                </w:p>
                              </w:tc>
                              <w:tc>
                                <w:tcPr>
                                  <w:tcW w:w="1313" w:type="dxa"/>
                                </w:tcPr>
                                <w:p w14:paraId="16AD5A06" w14:textId="77777777" w:rsidR="00296597" w:rsidRPr="008C6ED2" w:rsidRDefault="00296597" w:rsidP="008C6ED2">
                                  <w:pPr>
                                    <w:spacing w:after="0"/>
                                    <w:jc w:val="center"/>
                                    <w:rPr>
                                      <w:sz w:val="18"/>
                                      <w:szCs w:val="18"/>
                                    </w:rPr>
                                  </w:pPr>
                                  <w:r>
                                    <w:rPr>
                                      <w:sz w:val="18"/>
                                      <w:szCs w:val="18"/>
                                    </w:rPr>
                                    <w:t>321</w:t>
                                  </w:r>
                                </w:p>
                              </w:tc>
                              <w:tc>
                                <w:tcPr>
                                  <w:tcW w:w="1313" w:type="dxa"/>
                                </w:tcPr>
                                <w:p w14:paraId="13635600" w14:textId="77777777" w:rsidR="00296597" w:rsidRPr="008C6ED2" w:rsidRDefault="00296597" w:rsidP="008C6ED2">
                                  <w:pPr>
                                    <w:spacing w:after="0"/>
                                    <w:jc w:val="center"/>
                                    <w:rPr>
                                      <w:sz w:val="18"/>
                                      <w:szCs w:val="18"/>
                                    </w:rPr>
                                  </w:pPr>
                                  <w:r>
                                    <w:rPr>
                                      <w:sz w:val="18"/>
                                      <w:szCs w:val="18"/>
                                    </w:rPr>
                                    <w:t>173</w:t>
                                  </w:r>
                                </w:p>
                              </w:tc>
                            </w:tr>
                            <w:tr w:rsidR="00296597" w:rsidRPr="008C6ED2" w14:paraId="2ECEF92F" w14:textId="77777777" w:rsidTr="008C6ED2">
                              <w:tc>
                                <w:tcPr>
                                  <w:tcW w:w="3013" w:type="dxa"/>
                                </w:tcPr>
                                <w:p w14:paraId="09F310B2" w14:textId="77777777" w:rsidR="00296597" w:rsidRPr="008C6ED2" w:rsidRDefault="00296597"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296597" w:rsidRPr="008C6ED2" w:rsidRDefault="00296597" w:rsidP="008C6ED2">
                                  <w:pPr>
                                    <w:spacing w:after="0"/>
                                    <w:jc w:val="center"/>
                                    <w:rPr>
                                      <w:sz w:val="18"/>
                                      <w:szCs w:val="18"/>
                                    </w:rPr>
                                  </w:pPr>
                                  <w:r>
                                    <w:rPr>
                                      <w:sz w:val="18"/>
                                      <w:szCs w:val="18"/>
                                    </w:rPr>
                                    <w:t>37.95</w:t>
                                  </w:r>
                                </w:p>
                              </w:tc>
                              <w:tc>
                                <w:tcPr>
                                  <w:tcW w:w="1313" w:type="dxa"/>
                                </w:tcPr>
                                <w:p w14:paraId="0389C3C8" w14:textId="77777777" w:rsidR="00296597" w:rsidRPr="008C6ED2" w:rsidRDefault="00296597" w:rsidP="008C6ED2">
                                  <w:pPr>
                                    <w:spacing w:after="0"/>
                                    <w:jc w:val="center"/>
                                    <w:rPr>
                                      <w:sz w:val="18"/>
                                      <w:szCs w:val="18"/>
                                    </w:rPr>
                                  </w:pPr>
                                  <w:r>
                                    <w:rPr>
                                      <w:sz w:val="18"/>
                                      <w:szCs w:val="18"/>
                                    </w:rPr>
                                    <w:t>0.38</w:t>
                                  </w:r>
                                </w:p>
                              </w:tc>
                              <w:tc>
                                <w:tcPr>
                                  <w:tcW w:w="1312" w:type="dxa"/>
                                </w:tcPr>
                                <w:p w14:paraId="572870A0" w14:textId="77777777" w:rsidR="00296597" w:rsidRPr="008C6ED2" w:rsidRDefault="00296597" w:rsidP="008C6ED2">
                                  <w:pPr>
                                    <w:spacing w:after="0"/>
                                    <w:jc w:val="center"/>
                                    <w:rPr>
                                      <w:sz w:val="18"/>
                                      <w:szCs w:val="18"/>
                                    </w:rPr>
                                  </w:pPr>
                                  <w:r>
                                    <w:rPr>
                                      <w:sz w:val="18"/>
                                      <w:szCs w:val="18"/>
                                    </w:rPr>
                                    <w:t>4.27</w:t>
                                  </w:r>
                                </w:p>
                              </w:tc>
                              <w:tc>
                                <w:tcPr>
                                  <w:tcW w:w="1313" w:type="dxa"/>
                                </w:tcPr>
                                <w:p w14:paraId="457580F8" w14:textId="77777777" w:rsidR="00296597" w:rsidRPr="008C6ED2" w:rsidRDefault="00296597" w:rsidP="008C6ED2">
                                  <w:pPr>
                                    <w:spacing w:after="0"/>
                                    <w:jc w:val="center"/>
                                    <w:rPr>
                                      <w:sz w:val="18"/>
                                      <w:szCs w:val="18"/>
                                    </w:rPr>
                                  </w:pPr>
                                  <w:r>
                                    <w:rPr>
                                      <w:sz w:val="18"/>
                                      <w:szCs w:val="18"/>
                                    </w:rPr>
                                    <w:t>0.77</w:t>
                                  </w:r>
                                </w:p>
                              </w:tc>
                              <w:tc>
                                <w:tcPr>
                                  <w:tcW w:w="1313" w:type="dxa"/>
                                </w:tcPr>
                                <w:p w14:paraId="47E17193" w14:textId="77777777" w:rsidR="00296597" w:rsidRPr="008C6ED2" w:rsidRDefault="00296597" w:rsidP="008C6ED2">
                                  <w:pPr>
                                    <w:spacing w:after="0"/>
                                    <w:jc w:val="center"/>
                                    <w:rPr>
                                      <w:sz w:val="18"/>
                                      <w:szCs w:val="18"/>
                                    </w:rPr>
                                  </w:pPr>
                                  <w:r>
                                    <w:rPr>
                                      <w:sz w:val="18"/>
                                      <w:szCs w:val="18"/>
                                    </w:rPr>
                                    <w:t>0.05</w:t>
                                  </w:r>
                                </w:p>
                              </w:tc>
                            </w:tr>
                            <w:tr w:rsidR="00296597" w:rsidRPr="008C6ED2" w14:paraId="685F7943" w14:textId="77777777" w:rsidTr="008C6ED2">
                              <w:tc>
                                <w:tcPr>
                                  <w:tcW w:w="3013" w:type="dxa"/>
                                </w:tcPr>
                                <w:p w14:paraId="553A3F50" w14:textId="77777777" w:rsidR="00296597" w:rsidRPr="00791ED4" w:rsidRDefault="00296597"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296597" w:rsidRPr="008C6ED2" w:rsidRDefault="00296597" w:rsidP="008C6ED2">
                                  <w:pPr>
                                    <w:spacing w:after="0"/>
                                    <w:jc w:val="center"/>
                                    <w:rPr>
                                      <w:sz w:val="18"/>
                                      <w:szCs w:val="18"/>
                                    </w:rPr>
                                  </w:pPr>
                                </w:p>
                              </w:tc>
                              <w:tc>
                                <w:tcPr>
                                  <w:tcW w:w="1313" w:type="dxa"/>
                                </w:tcPr>
                                <w:p w14:paraId="10F8106B" w14:textId="77777777" w:rsidR="00296597" w:rsidRDefault="00296597" w:rsidP="008C6ED2">
                                  <w:pPr>
                                    <w:spacing w:after="0"/>
                                    <w:jc w:val="center"/>
                                    <w:rPr>
                                      <w:sz w:val="18"/>
                                      <w:szCs w:val="18"/>
                                    </w:rPr>
                                  </w:pPr>
                                  <w:r>
                                    <w:rPr>
                                      <w:sz w:val="18"/>
                                      <w:szCs w:val="18"/>
                                    </w:rPr>
                                    <w:t>10%</w:t>
                                  </w:r>
                                </w:p>
                              </w:tc>
                              <w:tc>
                                <w:tcPr>
                                  <w:tcW w:w="1312" w:type="dxa"/>
                                </w:tcPr>
                                <w:p w14:paraId="179A9531" w14:textId="77777777" w:rsidR="00296597" w:rsidRPr="008C6ED2" w:rsidRDefault="00296597" w:rsidP="008C6ED2">
                                  <w:pPr>
                                    <w:spacing w:after="0"/>
                                    <w:jc w:val="center"/>
                                    <w:rPr>
                                      <w:sz w:val="18"/>
                                      <w:szCs w:val="18"/>
                                    </w:rPr>
                                  </w:pPr>
                                </w:p>
                              </w:tc>
                              <w:tc>
                                <w:tcPr>
                                  <w:tcW w:w="1313" w:type="dxa"/>
                                </w:tcPr>
                                <w:p w14:paraId="205A34BF" w14:textId="77777777" w:rsidR="00296597" w:rsidRPr="008C6ED2" w:rsidRDefault="00296597" w:rsidP="008C6ED2">
                                  <w:pPr>
                                    <w:spacing w:after="0"/>
                                    <w:jc w:val="center"/>
                                    <w:rPr>
                                      <w:sz w:val="18"/>
                                      <w:szCs w:val="18"/>
                                    </w:rPr>
                                  </w:pPr>
                                  <w:r>
                                    <w:rPr>
                                      <w:sz w:val="18"/>
                                      <w:szCs w:val="18"/>
                                    </w:rPr>
                                    <w:t>8%</w:t>
                                  </w:r>
                                </w:p>
                              </w:tc>
                              <w:tc>
                                <w:tcPr>
                                  <w:tcW w:w="1313" w:type="dxa"/>
                                </w:tcPr>
                                <w:p w14:paraId="3FA642DA" w14:textId="77777777" w:rsidR="00296597" w:rsidRPr="008C6ED2" w:rsidRDefault="00296597" w:rsidP="008C6ED2">
                                  <w:pPr>
                                    <w:spacing w:after="0"/>
                                    <w:jc w:val="center"/>
                                    <w:rPr>
                                      <w:sz w:val="18"/>
                                      <w:szCs w:val="18"/>
                                    </w:rPr>
                                  </w:pPr>
                                  <w:r>
                                    <w:rPr>
                                      <w:sz w:val="18"/>
                                      <w:szCs w:val="18"/>
                                    </w:rPr>
                                    <w:t>1%</w:t>
                                  </w:r>
                                </w:p>
                              </w:tc>
                            </w:tr>
                          </w:tbl>
                          <w:p w14:paraId="31BBF7E7" w14:textId="77777777" w:rsidR="00296597" w:rsidRDefault="00296597"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296597" w:rsidRPr="002238A2" w:rsidRDefault="00296597"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296597" w:rsidRPr="008C6ED2" w:rsidRDefault="00296597" w:rsidP="004F68BA">
                            <w:pPr>
                              <w:spacing w:after="0"/>
                              <w:rPr>
                                <w:sz w:val="19"/>
                                <w:szCs w:val="19"/>
                              </w:rPr>
                            </w:pPr>
                          </w:p>
                          <w:p w14:paraId="01A6DCA3" w14:textId="77777777" w:rsidR="00296597" w:rsidRPr="008C6ED2" w:rsidRDefault="00296597"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82566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WkFQwIAAGs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" fillcolor="#ededed" stroked="f">
                <v:textbox>
                  <w:txbxContent>
                    <w:p w14:paraId="2C129DEA" w14:textId="72D32369" w:rsidR="00296597" w:rsidRPr="00FA7B7E" w:rsidRDefault="00296597" w:rsidP="004F68BA">
                      <w:pPr>
                        <w:ind w:left="709" w:hanging="709"/>
                        <w:rPr>
                          <w:rFonts w:ascii="Arial" w:hAnsi="Arial" w:cs="Arial"/>
                          <w:b/>
                          <w:color w:val="2E74B5"/>
                          <w:sz w:val="18"/>
                        </w:rPr>
                      </w:pPr>
                      <w:bookmarkStart w:id="36"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6"/>
                    </w:p>
                    <w:p w14:paraId="6140E3BC" w14:textId="77777777" w:rsidR="00296597" w:rsidRDefault="00296597" w:rsidP="004F68BA"/>
                    <w:p w14:paraId="116D9950" w14:textId="77777777" w:rsidR="00296597" w:rsidRPr="008C6ED2" w:rsidRDefault="00296597"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296597" w:rsidRPr="008C6ED2" w:rsidRDefault="00296597" w:rsidP="004F68BA">
                      <w:pPr>
                        <w:spacing w:after="0"/>
                        <w:ind w:right="5914"/>
                        <w:rPr>
                          <w:sz w:val="19"/>
                          <w:szCs w:val="19"/>
                        </w:rPr>
                      </w:pPr>
                    </w:p>
                    <w:p w14:paraId="5DB72B3E" w14:textId="77777777" w:rsidR="00296597" w:rsidRPr="008C6ED2" w:rsidRDefault="00296597"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296597" w:rsidRPr="008C6ED2" w:rsidRDefault="00296597" w:rsidP="004F68BA">
                      <w:pPr>
                        <w:spacing w:after="0"/>
                        <w:ind w:right="5914"/>
                        <w:rPr>
                          <w:sz w:val="19"/>
                          <w:szCs w:val="19"/>
                        </w:rPr>
                      </w:pPr>
                    </w:p>
                    <w:p w14:paraId="222CE004" w14:textId="77777777" w:rsidR="00296597" w:rsidRPr="008C6ED2" w:rsidRDefault="00296597" w:rsidP="004F68BA">
                      <w:pPr>
                        <w:spacing w:after="0"/>
                        <w:rPr>
                          <w:sz w:val="19"/>
                          <w:szCs w:val="19"/>
                        </w:rPr>
                      </w:pPr>
                    </w:p>
                    <w:p w14:paraId="2E9AC73B" w14:textId="77777777" w:rsidR="00296597" w:rsidRDefault="00296597" w:rsidP="004F68BA">
                      <w:pPr>
                        <w:spacing w:after="0"/>
                        <w:ind w:left="4536"/>
                        <w:rPr>
                          <w:sz w:val="19"/>
                          <w:szCs w:val="19"/>
                        </w:rPr>
                      </w:pPr>
                    </w:p>
                    <w:p w14:paraId="02D9EABE" w14:textId="77777777" w:rsidR="00296597" w:rsidRPr="008C6ED2" w:rsidRDefault="00296597"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296597" w:rsidRPr="008C6ED2" w:rsidRDefault="00296597" w:rsidP="004F68BA">
                      <w:pPr>
                        <w:spacing w:after="0"/>
                        <w:ind w:left="4536"/>
                        <w:rPr>
                          <w:sz w:val="19"/>
                          <w:szCs w:val="19"/>
                        </w:rPr>
                      </w:pPr>
                    </w:p>
                    <w:p w14:paraId="4C18836C" w14:textId="77777777" w:rsidR="00296597" w:rsidRPr="008C6ED2" w:rsidRDefault="00296597"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296597" w:rsidRPr="008C6ED2" w:rsidRDefault="00296597"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296597" w:rsidRPr="008C6ED2" w14:paraId="74EF3980" w14:textId="77777777" w:rsidTr="008C6ED2">
                        <w:tc>
                          <w:tcPr>
                            <w:tcW w:w="3013" w:type="dxa"/>
                          </w:tcPr>
                          <w:p w14:paraId="58F909CC" w14:textId="77777777" w:rsidR="00296597" w:rsidRPr="002238A2" w:rsidRDefault="00296597" w:rsidP="008C6ED2">
                            <w:pPr>
                              <w:spacing w:after="0"/>
                              <w:rPr>
                                <w:b/>
                                <w:sz w:val="18"/>
                                <w:szCs w:val="18"/>
                              </w:rPr>
                            </w:pPr>
                            <w:r w:rsidRPr="002238A2">
                              <w:rPr>
                                <w:b/>
                                <w:sz w:val="18"/>
                                <w:szCs w:val="18"/>
                              </w:rPr>
                              <w:t>Sector</w:t>
                            </w:r>
                          </w:p>
                        </w:tc>
                        <w:tc>
                          <w:tcPr>
                            <w:tcW w:w="1312" w:type="dxa"/>
                          </w:tcPr>
                          <w:p w14:paraId="64F9BE22" w14:textId="77777777" w:rsidR="00296597" w:rsidRPr="002238A2" w:rsidRDefault="00296597" w:rsidP="008C6ED2">
                            <w:pPr>
                              <w:spacing w:after="0"/>
                              <w:jc w:val="center"/>
                              <w:rPr>
                                <w:b/>
                                <w:sz w:val="18"/>
                                <w:szCs w:val="18"/>
                              </w:rPr>
                            </w:pPr>
                            <w:r w:rsidRPr="002238A2">
                              <w:rPr>
                                <w:b/>
                                <w:sz w:val="18"/>
                                <w:szCs w:val="18"/>
                              </w:rPr>
                              <w:t>National</w:t>
                            </w:r>
                          </w:p>
                        </w:tc>
                        <w:tc>
                          <w:tcPr>
                            <w:tcW w:w="1313" w:type="dxa"/>
                          </w:tcPr>
                          <w:p w14:paraId="5C001530" w14:textId="77777777" w:rsidR="00296597" w:rsidRPr="002238A2" w:rsidRDefault="00296597" w:rsidP="008C6ED2">
                            <w:pPr>
                              <w:spacing w:after="0"/>
                              <w:jc w:val="center"/>
                              <w:rPr>
                                <w:b/>
                                <w:sz w:val="18"/>
                                <w:szCs w:val="18"/>
                              </w:rPr>
                            </w:pPr>
                            <w:r w:rsidRPr="002238A2">
                              <w:rPr>
                                <w:b/>
                                <w:sz w:val="18"/>
                                <w:szCs w:val="18"/>
                              </w:rPr>
                              <w:t>Chittagong</w:t>
                            </w:r>
                          </w:p>
                        </w:tc>
                        <w:tc>
                          <w:tcPr>
                            <w:tcW w:w="1312" w:type="dxa"/>
                          </w:tcPr>
                          <w:p w14:paraId="0A39AF6D" w14:textId="77777777" w:rsidR="00296597" w:rsidRPr="002238A2" w:rsidRDefault="00296597" w:rsidP="008C6ED2">
                            <w:pPr>
                              <w:spacing w:after="0"/>
                              <w:jc w:val="center"/>
                              <w:rPr>
                                <w:b/>
                                <w:sz w:val="18"/>
                                <w:szCs w:val="18"/>
                              </w:rPr>
                            </w:pPr>
                            <w:r w:rsidRPr="002238A2">
                              <w:rPr>
                                <w:b/>
                                <w:sz w:val="18"/>
                                <w:szCs w:val="18"/>
                              </w:rPr>
                              <w:t>Dhaka</w:t>
                            </w:r>
                          </w:p>
                        </w:tc>
                        <w:tc>
                          <w:tcPr>
                            <w:tcW w:w="1313" w:type="dxa"/>
                          </w:tcPr>
                          <w:p w14:paraId="620BAC08" w14:textId="77777777" w:rsidR="00296597" w:rsidRPr="002238A2" w:rsidRDefault="00296597" w:rsidP="008C6ED2">
                            <w:pPr>
                              <w:spacing w:after="0"/>
                              <w:jc w:val="center"/>
                              <w:rPr>
                                <w:b/>
                                <w:sz w:val="18"/>
                                <w:szCs w:val="18"/>
                              </w:rPr>
                            </w:pPr>
                            <w:r w:rsidRPr="002238A2">
                              <w:rPr>
                                <w:b/>
                                <w:sz w:val="18"/>
                                <w:szCs w:val="18"/>
                              </w:rPr>
                              <w:t>Khulna</w:t>
                            </w:r>
                          </w:p>
                        </w:tc>
                        <w:tc>
                          <w:tcPr>
                            <w:tcW w:w="1313" w:type="dxa"/>
                          </w:tcPr>
                          <w:p w14:paraId="74D39B06" w14:textId="77777777" w:rsidR="00296597" w:rsidRPr="002238A2" w:rsidRDefault="00296597" w:rsidP="008C6ED2">
                            <w:pPr>
                              <w:spacing w:after="0"/>
                              <w:jc w:val="center"/>
                              <w:rPr>
                                <w:b/>
                                <w:sz w:val="18"/>
                                <w:szCs w:val="18"/>
                              </w:rPr>
                            </w:pPr>
                            <w:r w:rsidRPr="002238A2">
                              <w:rPr>
                                <w:b/>
                                <w:sz w:val="18"/>
                                <w:szCs w:val="18"/>
                              </w:rPr>
                              <w:t>Rajshahi</w:t>
                            </w:r>
                          </w:p>
                        </w:tc>
                      </w:tr>
                      <w:tr w:rsidR="00296597" w:rsidRPr="008C6ED2" w14:paraId="04F6B66F" w14:textId="77777777" w:rsidTr="008C6ED2">
                        <w:tc>
                          <w:tcPr>
                            <w:tcW w:w="3013" w:type="dxa"/>
                          </w:tcPr>
                          <w:p w14:paraId="187DDB50" w14:textId="77777777" w:rsidR="00296597" w:rsidRPr="008C6ED2" w:rsidRDefault="00296597"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296597" w:rsidRPr="008C6ED2" w:rsidRDefault="00296597" w:rsidP="008C6ED2">
                            <w:pPr>
                              <w:spacing w:after="0"/>
                              <w:jc w:val="center"/>
                              <w:rPr>
                                <w:sz w:val="18"/>
                                <w:szCs w:val="18"/>
                              </w:rPr>
                            </w:pPr>
                            <w:r>
                              <w:rPr>
                                <w:sz w:val="18"/>
                                <w:szCs w:val="18"/>
                              </w:rPr>
                              <w:t>8,900.2</w:t>
                            </w:r>
                          </w:p>
                        </w:tc>
                        <w:tc>
                          <w:tcPr>
                            <w:tcW w:w="1313" w:type="dxa"/>
                          </w:tcPr>
                          <w:p w14:paraId="2A48C552" w14:textId="77777777" w:rsidR="00296597" w:rsidRPr="008C6ED2" w:rsidRDefault="00296597" w:rsidP="008C6ED2">
                            <w:pPr>
                              <w:spacing w:after="0"/>
                              <w:jc w:val="center"/>
                              <w:rPr>
                                <w:sz w:val="18"/>
                                <w:szCs w:val="18"/>
                              </w:rPr>
                            </w:pPr>
                            <w:r>
                              <w:rPr>
                                <w:sz w:val="18"/>
                                <w:szCs w:val="18"/>
                              </w:rPr>
                              <w:t>59.6</w:t>
                            </w:r>
                          </w:p>
                        </w:tc>
                        <w:tc>
                          <w:tcPr>
                            <w:tcW w:w="1312" w:type="dxa"/>
                          </w:tcPr>
                          <w:p w14:paraId="44C6A14C" w14:textId="77777777" w:rsidR="00296597" w:rsidRPr="008C6ED2" w:rsidRDefault="00296597" w:rsidP="008C6ED2">
                            <w:pPr>
                              <w:spacing w:after="0"/>
                              <w:jc w:val="center"/>
                              <w:rPr>
                                <w:sz w:val="18"/>
                                <w:szCs w:val="18"/>
                              </w:rPr>
                            </w:pPr>
                            <w:r>
                              <w:rPr>
                                <w:sz w:val="18"/>
                                <w:szCs w:val="18"/>
                              </w:rPr>
                              <w:t>2,753.8</w:t>
                            </w:r>
                          </w:p>
                        </w:tc>
                        <w:tc>
                          <w:tcPr>
                            <w:tcW w:w="1313" w:type="dxa"/>
                          </w:tcPr>
                          <w:p w14:paraId="1326B787" w14:textId="77777777" w:rsidR="00296597" w:rsidRPr="008C6ED2" w:rsidRDefault="00296597" w:rsidP="008C6ED2">
                            <w:pPr>
                              <w:spacing w:after="0"/>
                              <w:jc w:val="center"/>
                              <w:rPr>
                                <w:sz w:val="18"/>
                                <w:szCs w:val="18"/>
                              </w:rPr>
                            </w:pPr>
                            <w:r>
                              <w:rPr>
                                <w:sz w:val="18"/>
                                <w:szCs w:val="18"/>
                              </w:rPr>
                              <w:t>41.8</w:t>
                            </w:r>
                          </w:p>
                        </w:tc>
                        <w:tc>
                          <w:tcPr>
                            <w:tcW w:w="1313" w:type="dxa"/>
                          </w:tcPr>
                          <w:p w14:paraId="4F5B847E" w14:textId="77777777" w:rsidR="00296597" w:rsidRPr="008C6ED2" w:rsidRDefault="00296597" w:rsidP="008C6ED2">
                            <w:pPr>
                              <w:spacing w:after="0"/>
                              <w:jc w:val="center"/>
                              <w:rPr>
                                <w:sz w:val="18"/>
                                <w:szCs w:val="18"/>
                              </w:rPr>
                            </w:pPr>
                            <w:r>
                              <w:rPr>
                                <w:sz w:val="18"/>
                                <w:szCs w:val="18"/>
                              </w:rPr>
                              <w:t>11.8</w:t>
                            </w:r>
                          </w:p>
                        </w:tc>
                      </w:tr>
                      <w:tr w:rsidR="00296597" w:rsidRPr="008C6ED2" w14:paraId="60FD5411" w14:textId="77777777" w:rsidTr="008C6ED2">
                        <w:tc>
                          <w:tcPr>
                            <w:tcW w:w="3013" w:type="dxa"/>
                          </w:tcPr>
                          <w:p w14:paraId="07C17FF1" w14:textId="77777777" w:rsidR="00296597" w:rsidRPr="008C6ED2" w:rsidRDefault="00296597" w:rsidP="008C6ED2">
                            <w:pPr>
                              <w:spacing w:after="0"/>
                              <w:rPr>
                                <w:sz w:val="18"/>
                                <w:szCs w:val="18"/>
                              </w:rPr>
                            </w:pPr>
                            <w:r>
                              <w:rPr>
                                <w:sz w:val="18"/>
                                <w:szCs w:val="18"/>
                              </w:rPr>
                              <w:t>Electricity-commercial (million kWh)</w:t>
                            </w:r>
                          </w:p>
                        </w:tc>
                        <w:tc>
                          <w:tcPr>
                            <w:tcW w:w="1312" w:type="dxa"/>
                          </w:tcPr>
                          <w:p w14:paraId="2555FC32" w14:textId="77777777" w:rsidR="00296597" w:rsidRPr="008C6ED2" w:rsidRDefault="00296597" w:rsidP="008C6ED2">
                            <w:pPr>
                              <w:spacing w:after="0"/>
                              <w:jc w:val="center"/>
                              <w:rPr>
                                <w:sz w:val="18"/>
                                <w:szCs w:val="18"/>
                              </w:rPr>
                            </w:pPr>
                            <w:r>
                              <w:rPr>
                                <w:sz w:val="18"/>
                                <w:szCs w:val="18"/>
                              </w:rPr>
                              <w:t>1,644.2</w:t>
                            </w:r>
                          </w:p>
                        </w:tc>
                        <w:tc>
                          <w:tcPr>
                            <w:tcW w:w="1313" w:type="dxa"/>
                          </w:tcPr>
                          <w:p w14:paraId="6EB8D41E" w14:textId="77777777" w:rsidR="00296597" w:rsidRPr="008C6ED2" w:rsidRDefault="00296597" w:rsidP="008C6ED2">
                            <w:pPr>
                              <w:spacing w:after="0"/>
                              <w:jc w:val="center"/>
                              <w:rPr>
                                <w:sz w:val="18"/>
                                <w:szCs w:val="18"/>
                              </w:rPr>
                            </w:pPr>
                            <w:r>
                              <w:rPr>
                                <w:sz w:val="18"/>
                                <w:szCs w:val="18"/>
                              </w:rPr>
                              <w:t>15.2</w:t>
                            </w:r>
                          </w:p>
                        </w:tc>
                        <w:tc>
                          <w:tcPr>
                            <w:tcW w:w="1312" w:type="dxa"/>
                          </w:tcPr>
                          <w:p w14:paraId="43AE6774" w14:textId="77777777" w:rsidR="00296597" w:rsidRPr="008C6ED2" w:rsidRDefault="00296597" w:rsidP="008C6ED2">
                            <w:pPr>
                              <w:spacing w:after="0"/>
                              <w:jc w:val="center"/>
                              <w:rPr>
                                <w:sz w:val="18"/>
                                <w:szCs w:val="18"/>
                              </w:rPr>
                            </w:pPr>
                            <w:r>
                              <w:rPr>
                                <w:sz w:val="18"/>
                                <w:szCs w:val="18"/>
                              </w:rPr>
                              <w:t>536.5</w:t>
                            </w:r>
                          </w:p>
                        </w:tc>
                        <w:tc>
                          <w:tcPr>
                            <w:tcW w:w="1313" w:type="dxa"/>
                          </w:tcPr>
                          <w:p w14:paraId="14C39DFE" w14:textId="77777777" w:rsidR="00296597" w:rsidRPr="008C6ED2" w:rsidRDefault="00296597" w:rsidP="008C6ED2">
                            <w:pPr>
                              <w:spacing w:after="0"/>
                              <w:jc w:val="center"/>
                              <w:rPr>
                                <w:sz w:val="18"/>
                                <w:szCs w:val="18"/>
                              </w:rPr>
                            </w:pPr>
                            <w:r>
                              <w:rPr>
                                <w:sz w:val="18"/>
                                <w:szCs w:val="18"/>
                              </w:rPr>
                              <w:t>9.5</w:t>
                            </w:r>
                          </w:p>
                        </w:tc>
                        <w:tc>
                          <w:tcPr>
                            <w:tcW w:w="1313" w:type="dxa"/>
                          </w:tcPr>
                          <w:p w14:paraId="2F90CC60" w14:textId="77777777" w:rsidR="00296597" w:rsidRPr="008C6ED2" w:rsidRDefault="00296597" w:rsidP="008C6ED2">
                            <w:pPr>
                              <w:spacing w:after="0"/>
                              <w:jc w:val="center"/>
                              <w:rPr>
                                <w:sz w:val="18"/>
                                <w:szCs w:val="18"/>
                              </w:rPr>
                            </w:pPr>
                            <w:r>
                              <w:rPr>
                                <w:sz w:val="18"/>
                                <w:szCs w:val="18"/>
                              </w:rPr>
                              <w:t>2.2</w:t>
                            </w:r>
                          </w:p>
                        </w:tc>
                      </w:tr>
                      <w:tr w:rsidR="00296597" w:rsidRPr="008C6ED2" w14:paraId="006DE38F" w14:textId="77777777" w:rsidTr="008C6ED2">
                        <w:tc>
                          <w:tcPr>
                            <w:tcW w:w="3013" w:type="dxa"/>
                          </w:tcPr>
                          <w:p w14:paraId="718EFE2B" w14:textId="77777777" w:rsidR="00296597" w:rsidRPr="008C6ED2" w:rsidRDefault="00296597" w:rsidP="008C6ED2">
                            <w:pPr>
                              <w:spacing w:after="0"/>
                              <w:rPr>
                                <w:sz w:val="18"/>
                                <w:szCs w:val="18"/>
                              </w:rPr>
                            </w:pPr>
                            <w:r>
                              <w:rPr>
                                <w:sz w:val="18"/>
                                <w:szCs w:val="18"/>
                              </w:rPr>
                              <w:t>Electricity-industrial (million kWh)</w:t>
                            </w:r>
                          </w:p>
                        </w:tc>
                        <w:tc>
                          <w:tcPr>
                            <w:tcW w:w="1312" w:type="dxa"/>
                          </w:tcPr>
                          <w:p w14:paraId="15B9AA57" w14:textId="77777777" w:rsidR="00296597" w:rsidRPr="008C6ED2" w:rsidRDefault="00296597" w:rsidP="008C6ED2">
                            <w:pPr>
                              <w:spacing w:after="0"/>
                              <w:jc w:val="center"/>
                              <w:rPr>
                                <w:sz w:val="18"/>
                                <w:szCs w:val="18"/>
                              </w:rPr>
                            </w:pPr>
                            <w:r>
                              <w:rPr>
                                <w:sz w:val="18"/>
                                <w:szCs w:val="18"/>
                              </w:rPr>
                              <w:t>7,848.6</w:t>
                            </w:r>
                          </w:p>
                        </w:tc>
                        <w:tc>
                          <w:tcPr>
                            <w:tcW w:w="1313" w:type="dxa"/>
                          </w:tcPr>
                          <w:p w14:paraId="0EC882AE" w14:textId="77777777" w:rsidR="00296597" w:rsidRPr="008C6ED2" w:rsidRDefault="00296597" w:rsidP="008C6ED2">
                            <w:pPr>
                              <w:spacing w:after="0"/>
                              <w:jc w:val="center"/>
                              <w:rPr>
                                <w:sz w:val="18"/>
                                <w:szCs w:val="18"/>
                              </w:rPr>
                            </w:pPr>
                            <w:r>
                              <w:rPr>
                                <w:sz w:val="18"/>
                                <w:szCs w:val="18"/>
                              </w:rPr>
                              <w:t>101.6</w:t>
                            </w:r>
                          </w:p>
                        </w:tc>
                        <w:tc>
                          <w:tcPr>
                            <w:tcW w:w="1312" w:type="dxa"/>
                          </w:tcPr>
                          <w:p w14:paraId="3D4A1418" w14:textId="77777777" w:rsidR="00296597" w:rsidRPr="008C6ED2" w:rsidRDefault="00296597" w:rsidP="008C6ED2">
                            <w:pPr>
                              <w:spacing w:after="0"/>
                              <w:jc w:val="center"/>
                              <w:rPr>
                                <w:sz w:val="18"/>
                                <w:szCs w:val="18"/>
                              </w:rPr>
                            </w:pPr>
                            <w:r>
                              <w:rPr>
                                <w:sz w:val="18"/>
                                <w:szCs w:val="18"/>
                              </w:rPr>
                              <w:t>1,502,3</w:t>
                            </w:r>
                          </w:p>
                        </w:tc>
                        <w:tc>
                          <w:tcPr>
                            <w:tcW w:w="1313" w:type="dxa"/>
                          </w:tcPr>
                          <w:p w14:paraId="5DF1B01D" w14:textId="77777777" w:rsidR="00296597" w:rsidRPr="008C6ED2" w:rsidRDefault="00296597" w:rsidP="008C6ED2">
                            <w:pPr>
                              <w:spacing w:after="0"/>
                              <w:jc w:val="center"/>
                              <w:rPr>
                                <w:sz w:val="18"/>
                                <w:szCs w:val="18"/>
                              </w:rPr>
                            </w:pPr>
                            <w:r>
                              <w:rPr>
                                <w:sz w:val="18"/>
                                <w:szCs w:val="18"/>
                              </w:rPr>
                              <w:t>10.0</w:t>
                            </w:r>
                          </w:p>
                        </w:tc>
                        <w:tc>
                          <w:tcPr>
                            <w:tcW w:w="1313" w:type="dxa"/>
                          </w:tcPr>
                          <w:p w14:paraId="1BFE28BF" w14:textId="77777777" w:rsidR="00296597" w:rsidRPr="008C6ED2" w:rsidRDefault="00296597" w:rsidP="008C6ED2">
                            <w:pPr>
                              <w:spacing w:after="0"/>
                              <w:jc w:val="center"/>
                              <w:rPr>
                                <w:sz w:val="18"/>
                                <w:szCs w:val="18"/>
                              </w:rPr>
                            </w:pPr>
                            <w:r>
                              <w:rPr>
                                <w:sz w:val="18"/>
                                <w:szCs w:val="18"/>
                              </w:rPr>
                              <w:t>0.1</w:t>
                            </w:r>
                          </w:p>
                        </w:tc>
                      </w:tr>
                      <w:tr w:rsidR="00296597" w:rsidRPr="008C6ED2" w14:paraId="57E2AAA7" w14:textId="77777777" w:rsidTr="008C6ED2">
                        <w:tc>
                          <w:tcPr>
                            <w:tcW w:w="3013" w:type="dxa"/>
                          </w:tcPr>
                          <w:p w14:paraId="12BF92F5" w14:textId="77777777" w:rsidR="00296597" w:rsidRPr="008C6ED2" w:rsidRDefault="00296597" w:rsidP="008C6ED2">
                            <w:pPr>
                              <w:spacing w:after="0"/>
                              <w:rPr>
                                <w:sz w:val="18"/>
                                <w:szCs w:val="18"/>
                              </w:rPr>
                            </w:pPr>
                            <w:r>
                              <w:rPr>
                                <w:sz w:val="18"/>
                                <w:szCs w:val="18"/>
                              </w:rPr>
                              <w:t>Electricity-other (million kWh)</w:t>
                            </w:r>
                          </w:p>
                        </w:tc>
                        <w:tc>
                          <w:tcPr>
                            <w:tcW w:w="1312" w:type="dxa"/>
                          </w:tcPr>
                          <w:p w14:paraId="5A7588B6" w14:textId="77777777" w:rsidR="00296597" w:rsidRPr="008C6ED2" w:rsidRDefault="00296597" w:rsidP="008C6ED2">
                            <w:pPr>
                              <w:spacing w:after="0"/>
                              <w:jc w:val="center"/>
                              <w:rPr>
                                <w:sz w:val="18"/>
                                <w:szCs w:val="18"/>
                              </w:rPr>
                            </w:pPr>
                            <w:r>
                              <w:rPr>
                                <w:sz w:val="18"/>
                                <w:szCs w:val="18"/>
                              </w:rPr>
                              <w:t>2,205.8</w:t>
                            </w:r>
                          </w:p>
                        </w:tc>
                        <w:tc>
                          <w:tcPr>
                            <w:tcW w:w="1313" w:type="dxa"/>
                          </w:tcPr>
                          <w:p w14:paraId="6A0A8CF0" w14:textId="77777777" w:rsidR="00296597" w:rsidRPr="008C6ED2" w:rsidRDefault="00296597" w:rsidP="008C6ED2">
                            <w:pPr>
                              <w:spacing w:after="0"/>
                              <w:jc w:val="center"/>
                              <w:rPr>
                                <w:sz w:val="18"/>
                                <w:szCs w:val="18"/>
                              </w:rPr>
                            </w:pPr>
                            <w:r>
                              <w:rPr>
                                <w:sz w:val="18"/>
                                <w:szCs w:val="18"/>
                              </w:rPr>
                              <w:t>35.4</w:t>
                            </w:r>
                          </w:p>
                        </w:tc>
                        <w:tc>
                          <w:tcPr>
                            <w:tcW w:w="1312" w:type="dxa"/>
                          </w:tcPr>
                          <w:p w14:paraId="31CDBB0A" w14:textId="77777777" w:rsidR="00296597" w:rsidRPr="008C6ED2" w:rsidRDefault="00296597" w:rsidP="008C6ED2">
                            <w:pPr>
                              <w:spacing w:after="0"/>
                              <w:jc w:val="center"/>
                              <w:rPr>
                                <w:sz w:val="18"/>
                                <w:szCs w:val="18"/>
                              </w:rPr>
                            </w:pPr>
                            <w:r>
                              <w:rPr>
                                <w:sz w:val="18"/>
                                <w:szCs w:val="18"/>
                              </w:rPr>
                              <w:t>1,660.3</w:t>
                            </w:r>
                          </w:p>
                        </w:tc>
                        <w:tc>
                          <w:tcPr>
                            <w:tcW w:w="1313" w:type="dxa"/>
                          </w:tcPr>
                          <w:p w14:paraId="3C8D3F08" w14:textId="77777777" w:rsidR="00296597" w:rsidRPr="008C6ED2" w:rsidRDefault="00296597" w:rsidP="008C6ED2">
                            <w:pPr>
                              <w:spacing w:after="0"/>
                              <w:jc w:val="center"/>
                              <w:rPr>
                                <w:sz w:val="18"/>
                                <w:szCs w:val="18"/>
                              </w:rPr>
                            </w:pPr>
                            <w:r>
                              <w:rPr>
                                <w:sz w:val="18"/>
                                <w:szCs w:val="18"/>
                              </w:rPr>
                              <w:t>13.0</w:t>
                            </w:r>
                          </w:p>
                        </w:tc>
                        <w:tc>
                          <w:tcPr>
                            <w:tcW w:w="1313" w:type="dxa"/>
                          </w:tcPr>
                          <w:p w14:paraId="11B7EBED" w14:textId="77777777" w:rsidR="00296597" w:rsidRPr="008C6ED2" w:rsidRDefault="00296597" w:rsidP="008C6ED2">
                            <w:pPr>
                              <w:spacing w:after="0"/>
                              <w:jc w:val="center"/>
                              <w:rPr>
                                <w:sz w:val="18"/>
                                <w:szCs w:val="18"/>
                              </w:rPr>
                            </w:pPr>
                            <w:r>
                              <w:rPr>
                                <w:sz w:val="18"/>
                                <w:szCs w:val="18"/>
                              </w:rPr>
                              <w:t>44.7</w:t>
                            </w:r>
                          </w:p>
                        </w:tc>
                      </w:tr>
                      <w:tr w:rsidR="00296597" w:rsidRPr="008C6ED2" w14:paraId="64E6EBDB" w14:textId="77777777" w:rsidTr="008C6ED2">
                        <w:tc>
                          <w:tcPr>
                            <w:tcW w:w="3013" w:type="dxa"/>
                          </w:tcPr>
                          <w:p w14:paraId="2DB9B46B" w14:textId="77777777" w:rsidR="00296597" w:rsidRDefault="00296597" w:rsidP="008C6ED2">
                            <w:pPr>
                              <w:spacing w:after="0"/>
                              <w:rPr>
                                <w:sz w:val="18"/>
                                <w:szCs w:val="18"/>
                              </w:rPr>
                            </w:pPr>
                            <w:r>
                              <w:rPr>
                                <w:sz w:val="18"/>
                                <w:szCs w:val="18"/>
                              </w:rPr>
                              <w:t>Waste production (tons per day)</w:t>
                            </w:r>
                          </w:p>
                        </w:tc>
                        <w:tc>
                          <w:tcPr>
                            <w:tcW w:w="1312" w:type="dxa"/>
                          </w:tcPr>
                          <w:p w14:paraId="484B27FD" w14:textId="77777777" w:rsidR="00296597" w:rsidRPr="008C6ED2" w:rsidRDefault="00296597" w:rsidP="008C6ED2">
                            <w:pPr>
                              <w:spacing w:after="0"/>
                              <w:jc w:val="center"/>
                              <w:rPr>
                                <w:sz w:val="18"/>
                                <w:szCs w:val="18"/>
                              </w:rPr>
                            </w:pPr>
                            <w:r>
                              <w:rPr>
                                <w:sz w:val="18"/>
                                <w:szCs w:val="18"/>
                              </w:rPr>
                              <w:t>13,333</w:t>
                            </w:r>
                          </w:p>
                        </w:tc>
                        <w:tc>
                          <w:tcPr>
                            <w:tcW w:w="1313" w:type="dxa"/>
                          </w:tcPr>
                          <w:p w14:paraId="0649FAD1" w14:textId="77777777" w:rsidR="00296597" w:rsidRPr="008C6ED2" w:rsidRDefault="00296597" w:rsidP="008C6ED2">
                            <w:pPr>
                              <w:spacing w:after="0"/>
                              <w:jc w:val="center"/>
                              <w:rPr>
                                <w:sz w:val="18"/>
                                <w:szCs w:val="18"/>
                              </w:rPr>
                            </w:pPr>
                            <w:r>
                              <w:rPr>
                                <w:sz w:val="18"/>
                                <w:szCs w:val="18"/>
                              </w:rPr>
                              <w:t>1,550</w:t>
                            </w:r>
                          </w:p>
                        </w:tc>
                        <w:tc>
                          <w:tcPr>
                            <w:tcW w:w="1312" w:type="dxa"/>
                          </w:tcPr>
                          <w:p w14:paraId="5F27D899" w14:textId="77777777" w:rsidR="00296597" w:rsidRPr="008C6ED2" w:rsidRDefault="00296597" w:rsidP="008C6ED2">
                            <w:pPr>
                              <w:spacing w:after="0"/>
                              <w:jc w:val="center"/>
                              <w:rPr>
                                <w:sz w:val="18"/>
                                <w:szCs w:val="18"/>
                              </w:rPr>
                            </w:pPr>
                            <w:r>
                              <w:rPr>
                                <w:sz w:val="18"/>
                                <w:szCs w:val="18"/>
                              </w:rPr>
                              <w:t>4,634</w:t>
                            </w:r>
                          </w:p>
                        </w:tc>
                        <w:tc>
                          <w:tcPr>
                            <w:tcW w:w="1313" w:type="dxa"/>
                          </w:tcPr>
                          <w:p w14:paraId="16AD5A06" w14:textId="77777777" w:rsidR="00296597" w:rsidRPr="008C6ED2" w:rsidRDefault="00296597" w:rsidP="008C6ED2">
                            <w:pPr>
                              <w:spacing w:after="0"/>
                              <w:jc w:val="center"/>
                              <w:rPr>
                                <w:sz w:val="18"/>
                                <w:szCs w:val="18"/>
                              </w:rPr>
                            </w:pPr>
                            <w:r>
                              <w:rPr>
                                <w:sz w:val="18"/>
                                <w:szCs w:val="18"/>
                              </w:rPr>
                              <w:t>321</w:t>
                            </w:r>
                          </w:p>
                        </w:tc>
                        <w:tc>
                          <w:tcPr>
                            <w:tcW w:w="1313" w:type="dxa"/>
                          </w:tcPr>
                          <w:p w14:paraId="13635600" w14:textId="77777777" w:rsidR="00296597" w:rsidRPr="008C6ED2" w:rsidRDefault="00296597" w:rsidP="008C6ED2">
                            <w:pPr>
                              <w:spacing w:after="0"/>
                              <w:jc w:val="center"/>
                              <w:rPr>
                                <w:sz w:val="18"/>
                                <w:szCs w:val="18"/>
                              </w:rPr>
                            </w:pPr>
                            <w:r>
                              <w:rPr>
                                <w:sz w:val="18"/>
                                <w:szCs w:val="18"/>
                              </w:rPr>
                              <w:t>173</w:t>
                            </w:r>
                          </w:p>
                        </w:tc>
                      </w:tr>
                      <w:tr w:rsidR="00296597" w:rsidRPr="008C6ED2" w14:paraId="2ECEF92F" w14:textId="77777777" w:rsidTr="008C6ED2">
                        <w:tc>
                          <w:tcPr>
                            <w:tcW w:w="3013" w:type="dxa"/>
                          </w:tcPr>
                          <w:p w14:paraId="09F310B2" w14:textId="77777777" w:rsidR="00296597" w:rsidRPr="008C6ED2" w:rsidRDefault="00296597"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296597" w:rsidRPr="008C6ED2" w:rsidRDefault="00296597" w:rsidP="008C6ED2">
                            <w:pPr>
                              <w:spacing w:after="0"/>
                              <w:jc w:val="center"/>
                              <w:rPr>
                                <w:sz w:val="18"/>
                                <w:szCs w:val="18"/>
                              </w:rPr>
                            </w:pPr>
                            <w:r>
                              <w:rPr>
                                <w:sz w:val="18"/>
                                <w:szCs w:val="18"/>
                              </w:rPr>
                              <w:t>37.95</w:t>
                            </w:r>
                          </w:p>
                        </w:tc>
                        <w:tc>
                          <w:tcPr>
                            <w:tcW w:w="1313" w:type="dxa"/>
                          </w:tcPr>
                          <w:p w14:paraId="0389C3C8" w14:textId="77777777" w:rsidR="00296597" w:rsidRPr="008C6ED2" w:rsidRDefault="00296597" w:rsidP="008C6ED2">
                            <w:pPr>
                              <w:spacing w:after="0"/>
                              <w:jc w:val="center"/>
                              <w:rPr>
                                <w:sz w:val="18"/>
                                <w:szCs w:val="18"/>
                              </w:rPr>
                            </w:pPr>
                            <w:r>
                              <w:rPr>
                                <w:sz w:val="18"/>
                                <w:szCs w:val="18"/>
                              </w:rPr>
                              <w:t>0.38</w:t>
                            </w:r>
                          </w:p>
                        </w:tc>
                        <w:tc>
                          <w:tcPr>
                            <w:tcW w:w="1312" w:type="dxa"/>
                          </w:tcPr>
                          <w:p w14:paraId="572870A0" w14:textId="77777777" w:rsidR="00296597" w:rsidRPr="008C6ED2" w:rsidRDefault="00296597" w:rsidP="008C6ED2">
                            <w:pPr>
                              <w:spacing w:after="0"/>
                              <w:jc w:val="center"/>
                              <w:rPr>
                                <w:sz w:val="18"/>
                                <w:szCs w:val="18"/>
                              </w:rPr>
                            </w:pPr>
                            <w:r>
                              <w:rPr>
                                <w:sz w:val="18"/>
                                <w:szCs w:val="18"/>
                              </w:rPr>
                              <w:t>4.27</w:t>
                            </w:r>
                          </w:p>
                        </w:tc>
                        <w:tc>
                          <w:tcPr>
                            <w:tcW w:w="1313" w:type="dxa"/>
                          </w:tcPr>
                          <w:p w14:paraId="457580F8" w14:textId="77777777" w:rsidR="00296597" w:rsidRPr="008C6ED2" w:rsidRDefault="00296597" w:rsidP="008C6ED2">
                            <w:pPr>
                              <w:spacing w:after="0"/>
                              <w:jc w:val="center"/>
                              <w:rPr>
                                <w:sz w:val="18"/>
                                <w:szCs w:val="18"/>
                              </w:rPr>
                            </w:pPr>
                            <w:r>
                              <w:rPr>
                                <w:sz w:val="18"/>
                                <w:szCs w:val="18"/>
                              </w:rPr>
                              <w:t>0.77</w:t>
                            </w:r>
                          </w:p>
                        </w:tc>
                        <w:tc>
                          <w:tcPr>
                            <w:tcW w:w="1313" w:type="dxa"/>
                          </w:tcPr>
                          <w:p w14:paraId="47E17193" w14:textId="77777777" w:rsidR="00296597" w:rsidRPr="008C6ED2" w:rsidRDefault="00296597" w:rsidP="008C6ED2">
                            <w:pPr>
                              <w:spacing w:after="0"/>
                              <w:jc w:val="center"/>
                              <w:rPr>
                                <w:sz w:val="18"/>
                                <w:szCs w:val="18"/>
                              </w:rPr>
                            </w:pPr>
                            <w:r>
                              <w:rPr>
                                <w:sz w:val="18"/>
                                <w:szCs w:val="18"/>
                              </w:rPr>
                              <w:t>0.05</w:t>
                            </w:r>
                          </w:p>
                        </w:tc>
                      </w:tr>
                      <w:tr w:rsidR="00296597" w:rsidRPr="008C6ED2" w14:paraId="685F7943" w14:textId="77777777" w:rsidTr="008C6ED2">
                        <w:tc>
                          <w:tcPr>
                            <w:tcW w:w="3013" w:type="dxa"/>
                          </w:tcPr>
                          <w:p w14:paraId="553A3F50" w14:textId="77777777" w:rsidR="00296597" w:rsidRPr="00791ED4" w:rsidRDefault="00296597"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296597" w:rsidRPr="008C6ED2" w:rsidRDefault="00296597" w:rsidP="008C6ED2">
                            <w:pPr>
                              <w:spacing w:after="0"/>
                              <w:jc w:val="center"/>
                              <w:rPr>
                                <w:sz w:val="18"/>
                                <w:szCs w:val="18"/>
                              </w:rPr>
                            </w:pPr>
                          </w:p>
                        </w:tc>
                        <w:tc>
                          <w:tcPr>
                            <w:tcW w:w="1313" w:type="dxa"/>
                          </w:tcPr>
                          <w:p w14:paraId="10F8106B" w14:textId="77777777" w:rsidR="00296597" w:rsidRDefault="00296597" w:rsidP="008C6ED2">
                            <w:pPr>
                              <w:spacing w:after="0"/>
                              <w:jc w:val="center"/>
                              <w:rPr>
                                <w:sz w:val="18"/>
                                <w:szCs w:val="18"/>
                              </w:rPr>
                            </w:pPr>
                            <w:r>
                              <w:rPr>
                                <w:sz w:val="18"/>
                                <w:szCs w:val="18"/>
                              </w:rPr>
                              <w:t>10%</w:t>
                            </w:r>
                          </w:p>
                        </w:tc>
                        <w:tc>
                          <w:tcPr>
                            <w:tcW w:w="1312" w:type="dxa"/>
                          </w:tcPr>
                          <w:p w14:paraId="179A9531" w14:textId="77777777" w:rsidR="00296597" w:rsidRPr="008C6ED2" w:rsidRDefault="00296597" w:rsidP="008C6ED2">
                            <w:pPr>
                              <w:spacing w:after="0"/>
                              <w:jc w:val="center"/>
                              <w:rPr>
                                <w:sz w:val="18"/>
                                <w:szCs w:val="18"/>
                              </w:rPr>
                            </w:pPr>
                          </w:p>
                        </w:tc>
                        <w:tc>
                          <w:tcPr>
                            <w:tcW w:w="1313" w:type="dxa"/>
                          </w:tcPr>
                          <w:p w14:paraId="205A34BF" w14:textId="77777777" w:rsidR="00296597" w:rsidRPr="008C6ED2" w:rsidRDefault="00296597" w:rsidP="008C6ED2">
                            <w:pPr>
                              <w:spacing w:after="0"/>
                              <w:jc w:val="center"/>
                              <w:rPr>
                                <w:sz w:val="18"/>
                                <w:szCs w:val="18"/>
                              </w:rPr>
                            </w:pPr>
                            <w:r>
                              <w:rPr>
                                <w:sz w:val="18"/>
                                <w:szCs w:val="18"/>
                              </w:rPr>
                              <w:t>8%</w:t>
                            </w:r>
                          </w:p>
                        </w:tc>
                        <w:tc>
                          <w:tcPr>
                            <w:tcW w:w="1313" w:type="dxa"/>
                          </w:tcPr>
                          <w:p w14:paraId="3FA642DA" w14:textId="77777777" w:rsidR="00296597" w:rsidRPr="008C6ED2" w:rsidRDefault="00296597" w:rsidP="008C6ED2">
                            <w:pPr>
                              <w:spacing w:after="0"/>
                              <w:jc w:val="center"/>
                              <w:rPr>
                                <w:sz w:val="18"/>
                                <w:szCs w:val="18"/>
                              </w:rPr>
                            </w:pPr>
                            <w:r>
                              <w:rPr>
                                <w:sz w:val="18"/>
                                <w:szCs w:val="18"/>
                              </w:rPr>
                              <w:t>1%</w:t>
                            </w:r>
                          </w:p>
                        </w:tc>
                      </w:tr>
                    </w:tbl>
                    <w:p w14:paraId="31BBF7E7" w14:textId="77777777" w:rsidR="00296597" w:rsidRDefault="00296597"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296597" w:rsidRPr="002238A2" w:rsidRDefault="00296597"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296597" w:rsidRPr="008C6ED2" w:rsidRDefault="00296597" w:rsidP="004F68BA">
                      <w:pPr>
                        <w:spacing w:after="0"/>
                        <w:rPr>
                          <w:sz w:val="19"/>
                          <w:szCs w:val="19"/>
                        </w:rPr>
                      </w:pPr>
                    </w:p>
                    <w:p w14:paraId="01A6DCA3" w14:textId="77777777" w:rsidR="00296597" w:rsidRPr="008C6ED2" w:rsidRDefault="00296597"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7" w:name="_Toc527385676"/>
      <w:bookmarkStart w:id="38" w:name="_Toc6942538"/>
      <w:r w:rsidRPr="00FE16BA">
        <w:t>Strategy</w:t>
      </w:r>
      <w:bookmarkEnd w:id="37"/>
      <w:bookmarkEnd w:id="38"/>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9"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9"/>
    <w:p w14:paraId="794C07AC" w14:textId="77777777" w:rsidR="00914A80" w:rsidRPr="00FE16BA" w:rsidRDefault="00914A80" w:rsidP="00D26121">
      <w:pPr>
        <w:spacing w:after="0"/>
        <w:jc w:val="left"/>
        <w:rPr>
          <w:szCs w:val="20"/>
          <w:lang w:val="en-GB"/>
        </w:rPr>
      </w:pPr>
    </w:p>
    <w:p w14:paraId="7377BE94" w14:textId="022166AD"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E2398B" w:rsidRPr="00015E91">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745792"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29026BEE" w:rsidR="00296597" w:rsidRDefault="00296597" w:rsidP="007D56B7">
                            <w:pPr>
                              <w:spacing w:after="80"/>
                              <w:ind w:left="709" w:hanging="709"/>
                              <w:jc w:val="left"/>
                              <w:rPr>
                                <w:rFonts w:ascii="Arial" w:hAnsi="Arial" w:cs="Arial"/>
                                <w:b/>
                                <w:color w:val="2E74B5"/>
                                <w:sz w:val="18"/>
                              </w:rPr>
                            </w:pPr>
                            <w:bookmarkStart w:id="40" w:name="_Ref1215297"/>
                            <w:bookmarkStart w:id="41"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0"/>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1"/>
                          </w:p>
                          <w:tbl>
                            <w:tblPr>
                              <w:tblStyle w:val="TableGrid"/>
                              <w:tblW w:w="0" w:type="auto"/>
                              <w:tblLook w:val="04A0" w:firstRow="1" w:lastRow="0" w:firstColumn="1" w:lastColumn="0" w:noHBand="0" w:noVBand="1"/>
                            </w:tblPr>
                            <w:tblGrid>
                              <w:gridCol w:w="6232"/>
                              <w:gridCol w:w="1560"/>
                              <w:gridCol w:w="1559"/>
                              <w:gridCol w:w="1417"/>
                            </w:tblGrid>
                            <w:tr w:rsidR="00296597" w14:paraId="5FFE0C4F" w14:textId="77777777" w:rsidTr="00FA7B7E">
                              <w:tc>
                                <w:tcPr>
                                  <w:tcW w:w="6232" w:type="dxa"/>
                                </w:tcPr>
                                <w:p w14:paraId="43C2689B" w14:textId="77777777" w:rsidR="00296597" w:rsidRPr="00831740" w:rsidRDefault="00296597" w:rsidP="009F2B68">
                                  <w:pPr>
                                    <w:spacing w:after="0"/>
                                    <w:jc w:val="left"/>
                                    <w:rPr>
                                      <w:b/>
                                      <w:sz w:val="19"/>
                                      <w:szCs w:val="19"/>
                                    </w:rPr>
                                  </w:pPr>
                                  <w:r w:rsidRPr="00831740">
                                    <w:rPr>
                                      <w:b/>
                                      <w:sz w:val="19"/>
                                      <w:szCs w:val="19"/>
                                    </w:rPr>
                                    <w:t>Baseline activities</w:t>
                                  </w:r>
                                </w:p>
                              </w:tc>
                              <w:tc>
                                <w:tcPr>
                                  <w:tcW w:w="1560" w:type="dxa"/>
                                </w:tcPr>
                                <w:p w14:paraId="1433CEBD" w14:textId="77777777" w:rsidR="00296597" w:rsidRDefault="00296597" w:rsidP="009F2B68">
                                  <w:pPr>
                                    <w:spacing w:after="0"/>
                                    <w:jc w:val="center"/>
                                    <w:rPr>
                                      <w:b/>
                                      <w:sz w:val="19"/>
                                      <w:szCs w:val="19"/>
                                    </w:rPr>
                                  </w:pPr>
                                  <w:r w:rsidRPr="00831740">
                                    <w:rPr>
                                      <w:b/>
                                      <w:sz w:val="19"/>
                                      <w:szCs w:val="19"/>
                                    </w:rPr>
                                    <w:t>Component 1</w:t>
                                  </w:r>
                                </w:p>
                                <w:p w14:paraId="228EE6A1" w14:textId="77777777" w:rsidR="00296597" w:rsidRPr="00831740" w:rsidRDefault="00296597" w:rsidP="009F2B68">
                                  <w:pPr>
                                    <w:spacing w:after="0"/>
                                    <w:jc w:val="center"/>
                                    <w:rPr>
                                      <w:b/>
                                      <w:sz w:val="19"/>
                                      <w:szCs w:val="19"/>
                                    </w:rPr>
                                  </w:pPr>
                                  <w:r>
                                    <w:rPr>
                                      <w:b/>
                                      <w:sz w:val="19"/>
                                      <w:szCs w:val="19"/>
                                    </w:rPr>
                                    <w:t>Policy, planning, regulations</w:t>
                                  </w:r>
                                </w:p>
                              </w:tc>
                              <w:tc>
                                <w:tcPr>
                                  <w:tcW w:w="1559" w:type="dxa"/>
                                </w:tcPr>
                                <w:p w14:paraId="5F326A48" w14:textId="77777777" w:rsidR="00296597" w:rsidRDefault="00296597" w:rsidP="009F2B68">
                                  <w:pPr>
                                    <w:spacing w:after="0"/>
                                    <w:jc w:val="center"/>
                                    <w:rPr>
                                      <w:b/>
                                      <w:sz w:val="19"/>
                                      <w:szCs w:val="19"/>
                                    </w:rPr>
                                  </w:pPr>
                                  <w:r w:rsidRPr="00831740">
                                    <w:rPr>
                                      <w:b/>
                                      <w:sz w:val="19"/>
                                      <w:szCs w:val="19"/>
                                    </w:rPr>
                                    <w:t>Component 2</w:t>
                                  </w:r>
                                </w:p>
                                <w:p w14:paraId="2C24240C" w14:textId="77777777" w:rsidR="00296597" w:rsidRPr="00831740" w:rsidRDefault="00296597" w:rsidP="009F2B68">
                                  <w:pPr>
                                    <w:spacing w:after="0"/>
                                    <w:jc w:val="center"/>
                                    <w:rPr>
                                      <w:b/>
                                      <w:sz w:val="19"/>
                                      <w:szCs w:val="19"/>
                                    </w:rPr>
                                  </w:pPr>
                                  <w:r>
                                    <w:rPr>
                                      <w:b/>
                                      <w:sz w:val="19"/>
                                      <w:szCs w:val="19"/>
                                    </w:rPr>
                                    <w:t>Investments</w:t>
                                  </w:r>
                                </w:p>
                              </w:tc>
                              <w:tc>
                                <w:tcPr>
                                  <w:tcW w:w="1417" w:type="dxa"/>
                                </w:tcPr>
                                <w:p w14:paraId="0187BCAD" w14:textId="77777777" w:rsidR="00296597" w:rsidRDefault="00296597" w:rsidP="009F2B68">
                                  <w:pPr>
                                    <w:spacing w:after="0"/>
                                    <w:jc w:val="center"/>
                                    <w:rPr>
                                      <w:b/>
                                      <w:sz w:val="19"/>
                                      <w:szCs w:val="19"/>
                                    </w:rPr>
                                  </w:pPr>
                                  <w:r w:rsidRPr="00831740">
                                    <w:rPr>
                                      <w:b/>
                                      <w:sz w:val="19"/>
                                      <w:szCs w:val="19"/>
                                    </w:rPr>
                                    <w:t>Component 3</w:t>
                                  </w:r>
                                </w:p>
                                <w:p w14:paraId="4F5DE3EE" w14:textId="77777777" w:rsidR="00296597" w:rsidRPr="00831740" w:rsidRDefault="00296597" w:rsidP="009F2B68">
                                  <w:pPr>
                                    <w:spacing w:after="0"/>
                                    <w:jc w:val="center"/>
                                    <w:rPr>
                                      <w:b/>
                                      <w:sz w:val="19"/>
                                      <w:szCs w:val="19"/>
                                    </w:rPr>
                                  </w:pPr>
                                  <w:r>
                                    <w:rPr>
                                      <w:b/>
                                      <w:sz w:val="19"/>
                                      <w:szCs w:val="19"/>
                                    </w:rPr>
                                    <w:t>Info, capacity and awareness</w:t>
                                  </w:r>
                                </w:p>
                              </w:tc>
                            </w:tr>
                            <w:tr w:rsidR="00296597" w14:paraId="58643718" w14:textId="77777777" w:rsidTr="00FA7B7E">
                              <w:tc>
                                <w:tcPr>
                                  <w:tcW w:w="6232" w:type="dxa"/>
                                </w:tcPr>
                                <w:p w14:paraId="302B18C1" w14:textId="77777777" w:rsidR="00296597" w:rsidRPr="0039798C" w:rsidRDefault="00296597"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296597" w:rsidRPr="0039798C" w:rsidRDefault="00296597" w:rsidP="009F2B68">
                                  <w:pPr>
                                    <w:spacing w:after="0"/>
                                    <w:jc w:val="left"/>
                                    <w:rPr>
                                      <w:sz w:val="19"/>
                                      <w:szCs w:val="19"/>
                                      <w:lang w:val="en-GB"/>
                                    </w:rPr>
                                  </w:pPr>
                                  <w:r w:rsidRPr="0039798C">
                                    <w:rPr>
                                      <w:sz w:val="19"/>
                                      <w:szCs w:val="19"/>
                                      <w:lang w:val="en-GB"/>
                                    </w:rPr>
                                    <w:t>Main elements (proposed):</w:t>
                                  </w:r>
                                </w:p>
                                <w:p w14:paraId="33AEB368" w14:textId="77777777" w:rsidR="00296597" w:rsidRPr="0039798C" w:rsidRDefault="00296597"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296597" w:rsidRPr="00831740" w:rsidRDefault="00296597"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296597" w:rsidRDefault="00296597" w:rsidP="009F2B68">
                                  <w:pPr>
                                    <w:spacing w:after="0"/>
                                    <w:jc w:val="center"/>
                                    <w:rPr>
                                      <w:sz w:val="19"/>
                                      <w:szCs w:val="19"/>
                                    </w:rPr>
                                  </w:pPr>
                                </w:p>
                                <w:p w14:paraId="3D7C69AF" w14:textId="77777777" w:rsidR="00296597" w:rsidRPr="0039798C" w:rsidRDefault="00296597" w:rsidP="009F2B68">
                                  <w:pPr>
                                    <w:spacing w:after="0"/>
                                    <w:jc w:val="center"/>
                                    <w:rPr>
                                      <w:sz w:val="19"/>
                                      <w:szCs w:val="19"/>
                                    </w:rPr>
                                  </w:pPr>
                                  <w:r>
                                    <w:rPr>
                                      <w:sz w:val="19"/>
                                      <w:szCs w:val="19"/>
                                    </w:rPr>
                                    <w:t>X</w:t>
                                  </w:r>
                                </w:p>
                              </w:tc>
                              <w:tc>
                                <w:tcPr>
                                  <w:tcW w:w="1559" w:type="dxa"/>
                                </w:tcPr>
                                <w:p w14:paraId="68EF25E7" w14:textId="77777777" w:rsidR="00296597" w:rsidRDefault="00296597" w:rsidP="009F2B68">
                                  <w:pPr>
                                    <w:spacing w:after="0"/>
                                    <w:jc w:val="center"/>
                                    <w:rPr>
                                      <w:sz w:val="19"/>
                                      <w:szCs w:val="19"/>
                                    </w:rPr>
                                  </w:pPr>
                                </w:p>
                                <w:p w14:paraId="398E0C20" w14:textId="77777777" w:rsidR="00296597" w:rsidRPr="0039798C" w:rsidRDefault="00296597" w:rsidP="009F2B68">
                                  <w:pPr>
                                    <w:spacing w:after="0"/>
                                    <w:jc w:val="center"/>
                                    <w:rPr>
                                      <w:sz w:val="19"/>
                                      <w:szCs w:val="19"/>
                                    </w:rPr>
                                  </w:pPr>
                                  <w:r>
                                    <w:rPr>
                                      <w:sz w:val="19"/>
                                      <w:szCs w:val="19"/>
                                    </w:rPr>
                                    <w:t>X</w:t>
                                  </w:r>
                                </w:p>
                              </w:tc>
                              <w:tc>
                                <w:tcPr>
                                  <w:tcW w:w="1417" w:type="dxa"/>
                                </w:tcPr>
                                <w:p w14:paraId="1973EF1C" w14:textId="77777777" w:rsidR="00296597" w:rsidRDefault="00296597" w:rsidP="009F2B68">
                                  <w:pPr>
                                    <w:spacing w:after="0"/>
                                    <w:jc w:val="center"/>
                                    <w:rPr>
                                      <w:sz w:val="19"/>
                                      <w:szCs w:val="19"/>
                                    </w:rPr>
                                  </w:pPr>
                                </w:p>
                                <w:p w14:paraId="0FA8C397" w14:textId="77777777" w:rsidR="00296597" w:rsidRPr="0039798C" w:rsidRDefault="00296597" w:rsidP="009F2B68">
                                  <w:pPr>
                                    <w:spacing w:after="0"/>
                                    <w:jc w:val="center"/>
                                    <w:rPr>
                                      <w:sz w:val="19"/>
                                      <w:szCs w:val="19"/>
                                    </w:rPr>
                                  </w:pPr>
                                  <w:r>
                                    <w:rPr>
                                      <w:sz w:val="19"/>
                                      <w:szCs w:val="19"/>
                                    </w:rPr>
                                    <w:t>X</w:t>
                                  </w:r>
                                </w:p>
                              </w:tc>
                            </w:tr>
                            <w:tr w:rsidR="00296597" w14:paraId="561FAB37" w14:textId="77777777" w:rsidTr="00FA7B7E">
                              <w:tc>
                                <w:tcPr>
                                  <w:tcW w:w="6232" w:type="dxa"/>
                                </w:tcPr>
                                <w:p w14:paraId="17A27940" w14:textId="77777777" w:rsidR="00296597" w:rsidRPr="0039798C" w:rsidRDefault="00296597"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296597" w:rsidRDefault="00296597" w:rsidP="009F2B68">
                                  <w:pPr>
                                    <w:spacing w:after="0"/>
                                    <w:jc w:val="center"/>
                                    <w:rPr>
                                      <w:sz w:val="19"/>
                                      <w:szCs w:val="19"/>
                                      <w:lang w:val="en-GB"/>
                                    </w:rPr>
                                  </w:pPr>
                                </w:p>
                                <w:p w14:paraId="0AD8AC19" w14:textId="77777777" w:rsidR="00296597" w:rsidRPr="0039798C" w:rsidRDefault="00296597" w:rsidP="009F2B68">
                                  <w:pPr>
                                    <w:spacing w:after="0"/>
                                    <w:jc w:val="center"/>
                                    <w:rPr>
                                      <w:sz w:val="19"/>
                                      <w:szCs w:val="19"/>
                                      <w:lang w:val="en-GB"/>
                                    </w:rPr>
                                  </w:pPr>
                                  <w:r>
                                    <w:rPr>
                                      <w:sz w:val="19"/>
                                      <w:szCs w:val="19"/>
                                      <w:lang w:val="en-GB"/>
                                    </w:rPr>
                                    <w:t>X</w:t>
                                  </w:r>
                                </w:p>
                              </w:tc>
                              <w:tc>
                                <w:tcPr>
                                  <w:tcW w:w="1559" w:type="dxa"/>
                                </w:tcPr>
                                <w:p w14:paraId="354EF707" w14:textId="77777777" w:rsidR="00296597" w:rsidRDefault="00296597" w:rsidP="009F2B68">
                                  <w:pPr>
                                    <w:spacing w:after="0"/>
                                    <w:jc w:val="center"/>
                                    <w:rPr>
                                      <w:sz w:val="19"/>
                                      <w:szCs w:val="19"/>
                                      <w:lang w:val="en-GB"/>
                                    </w:rPr>
                                  </w:pPr>
                                </w:p>
                                <w:p w14:paraId="31678702" w14:textId="77777777" w:rsidR="00296597" w:rsidRPr="0039798C" w:rsidRDefault="00296597" w:rsidP="009F2B68">
                                  <w:pPr>
                                    <w:spacing w:after="0"/>
                                    <w:jc w:val="center"/>
                                    <w:rPr>
                                      <w:sz w:val="19"/>
                                      <w:szCs w:val="19"/>
                                      <w:lang w:val="en-GB"/>
                                    </w:rPr>
                                  </w:pPr>
                                  <w:r>
                                    <w:rPr>
                                      <w:sz w:val="19"/>
                                      <w:szCs w:val="19"/>
                                      <w:lang w:val="en-GB"/>
                                    </w:rPr>
                                    <w:t>X</w:t>
                                  </w:r>
                                </w:p>
                              </w:tc>
                              <w:tc>
                                <w:tcPr>
                                  <w:tcW w:w="1417" w:type="dxa"/>
                                </w:tcPr>
                                <w:p w14:paraId="6BB32BCB" w14:textId="77777777" w:rsidR="00296597" w:rsidRDefault="00296597" w:rsidP="009F2B68">
                                  <w:pPr>
                                    <w:spacing w:after="0"/>
                                    <w:jc w:val="center"/>
                                    <w:rPr>
                                      <w:sz w:val="19"/>
                                      <w:szCs w:val="19"/>
                                      <w:lang w:val="en-GB"/>
                                    </w:rPr>
                                  </w:pPr>
                                </w:p>
                                <w:p w14:paraId="53A4034E" w14:textId="77777777" w:rsidR="00296597" w:rsidRPr="0039798C" w:rsidRDefault="00296597" w:rsidP="009F2B68">
                                  <w:pPr>
                                    <w:spacing w:after="0"/>
                                    <w:jc w:val="center"/>
                                    <w:rPr>
                                      <w:sz w:val="19"/>
                                      <w:szCs w:val="19"/>
                                      <w:lang w:val="en-GB"/>
                                    </w:rPr>
                                  </w:pPr>
                                </w:p>
                              </w:tc>
                            </w:tr>
                            <w:tr w:rsidR="00296597" w14:paraId="4D1BEA56" w14:textId="77777777" w:rsidTr="00FA7B7E">
                              <w:tc>
                                <w:tcPr>
                                  <w:tcW w:w="6232" w:type="dxa"/>
                                </w:tcPr>
                                <w:p w14:paraId="17F83BB1" w14:textId="77777777" w:rsidR="00296597" w:rsidRPr="0039798C" w:rsidRDefault="00296597"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296597" w:rsidRDefault="00296597" w:rsidP="009F2B68">
                                  <w:pPr>
                                    <w:spacing w:after="0"/>
                                    <w:jc w:val="center"/>
                                    <w:rPr>
                                      <w:sz w:val="19"/>
                                      <w:szCs w:val="19"/>
                                    </w:rPr>
                                  </w:pPr>
                                </w:p>
                                <w:p w14:paraId="68BF84A6" w14:textId="77777777" w:rsidR="00296597" w:rsidRPr="0039798C" w:rsidRDefault="00296597" w:rsidP="009F2B68">
                                  <w:pPr>
                                    <w:spacing w:after="0"/>
                                    <w:jc w:val="center"/>
                                    <w:rPr>
                                      <w:sz w:val="19"/>
                                      <w:szCs w:val="19"/>
                                    </w:rPr>
                                  </w:pPr>
                                  <w:r>
                                    <w:rPr>
                                      <w:sz w:val="19"/>
                                      <w:szCs w:val="19"/>
                                    </w:rPr>
                                    <w:t>X</w:t>
                                  </w:r>
                                </w:p>
                              </w:tc>
                              <w:tc>
                                <w:tcPr>
                                  <w:tcW w:w="1559" w:type="dxa"/>
                                </w:tcPr>
                                <w:p w14:paraId="1650BAE2" w14:textId="77777777" w:rsidR="00296597" w:rsidRPr="0039798C" w:rsidRDefault="00296597" w:rsidP="009F2B68">
                                  <w:pPr>
                                    <w:spacing w:after="0"/>
                                    <w:jc w:val="center"/>
                                    <w:rPr>
                                      <w:sz w:val="19"/>
                                      <w:szCs w:val="19"/>
                                    </w:rPr>
                                  </w:pPr>
                                </w:p>
                              </w:tc>
                              <w:tc>
                                <w:tcPr>
                                  <w:tcW w:w="1417" w:type="dxa"/>
                                </w:tcPr>
                                <w:p w14:paraId="321E3D21" w14:textId="77777777" w:rsidR="00296597" w:rsidRPr="0039798C" w:rsidRDefault="00296597" w:rsidP="009F2B68">
                                  <w:pPr>
                                    <w:spacing w:after="0"/>
                                    <w:jc w:val="center"/>
                                    <w:rPr>
                                      <w:sz w:val="19"/>
                                      <w:szCs w:val="19"/>
                                    </w:rPr>
                                  </w:pPr>
                                </w:p>
                              </w:tc>
                            </w:tr>
                            <w:tr w:rsidR="00296597" w14:paraId="3D451B53" w14:textId="77777777" w:rsidTr="00FA7B7E">
                              <w:tc>
                                <w:tcPr>
                                  <w:tcW w:w="6232" w:type="dxa"/>
                                </w:tcPr>
                                <w:p w14:paraId="42F9CCCB" w14:textId="77777777" w:rsidR="00296597" w:rsidRPr="0039798C" w:rsidRDefault="00296597"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296597" w:rsidRPr="0039798C" w:rsidRDefault="00296597" w:rsidP="009F2B68">
                                  <w:pPr>
                                    <w:spacing w:after="0"/>
                                    <w:jc w:val="center"/>
                                    <w:rPr>
                                      <w:sz w:val="19"/>
                                      <w:szCs w:val="19"/>
                                    </w:rPr>
                                  </w:pPr>
                                </w:p>
                              </w:tc>
                              <w:tc>
                                <w:tcPr>
                                  <w:tcW w:w="1559" w:type="dxa"/>
                                </w:tcPr>
                                <w:p w14:paraId="1BFEC75B" w14:textId="77777777" w:rsidR="00296597" w:rsidRDefault="00296597" w:rsidP="009F2B68">
                                  <w:pPr>
                                    <w:spacing w:after="0"/>
                                    <w:jc w:val="center"/>
                                    <w:rPr>
                                      <w:sz w:val="19"/>
                                      <w:szCs w:val="19"/>
                                    </w:rPr>
                                  </w:pPr>
                                </w:p>
                                <w:p w14:paraId="1832B41F" w14:textId="77777777" w:rsidR="00296597" w:rsidRPr="0039798C" w:rsidRDefault="00296597" w:rsidP="009F2B68">
                                  <w:pPr>
                                    <w:spacing w:after="0"/>
                                    <w:jc w:val="center"/>
                                    <w:rPr>
                                      <w:sz w:val="19"/>
                                      <w:szCs w:val="19"/>
                                    </w:rPr>
                                  </w:pPr>
                                  <w:r>
                                    <w:rPr>
                                      <w:sz w:val="19"/>
                                      <w:szCs w:val="19"/>
                                    </w:rPr>
                                    <w:t>X</w:t>
                                  </w:r>
                                </w:p>
                              </w:tc>
                              <w:tc>
                                <w:tcPr>
                                  <w:tcW w:w="1417" w:type="dxa"/>
                                </w:tcPr>
                                <w:p w14:paraId="6C34B65E" w14:textId="77777777" w:rsidR="00296597" w:rsidRPr="0039798C" w:rsidRDefault="00296597" w:rsidP="009F2B68">
                                  <w:pPr>
                                    <w:spacing w:after="0"/>
                                    <w:jc w:val="center"/>
                                    <w:rPr>
                                      <w:sz w:val="19"/>
                                      <w:szCs w:val="19"/>
                                    </w:rPr>
                                  </w:pPr>
                                </w:p>
                              </w:tc>
                            </w:tr>
                            <w:tr w:rsidR="00296597" w14:paraId="6E7A3E3E" w14:textId="77777777" w:rsidTr="00FA7B7E">
                              <w:tc>
                                <w:tcPr>
                                  <w:tcW w:w="6232" w:type="dxa"/>
                                </w:tcPr>
                                <w:p w14:paraId="1F361DA4" w14:textId="77777777" w:rsidR="00296597" w:rsidRPr="00831740" w:rsidRDefault="00296597"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296597" w:rsidRPr="0039798C" w:rsidRDefault="00296597" w:rsidP="009F2B68">
                                  <w:pPr>
                                    <w:spacing w:after="0"/>
                                    <w:jc w:val="center"/>
                                    <w:rPr>
                                      <w:sz w:val="19"/>
                                      <w:szCs w:val="19"/>
                                    </w:rPr>
                                  </w:pPr>
                                </w:p>
                              </w:tc>
                              <w:tc>
                                <w:tcPr>
                                  <w:tcW w:w="1559" w:type="dxa"/>
                                </w:tcPr>
                                <w:p w14:paraId="18515787" w14:textId="77777777" w:rsidR="00296597" w:rsidRDefault="00296597" w:rsidP="009F2B68">
                                  <w:pPr>
                                    <w:spacing w:after="0"/>
                                    <w:jc w:val="center"/>
                                    <w:rPr>
                                      <w:sz w:val="19"/>
                                      <w:szCs w:val="19"/>
                                    </w:rPr>
                                  </w:pPr>
                                </w:p>
                                <w:p w14:paraId="03979536" w14:textId="77777777" w:rsidR="00296597" w:rsidRPr="0039798C" w:rsidRDefault="00296597" w:rsidP="009F2B68">
                                  <w:pPr>
                                    <w:spacing w:after="0"/>
                                    <w:jc w:val="center"/>
                                    <w:rPr>
                                      <w:sz w:val="19"/>
                                      <w:szCs w:val="19"/>
                                    </w:rPr>
                                  </w:pPr>
                                  <w:r>
                                    <w:rPr>
                                      <w:sz w:val="19"/>
                                      <w:szCs w:val="19"/>
                                    </w:rPr>
                                    <w:t>X</w:t>
                                  </w:r>
                                </w:p>
                              </w:tc>
                              <w:tc>
                                <w:tcPr>
                                  <w:tcW w:w="1417" w:type="dxa"/>
                                </w:tcPr>
                                <w:p w14:paraId="6943F0D0" w14:textId="77777777" w:rsidR="00296597" w:rsidRPr="0039798C" w:rsidRDefault="00296597" w:rsidP="009F2B68">
                                  <w:pPr>
                                    <w:spacing w:after="0"/>
                                    <w:jc w:val="center"/>
                                    <w:rPr>
                                      <w:sz w:val="19"/>
                                      <w:szCs w:val="19"/>
                                    </w:rPr>
                                  </w:pPr>
                                </w:p>
                              </w:tc>
                            </w:tr>
                            <w:tr w:rsidR="00296597" w14:paraId="35E1A010" w14:textId="77777777" w:rsidTr="00FA7B7E">
                              <w:tc>
                                <w:tcPr>
                                  <w:tcW w:w="6232" w:type="dxa"/>
                                </w:tcPr>
                                <w:p w14:paraId="62B2B2D4" w14:textId="77777777" w:rsidR="00296597" w:rsidRPr="009B3CCC" w:rsidRDefault="00296597"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296597" w:rsidRPr="0039798C" w:rsidRDefault="00296597" w:rsidP="009F2B68">
                                  <w:pPr>
                                    <w:spacing w:after="0"/>
                                    <w:jc w:val="center"/>
                                    <w:rPr>
                                      <w:sz w:val="19"/>
                                      <w:szCs w:val="19"/>
                                    </w:rPr>
                                  </w:pPr>
                                </w:p>
                              </w:tc>
                              <w:tc>
                                <w:tcPr>
                                  <w:tcW w:w="1559" w:type="dxa"/>
                                </w:tcPr>
                                <w:p w14:paraId="555AB68A" w14:textId="77777777" w:rsidR="00296597" w:rsidRDefault="00296597" w:rsidP="009F2B68">
                                  <w:pPr>
                                    <w:spacing w:after="0"/>
                                    <w:jc w:val="center"/>
                                    <w:rPr>
                                      <w:sz w:val="19"/>
                                      <w:szCs w:val="19"/>
                                    </w:rPr>
                                  </w:pPr>
                                </w:p>
                              </w:tc>
                              <w:tc>
                                <w:tcPr>
                                  <w:tcW w:w="1417" w:type="dxa"/>
                                </w:tcPr>
                                <w:p w14:paraId="14199E7B" w14:textId="77777777" w:rsidR="00296597" w:rsidRPr="0039798C" w:rsidRDefault="00296597" w:rsidP="009F2B68">
                                  <w:pPr>
                                    <w:spacing w:after="0"/>
                                    <w:jc w:val="center"/>
                                    <w:rPr>
                                      <w:sz w:val="19"/>
                                      <w:szCs w:val="19"/>
                                    </w:rPr>
                                  </w:pPr>
                                </w:p>
                              </w:tc>
                            </w:tr>
                            <w:tr w:rsidR="00296597" w14:paraId="0B735DFE" w14:textId="77777777" w:rsidTr="00FA7B7E">
                              <w:tc>
                                <w:tcPr>
                                  <w:tcW w:w="6232" w:type="dxa"/>
                                </w:tcPr>
                                <w:p w14:paraId="2BC65550" w14:textId="77777777" w:rsidR="00296597" w:rsidRPr="00831740" w:rsidRDefault="00296597"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296597" w:rsidRPr="0039798C" w:rsidRDefault="00296597" w:rsidP="009F2B68">
                                  <w:pPr>
                                    <w:spacing w:after="0"/>
                                    <w:jc w:val="center"/>
                                    <w:rPr>
                                      <w:sz w:val="19"/>
                                      <w:szCs w:val="19"/>
                                    </w:rPr>
                                  </w:pPr>
                                </w:p>
                              </w:tc>
                              <w:tc>
                                <w:tcPr>
                                  <w:tcW w:w="1559" w:type="dxa"/>
                                </w:tcPr>
                                <w:p w14:paraId="57D7DD15" w14:textId="77777777" w:rsidR="00296597" w:rsidRDefault="00296597" w:rsidP="009F2B68">
                                  <w:pPr>
                                    <w:spacing w:after="0"/>
                                    <w:jc w:val="center"/>
                                    <w:rPr>
                                      <w:sz w:val="19"/>
                                      <w:szCs w:val="19"/>
                                    </w:rPr>
                                  </w:pPr>
                                  <w:r>
                                    <w:rPr>
                                      <w:sz w:val="19"/>
                                      <w:szCs w:val="19"/>
                                    </w:rPr>
                                    <w:t>X</w:t>
                                  </w:r>
                                </w:p>
                              </w:tc>
                              <w:tc>
                                <w:tcPr>
                                  <w:tcW w:w="1417" w:type="dxa"/>
                                </w:tcPr>
                                <w:p w14:paraId="0F4955F5" w14:textId="77777777" w:rsidR="00296597" w:rsidRPr="0039798C" w:rsidRDefault="00296597" w:rsidP="009F2B68">
                                  <w:pPr>
                                    <w:spacing w:after="0"/>
                                    <w:jc w:val="center"/>
                                    <w:rPr>
                                      <w:sz w:val="19"/>
                                      <w:szCs w:val="19"/>
                                    </w:rPr>
                                  </w:pPr>
                                  <w:r>
                                    <w:rPr>
                                      <w:sz w:val="19"/>
                                      <w:szCs w:val="19"/>
                                    </w:rPr>
                                    <w:t>X</w:t>
                                  </w:r>
                                </w:p>
                              </w:tc>
                            </w:tr>
                          </w:tbl>
                          <w:p w14:paraId="63E97F69" w14:textId="77777777" w:rsidR="00296597" w:rsidRDefault="00296597" w:rsidP="007D56B7"/>
                          <w:p w14:paraId="0FC9CA72" w14:textId="77777777" w:rsidR="00296597" w:rsidRDefault="00296597" w:rsidP="007D56B7"/>
                          <w:p w14:paraId="4B682F16" w14:textId="77777777" w:rsidR="00296597" w:rsidRDefault="00296597" w:rsidP="007D56B7"/>
                          <w:p w14:paraId="76E33741" w14:textId="77777777" w:rsidR="00296597" w:rsidRDefault="00296597"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74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29026BEE" w:rsidR="00296597" w:rsidRDefault="00296597" w:rsidP="007D56B7">
                      <w:pPr>
                        <w:spacing w:after="80"/>
                        <w:ind w:left="709" w:hanging="709"/>
                        <w:jc w:val="left"/>
                        <w:rPr>
                          <w:rFonts w:ascii="Arial" w:hAnsi="Arial" w:cs="Arial"/>
                          <w:b/>
                          <w:color w:val="2E74B5"/>
                          <w:sz w:val="18"/>
                        </w:rPr>
                      </w:pPr>
                      <w:bookmarkStart w:id="42" w:name="_Ref1215297"/>
                      <w:bookmarkStart w:id="43"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2"/>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3"/>
                    </w:p>
                    <w:tbl>
                      <w:tblPr>
                        <w:tblStyle w:val="TableGrid"/>
                        <w:tblW w:w="0" w:type="auto"/>
                        <w:tblLook w:val="04A0" w:firstRow="1" w:lastRow="0" w:firstColumn="1" w:lastColumn="0" w:noHBand="0" w:noVBand="1"/>
                      </w:tblPr>
                      <w:tblGrid>
                        <w:gridCol w:w="6232"/>
                        <w:gridCol w:w="1560"/>
                        <w:gridCol w:w="1559"/>
                        <w:gridCol w:w="1417"/>
                      </w:tblGrid>
                      <w:tr w:rsidR="00296597" w14:paraId="5FFE0C4F" w14:textId="77777777" w:rsidTr="00FA7B7E">
                        <w:tc>
                          <w:tcPr>
                            <w:tcW w:w="6232" w:type="dxa"/>
                          </w:tcPr>
                          <w:p w14:paraId="43C2689B" w14:textId="77777777" w:rsidR="00296597" w:rsidRPr="00831740" w:rsidRDefault="00296597" w:rsidP="009F2B68">
                            <w:pPr>
                              <w:spacing w:after="0"/>
                              <w:jc w:val="left"/>
                              <w:rPr>
                                <w:b/>
                                <w:sz w:val="19"/>
                                <w:szCs w:val="19"/>
                              </w:rPr>
                            </w:pPr>
                            <w:r w:rsidRPr="00831740">
                              <w:rPr>
                                <w:b/>
                                <w:sz w:val="19"/>
                                <w:szCs w:val="19"/>
                              </w:rPr>
                              <w:t>Baseline activities</w:t>
                            </w:r>
                          </w:p>
                        </w:tc>
                        <w:tc>
                          <w:tcPr>
                            <w:tcW w:w="1560" w:type="dxa"/>
                          </w:tcPr>
                          <w:p w14:paraId="1433CEBD" w14:textId="77777777" w:rsidR="00296597" w:rsidRDefault="00296597" w:rsidP="009F2B68">
                            <w:pPr>
                              <w:spacing w:after="0"/>
                              <w:jc w:val="center"/>
                              <w:rPr>
                                <w:b/>
                                <w:sz w:val="19"/>
                                <w:szCs w:val="19"/>
                              </w:rPr>
                            </w:pPr>
                            <w:r w:rsidRPr="00831740">
                              <w:rPr>
                                <w:b/>
                                <w:sz w:val="19"/>
                                <w:szCs w:val="19"/>
                              </w:rPr>
                              <w:t>Component 1</w:t>
                            </w:r>
                          </w:p>
                          <w:p w14:paraId="228EE6A1" w14:textId="77777777" w:rsidR="00296597" w:rsidRPr="00831740" w:rsidRDefault="00296597" w:rsidP="009F2B68">
                            <w:pPr>
                              <w:spacing w:after="0"/>
                              <w:jc w:val="center"/>
                              <w:rPr>
                                <w:b/>
                                <w:sz w:val="19"/>
                                <w:szCs w:val="19"/>
                              </w:rPr>
                            </w:pPr>
                            <w:r>
                              <w:rPr>
                                <w:b/>
                                <w:sz w:val="19"/>
                                <w:szCs w:val="19"/>
                              </w:rPr>
                              <w:t>Policy, planning, regulations</w:t>
                            </w:r>
                          </w:p>
                        </w:tc>
                        <w:tc>
                          <w:tcPr>
                            <w:tcW w:w="1559" w:type="dxa"/>
                          </w:tcPr>
                          <w:p w14:paraId="5F326A48" w14:textId="77777777" w:rsidR="00296597" w:rsidRDefault="00296597" w:rsidP="009F2B68">
                            <w:pPr>
                              <w:spacing w:after="0"/>
                              <w:jc w:val="center"/>
                              <w:rPr>
                                <w:b/>
                                <w:sz w:val="19"/>
                                <w:szCs w:val="19"/>
                              </w:rPr>
                            </w:pPr>
                            <w:r w:rsidRPr="00831740">
                              <w:rPr>
                                <w:b/>
                                <w:sz w:val="19"/>
                                <w:szCs w:val="19"/>
                              </w:rPr>
                              <w:t>Component 2</w:t>
                            </w:r>
                          </w:p>
                          <w:p w14:paraId="2C24240C" w14:textId="77777777" w:rsidR="00296597" w:rsidRPr="00831740" w:rsidRDefault="00296597" w:rsidP="009F2B68">
                            <w:pPr>
                              <w:spacing w:after="0"/>
                              <w:jc w:val="center"/>
                              <w:rPr>
                                <w:b/>
                                <w:sz w:val="19"/>
                                <w:szCs w:val="19"/>
                              </w:rPr>
                            </w:pPr>
                            <w:r>
                              <w:rPr>
                                <w:b/>
                                <w:sz w:val="19"/>
                                <w:szCs w:val="19"/>
                              </w:rPr>
                              <w:t>Investments</w:t>
                            </w:r>
                          </w:p>
                        </w:tc>
                        <w:tc>
                          <w:tcPr>
                            <w:tcW w:w="1417" w:type="dxa"/>
                          </w:tcPr>
                          <w:p w14:paraId="0187BCAD" w14:textId="77777777" w:rsidR="00296597" w:rsidRDefault="00296597" w:rsidP="009F2B68">
                            <w:pPr>
                              <w:spacing w:after="0"/>
                              <w:jc w:val="center"/>
                              <w:rPr>
                                <w:b/>
                                <w:sz w:val="19"/>
                                <w:szCs w:val="19"/>
                              </w:rPr>
                            </w:pPr>
                            <w:r w:rsidRPr="00831740">
                              <w:rPr>
                                <w:b/>
                                <w:sz w:val="19"/>
                                <w:szCs w:val="19"/>
                              </w:rPr>
                              <w:t>Component 3</w:t>
                            </w:r>
                          </w:p>
                          <w:p w14:paraId="4F5DE3EE" w14:textId="77777777" w:rsidR="00296597" w:rsidRPr="00831740" w:rsidRDefault="00296597" w:rsidP="009F2B68">
                            <w:pPr>
                              <w:spacing w:after="0"/>
                              <w:jc w:val="center"/>
                              <w:rPr>
                                <w:b/>
                                <w:sz w:val="19"/>
                                <w:szCs w:val="19"/>
                              </w:rPr>
                            </w:pPr>
                            <w:r>
                              <w:rPr>
                                <w:b/>
                                <w:sz w:val="19"/>
                                <w:szCs w:val="19"/>
                              </w:rPr>
                              <w:t>Info, capacity and awareness</w:t>
                            </w:r>
                          </w:p>
                        </w:tc>
                      </w:tr>
                      <w:tr w:rsidR="00296597" w14:paraId="58643718" w14:textId="77777777" w:rsidTr="00FA7B7E">
                        <w:tc>
                          <w:tcPr>
                            <w:tcW w:w="6232" w:type="dxa"/>
                          </w:tcPr>
                          <w:p w14:paraId="302B18C1" w14:textId="77777777" w:rsidR="00296597" w:rsidRPr="0039798C" w:rsidRDefault="00296597"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296597" w:rsidRPr="0039798C" w:rsidRDefault="00296597" w:rsidP="009F2B68">
                            <w:pPr>
                              <w:spacing w:after="0"/>
                              <w:jc w:val="left"/>
                              <w:rPr>
                                <w:sz w:val="19"/>
                                <w:szCs w:val="19"/>
                                <w:lang w:val="en-GB"/>
                              </w:rPr>
                            </w:pPr>
                            <w:r w:rsidRPr="0039798C">
                              <w:rPr>
                                <w:sz w:val="19"/>
                                <w:szCs w:val="19"/>
                                <w:lang w:val="en-GB"/>
                              </w:rPr>
                              <w:t>Main elements (proposed):</w:t>
                            </w:r>
                          </w:p>
                          <w:p w14:paraId="33AEB368" w14:textId="77777777" w:rsidR="00296597" w:rsidRPr="0039798C" w:rsidRDefault="00296597"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296597" w:rsidRPr="00831740" w:rsidRDefault="00296597"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296597" w:rsidRDefault="00296597" w:rsidP="009F2B68">
                            <w:pPr>
                              <w:spacing w:after="0"/>
                              <w:jc w:val="center"/>
                              <w:rPr>
                                <w:sz w:val="19"/>
                                <w:szCs w:val="19"/>
                              </w:rPr>
                            </w:pPr>
                          </w:p>
                          <w:p w14:paraId="3D7C69AF" w14:textId="77777777" w:rsidR="00296597" w:rsidRPr="0039798C" w:rsidRDefault="00296597" w:rsidP="009F2B68">
                            <w:pPr>
                              <w:spacing w:after="0"/>
                              <w:jc w:val="center"/>
                              <w:rPr>
                                <w:sz w:val="19"/>
                                <w:szCs w:val="19"/>
                              </w:rPr>
                            </w:pPr>
                            <w:r>
                              <w:rPr>
                                <w:sz w:val="19"/>
                                <w:szCs w:val="19"/>
                              </w:rPr>
                              <w:t>X</w:t>
                            </w:r>
                          </w:p>
                        </w:tc>
                        <w:tc>
                          <w:tcPr>
                            <w:tcW w:w="1559" w:type="dxa"/>
                          </w:tcPr>
                          <w:p w14:paraId="68EF25E7" w14:textId="77777777" w:rsidR="00296597" w:rsidRDefault="00296597" w:rsidP="009F2B68">
                            <w:pPr>
                              <w:spacing w:after="0"/>
                              <w:jc w:val="center"/>
                              <w:rPr>
                                <w:sz w:val="19"/>
                                <w:szCs w:val="19"/>
                              </w:rPr>
                            </w:pPr>
                          </w:p>
                          <w:p w14:paraId="398E0C20" w14:textId="77777777" w:rsidR="00296597" w:rsidRPr="0039798C" w:rsidRDefault="00296597" w:rsidP="009F2B68">
                            <w:pPr>
                              <w:spacing w:after="0"/>
                              <w:jc w:val="center"/>
                              <w:rPr>
                                <w:sz w:val="19"/>
                                <w:szCs w:val="19"/>
                              </w:rPr>
                            </w:pPr>
                            <w:r>
                              <w:rPr>
                                <w:sz w:val="19"/>
                                <w:szCs w:val="19"/>
                              </w:rPr>
                              <w:t>X</w:t>
                            </w:r>
                          </w:p>
                        </w:tc>
                        <w:tc>
                          <w:tcPr>
                            <w:tcW w:w="1417" w:type="dxa"/>
                          </w:tcPr>
                          <w:p w14:paraId="1973EF1C" w14:textId="77777777" w:rsidR="00296597" w:rsidRDefault="00296597" w:rsidP="009F2B68">
                            <w:pPr>
                              <w:spacing w:after="0"/>
                              <w:jc w:val="center"/>
                              <w:rPr>
                                <w:sz w:val="19"/>
                                <w:szCs w:val="19"/>
                              </w:rPr>
                            </w:pPr>
                          </w:p>
                          <w:p w14:paraId="0FA8C397" w14:textId="77777777" w:rsidR="00296597" w:rsidRPr="0039798C" w:rsidRDefault="00296597" w:rsidP="009F2B68">
                            <w:pPr>
                              <w:spacing w:after="0"/>
                              <w:jc w:val="center"/>
                              <w:rPr>
                                <w:sz w:val="19"/>
                                <w:szCs w:val="19"/>
                              </w:rPr>
                            </w:pPr>
                            <w:r>
                              <w:rPr>
                                <w:sz w:val="19"/>
                                <w:szCs w:val="19"/>
                              </w:rPr>
                              <w:t>X</w:t>
                            </w:r>
                          </w:p>
                        </w:tc>
                      </w:tr>
                      <w:tr w:rsidR="00296597" w14:paraId="561FAB37" w14:textId="77777777" w:rsidTr="00FA7B7E">
                        <w:tc>
                          <w:tcPr>
                            <w:tcW w:w="6232" w:type="dxa"/>
                          </w:tcPr>
                          <w:p w14:paraId="17A27940" w14:textId="77777777" w:rsidR="00296597" w:rsidRPr="0039798C" w:rsidRDefault="00296597"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296597" w:rsidRDefault="00296597" w:rsidP="009F2B68">
                            <w:pPr>
                              <w:spacing w:after="0"/>
                              <w:jc w:val="center"/>
                              <w:rPr>
                                <w:sz w:val="19"/>
                                <w:szCs w:val="19"/>
                                <w:lang w:val="en-GB"/>
                              </w:rPr>
                            </w:pPr>
                          </w:p>
                          <w:p w14:paraId="0AD8AC19" w14:textId="77777777" w:rsidR="00296597" w:rsidRPr="0039798C" w:rsidRDefault="00296597" w:rsidP="009F2B68">
                            <w:pPr>
                              <w:spacing w:after="0"/>
                              <w:jc w:val="center"/>
                              <w:rPr>
                                <w:sz w:val="19"/>
                                <w:szCs w:val="19"/>
                                <w:lang w:val="en-GB"/>
                              </w:rPr>
                            </w:pPr>
                            <w:r>
                              <w:rPr>
                                <w:sz w:val="19"/>
                                <w:szCs w:val="19"/>
                                <w:lang w:val="en-GB"/>
                              </w:rPr>
                              <w:t>X</w:t>
                            </w:r>
                          </w:p>
                        </w:tc>
                        <w:tc>
                          <w:tcPr>
                            <w:tcW w:w="1559" w:type="dxa"/>
                          </w:tcPr>
                          <w:p w14:paraId="354EF707" w14:textId="77777777" w:rsidR="00296597" w:rsidRDefault="00296597" w:rsidP="009F2B68">
                            <w:pPr>
                              <w:spacing w:after="0"/>
                              <w:jc w:val="center"/>
                              <w:rPr>
                                <w:sz w:val="19"/>
                                <w:szCs w:val="19"/>
                                <w:lang w:val="en-GB"/>
                              </w:rPr>
                            </w:pPr>
                          </w:p>
                          <w:p w14:paraId="31678702" w14:textId="77777777" w:rsidR="00296597" w:rsidRPr="0039798C" w:rsidRDefault="00296597" w:rsidP="009F2B68">
                            <w:pPr>
                              <w:spacing w:after="0"/>
                              <w:jc w:val="center"/>
                              <w:rPr>
                                <w:sz w:val="19"/>
                                <w:szCs w:val="19"/>
                                <w:lang w:val="en-GB"/>
                              </w:rPr>
                            </w:pPr>
                            <w:r>
                              <w:rPr>
                                <w:sz w:val="19"/>
                                <w:szCs w:val="19"/>
                                <w:lang w:val="en-GB"/>
                              </w:rPr>
                              <w:t>X</w:t>
                            </w:r>
                          </w:p>
                        </w:tc>
                        <w:tc>
                          <w:tcPr>
                            <w:tcW w:w="1417" w:type="dxa"/>
                          </w:tcPr>
                          <w:p w14:paraId="6BB32BCB" w14:textId="77777777" w:rsidR="00296597" w:rsidRDefault="00296597" w:rsidP="009F2B68">
                            <w:pPr>
                              <w:spacing w:after="0"/>
                              <w:jc w:val="center"/>
                              <w:rPr>
                                <w:sz w:val="19"/>
                                <w:szCs w:val="19"/>
                                <w:lang w:val="en-GB"/>
                              </w:rPr>
                            </w:pPr>
                          </w:p>
                          <w:p w14:paraId="53A4034E" w14:textId="77777777" w:rsidR="00296597" w:rsidRPr="0039798C" w:rsidRDefault="00296597" w:rsidP="009F2B68">
                            <w:pPr>
                              <w:spacing w:after="0"/>
                              <w:jc w:val="center"/>
                              <w:rPr>
                                <w:sz w:val="19"/>
                                <w:szCs w:val="19"/>
                                <w:lang w:val="en-GB"/>
                              </w:rPr>
                            </w:pPr>
                          </w:p>
                        </w:tc>
                      </w:tr>
                      <w:tr w:rsidR="00296597" w14:paraId="4D1BEA56" w14:textId="77777777" w:rsidTr="00FA7B7E">
                        <w:tc>
                          <w:tcPr>
                            <w:tcW w:w="6232" w:type="dxa"/>
                          </w:tcPr>
                          <w:p w14:paraId="17F83BB1" w14:textId="77777777" w:rsidR="00296597" w:rsidRPr="0039798C" w:rsidRDefault="00296597"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296597" w:rsidRDefault="00296597" w:rsidP="009F2B68">
                            <w:pPr>
                              <w:spacing w:after="0"/>
                              <w:jc w:val="center"/>
                              <w:rPr>
                                <w:sz w:val="19"/>
                                <w:szCs w:val="19"/>
                              </w:rPr>
                            </w:pPr>
                          </w:p>
                          <w:p w14:paraId="68BF84A6" w14:textId="77777777" w:rsidR="00296597" w:rsidRPr="0039798C" w:rsidRDefault="00296597" w:rsidP="009F2B68">
                            <w:pPr>
                              <w:spacing w:after="0"/>
                              <w:jc w:val="center"/>
                              <w:rPr>
                                <w:sz w:val="19"/>
                                <w:szCs w:val="19"/>
                              </w:rPr>
                            </w:pPr>
                            <w:r>
                              <w:rPr>
                                <w:sz w:val="19"/>
                                <w:szCs w:val="19"/>
                              </w:rPr>
                              <w:t>X</w:t>
                            </w:r>
                          </w:p>
                        </w:tc>
                        <w:tc>
                          <w:tcPr>
                            <w:tcW w:w="1559" w:type="dxa"/>
                          </w:tcPr>
                          <w:p w14:paraId="1650BAE2" w14:textId="77777777" w:rsidR="00296597" w:rsidRPr="0039798C" w:rsidRDefault="00296597" w:rsidP="009F2B68">
                            <w:pPr>
                              <w:spacing w:after="0"/>
                              <w:jc w:val="center"/>
                              <w:rPr>
                                <w:sz w:val="19"/>
                                <w:szCs w:val="19"/>
                              </w:rPr>
                            </w:pPr>
                          </w:p>
                        </w:tc>
                        <w:tc>
                          <w:tcPr>
                            <w:tcW w:w="1417" w:type="dxa"/>
                          </w:tcPr>
                          <w:p w14:paraId="321E3D21" w14:textId="77777777" w:rsidR="00296597" w:rsidRPr="0039798C" w:rsidRDefault="00296597" w:rsidP="009F2B68">
                            <w:pPr>
                              <w:spacing w:after="0"/>
                              <w:jc w:val="center"/>
                              <w:rPr>
                                <w:sz w:val="19"/>
                                <w:szCs w:val="19"/>
                              </w:rPr>
                            </w:pPr>
                          </w:p>
                        </w:tc>
                      </w:tr>
                      <w:tr w:rsidR="00296597" w14:paraId="3D451B53" w14:textId="77777777" w:rsidTr="00FA7B7E">
                        <w:tc>
                          <w:tcPr>
                            <w:tcW w:w="6232" w:type="dxa"/>
                          </w:tcPr>
                          <w:p w14:paraId="42F9CCCB" w14:textId="77777777" w:rsidR="00296597" w:rsidRPr="0039798C" w:rsidRDefault="00296597"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296597" w:rsidRPr="0039798C" w:rsidRDefault="00296597" w:rsidP="009F2B68">
                            <w:pPr>
                              <w:spacing w:after="0"/>
                              <w:jc w:val="center"/>
                              <w:rPr>
                                <w:sz w:val="19"/>
                                <w:szCs w:val="19"/>
                              </w:rPr>
                            </w:pPr>
                          </w:p>
                        </w:tc>
                        <w:tc>
                          <w:tcPr>
                            <w:tcW w:w="1559" w:type="dxa"/>
                          </w:tcPr>
                          <w:p w14:paraId="1BFEC75B" w14:textId="77777777" w:rsidR="00296597" w:rsidRDefault="00296597" w:rsidP="009F2B68">
                            <w:pPr>
                              <w:spacing w:after="0"/>
                              <w:jc w:val="center"/>
                              <w:rPr>
                                <w:sz w:val="19"/>
                                <w:szCs w:val="19"/>
                              </w:rPr>
                            </w:pPr>
                          </w:p>
                          <w:p w14:paraId="1832B41F" w14:textId="77777777" w:rsidR="00296597" w:rsidRPr="0039798C" w:rsidRDefault="00296597" w:rsidP="009F2B68">
                            <w:pPr>
                              <w:spacing w:after="0"/>
                              <w:jc w:val="center"/>
                              <w:rPr>
                                <w:sz w:val="19"/>
                                <w:szCs w:val="19"/>
                              </w:rPr>
                            </w:pPr>
                            <w:r>
                              <w:rPr>
                                <w:sz w:val="19"/>
                                <w:szCs w:val="19"/>
                              </w:rPr>
                              <w:t>X</w:t>
                            </w:r>
                          </w:p>
                        </w:tc>
                        <w:tc>
                          <w:tcPr>
                            <w:tcW w:w="1417" w:type="dxa"/>
                          </w:tcPr>
                          <w:p w14:paraId="6C34B65E" w14:textId="77777777" w:rsidR="00296597" w:rsidRPr="0039798C" w:rsidRDefault="00296597" w:rsidP="009F2B68">
                            <w:pPr>
                              <w:spacing w:after="0"/>
                              <w:jc w:val="center"/>
                              <w:rPr>
                                <w:sz w:val="19"/>
                                <w:szCs w:val="19"/>
                              </w:rPr>
                            </w:pPr>
                          </w:p>
                        </w:tc>
                      </w:tr>
                      <w:tr w:rsidR="00296597" w14:paraId="6E7A3E3E" w14:textId="77777777" w:rsidTr="00FA7B7E">
                        <w:tc>
                          <w:tcPr>
                            <w:tcW w:w="6232" w:type="dxa"/>
                          </w:tcPr>
                          <w:p w14:paraId="1F361DA4" w14:textId="77777777" w:rsidR="00296597" w:rsidRPr="00831740" w:rsidRDefault="00296597"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296597" w:rsidRPr="0039798C" w:rsidRDefault="00296597" w:rsidP="009F2B68">
                            <w:pPr>
                              <w:spacing w:after="0"/>
                              <w:jc w:val="center"/>
                              <w:rPr>
                                <w:sz w:val="19"/>
                                <w:szCs w:val="19"/>
                              </w:rPr>
                            </w:pPr>
                          </w:p>
                        </w:tc>
                        <w:tc>
                          <w:tcPr>
                            <w:tcW w:w="1559" w:type="dxa"/>
                          </w:tcPr>
                          <w:p w14:paraId="18515787" w14:textId="77777777" w:rsidR="00296597" w:rsidRDefault="00296597" w:rsidP="009F2B68">
                            <w:pPr>
                              <w:spacing w:after="0"/>
                              <w:jc w:val="center"/>
                              <w:rPr>
                                <w:sz w:val="19"/>
                                <w:szCs w:val="19"/>
                              </w:rPr>
                            </w:pPr>
                          </w:p>
                          <w:p w14:paraId="03979536" w14:textId="77777777" w:rsidR="00296597" w:rsidRPr="0039798C" w:rsidRDefault="00296597" w:rsidP="009F2B68">
                            <w:pPr>
                              <w:spacing w:after="0"/>
                              <w:jc w:val="center"/>
                              <w:rPr>
                                <w:sz w:val="19"/>
                                <w:szCs w:val="19"/>
                              </w:rPr>
                            </w:pPr>
                            <w:r>
                              <w:rPr>
                                <w:sz w:val="19"/>
                                <w:szCs w:val="19"/>
                              </w:rPr>
                              <w:t>X</w:t>
                            </w:r>
                          </w:p>
                        </w:tc>
                        <w:tc>
                          <w:tcPr>
                            <w:tcW w:w="1417" w:type="dxa"/>
                          </w:tcPr>
                          <w:p w14:paraId="6943F0D0" w14:textId="77777777" w:rsidR="00296597" w:rsidRPr="0039798C" w:rsidRDefault="00296597" w:rsidP="009F2B68">
                            <w:pPr>
                              <w:spacing w:after="0"/>
                              <w:jc w:val="center"/>
                              <w:rPr>
                                <w:sz w:val="19"/>
                                <w:szCs w:val="19"/>
                              </w:rPr>
                            </w:pPr>
                          </w:p>
                        </w:tc>
                      </w:tr>
                      <w:tr w:rsidR="00296597" w14:paraId="35E1A010" w14:textId="77777777" w:rsidTr="00FA7B7E">
                        <w:tc>
                          <w:tcPr>
                            <w:tcW w:w="6232" w:type="dxa"/>
                          </w:tcPr>
                          <w:p w14:paraId="62B2B2D4" w14:textId="77777777" w:rsidR="00296597" w:rsidRPr="009B3CCC" w:rsidRDefault="00296597"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296597" w:rsidRPr="0039798C" w:rsidRDefault="00296597" w:rsidP="009F2B68">
                            <w:pPr>
                              <w:spacing w:after="0"/>
                              <w:jc w:val="center"/>
                              <w:rPr>
                                <w:sz w:val="19"/>
                                <w:szCs w:val="19"/>
                              </w:rPr>
                            </w:pPr>
                          </w:p>
                        </w:tc>
                        <w:tc>
                          <w:tcPr>
                            <w:tcW w:w="1559" w:type="dxa"/>
                          </w:tcPr>
                          <w:p w14:paraId="555AB68A" w14:textId="77777777" w:rsidR="00296597" w:rsidRDefault="00296597" w:rsidP="009F2B68">
                            <w:pPr>
                              <w:spacing w:after="0"/>
                              <w:jc w:val="center"/>
                              <w:rPr>
                                <w:sz w:val="19"/>
                                <w:szCs w:val="19"/>
                              </w:rPr>
                            </w:pPr>
                          </w:p>
                        </w:tc>
                        <w:tc>
                          <w:tcPr>
                            <w:tcW w:w="1417" w:type="dxa"/>
                          </w:tcPr>
                          <w:p w14:paraId="14199E7B" w14:textId="77777777" w:rsidR="00296597" w:rsidRPr="0039798C" w:rsidRDefault="00296597" w:rsidP="009F2B68">
                            <w:pPr>
                              <w:spacing w:after="0"/>
                              <w:jc w:val="center"/>
                              <w:rPr>
                                <w:sz w:val="19"/>
                                <w:szCs w:val="19"/>
                              </w:rPr>
                            </w:pPr>
                          </w:p>
                        </w:tc>
                      </w:tr>
                      <w:tr w:rsidR="00296597" w14:paraId="0B735DFE" w14:textId="77777777" w:rsidTr="00FA7B7E">
                        <w:tc>
                          <w:tcPr>
                            <w:tcW w:w="6232" w:type="dxa"/>
                          </w:tcPr>
                          <w:p w14:paraId="2BC65550" w14:textId="77777777" w:rsidR="00296597" w:rsidRPr="00831740" w:rsidRDefault="00296597"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296597" w:rsidRPr="0039798C" w:rsidRDefault="00296597" w:rsidP="009F2B68">
                            <w:pPr>
                              <w:spacing w:after="0"/>
                              <w:jc w:val="center"/>
                              <w:rPr>
                                <w:sz w:val="19"/>
                                <w:szCs w:val="19"/>
                              </w:rPr>
                            </w:pPr>
                          </w:p>
                        </w:tc>
                        <w:tc>
                          <w:tcPr>
                            <w:tcW w:w="1559" w:type="dxa"/>
                          </w:tcPr>
                          <w:p w14:paraId="57D7DD15" w14:textId="77777777" w:rsidR="00296597" w:rsidRDefault="00296597" w:rsidP="009F2B68">
                            <w:pPr>
                              <w:spacing w:after="0"/>
                              <w:jc w:val="center"/>
                              <w:rPr>
                                <w:sz w:val="19"/>
                                <w:szCs w:val="19"/>
                              </w:rPr>
                            </w:pPr>
                            <w:r>
                              <w:rPr>
                                <w:sz w:val="19"/>
                                <w:szCs w:val="19"/>
                              </w:rPr>
                              <w:t>X</w:t>
                            </w:r>
                          </w:p>
                        </w:tc>
                        <w:tc>
                          <w:tcPr>
                            <w:tcW w:w="1417" w:type="dxa"/>
                          </w:tcPr>
                          <w:p w14:paraId="0F4955F5" w14:textId="77777777" w:rsidR="00296597" w:rsidRPr="0039798C" w:rsidRDefault="00296597" w:rsidP="009F2B68">
                            <w:pPr>
                              <w:spacing w:after="0"/>
                              <w:jc w:val="center"/>
                              <w:rPr>
                                <w:sz w:val="19"/>
                                <w:szCs w:val="19"/>
                              </w:rPr>
                            </w:pPr>
                            <w:r>
                              <w:rPr>
                                <w:sz w:val="19"/>
                                <w:szCs w:val="19"/>
                              </w:rPr>
                              <w:t>X</w:t>
                            </w:r>
                          </w:p>
                        </w:tc>
                      </w:tr>
                    </w:tbl>
                    <w:p w14:paraId="63E97F69" w14:textId="77777777" w:rsidR="00296597" w:rsidRDefault="00296597" w:rsidP="007D56B7"/>
                    <w:p w14:paraId="0FC9CA72" w14:textId="77777777" w:rsidR="00296597" w:rsidRDefault="00296597" w:rsidP="007D56B7"/>
                    <w:p w14:paraId="4B682F16" w14:textId="77777777" w:rsidR="00296597" w:rsidRDefault="00296597" w:rsidP="007D56B7"/>
                    <w:p w14:paraId="76E33741" w14:textId="77777777" w:rsidR="00296597" w:rsidRDefault="00296597"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14EFFF94"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E2398B" w:rsidRPr="00015E91">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a number of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w:t>
      </w:r>
      <w:proofErr w:type="spellStart"/>
      <w:r w:rsidRPr="00B749A2">
        <w:rPr>
          <w:lang w:val="en-GB"/>
        </w:rPr>
        <w:t>cofinancing</w:t>
      </w:r>
      <w:proofErr w:type="spellEnd"/>
      <w:r w:rsidRPr="00B749A2">
        <w:rPr>
          <w:lang w:val="en-GB"/>
        </w:rPr>
        <w:t xml:space="preserve">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made</w:t>
      </w:r>
      <w:r>
        <w:rPr>
          <w:lang w:val="en-GB" w:eastAsia="en-GB"/>
        </w:rPr>
        <w:t xml:space="preserve">, </w:t>
      </w:r>
      <w:r w:rsidR="00322BFC">
        <w:rPr>
          <w:lang w:val="en-GB" w:eastAsia="en-GB"/>
        </w:rPr>
        <w:t xml:space="preserve">and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0E16F79C"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Hence, </w:t>
      </w:r>
      <w:r w:rsidR="0098521C">
        <w:rPr>
          <w:lang w:val="en-GB" w:eastAsia="en-GB"/>
        </w:rPr>
        <w:t xml:space="preserve"> greenfield l</w:t>
      </w:r>
      <w:r w:rsidRPr="00FE16BA">
        <w:rPr>
          <w:lang w:val="en-GB" w:eastAsia="en-GB"/>
        </w:rPr>
        <w:t>andfill</w:t>
      </w:r>
      <w:r w:rsidR="0098521C">
        <w:rPr>
          <w:lang w:val="en-GB" w:eastAsia="en-GB"/>
        </w:rPr>
        <w:t xml:space="preserve"> projects may not be targeted given the project timeframe and  few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4" w:name="_Hlk7030675"/>
      <w:r w:rsidR="00C9570A">
        <w:rPr>
          <w:lang w:val="en-GB" w:eastAsia="en-GB"/>
        </w:rPr>
        <w:t>Other donors have been working on urban waste management. For example, JICA has been providing support for solid waste management in Dhaka City</w:t>
      </w:r>
      <w:bookmarkEnd w:id="44"/>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mc:AlternateContent>
          <mc:Choice Requires="wps">
            <w:drawing>
              <wp:anchor distT="107950" distB="180340" distL="144145" distR="144145" simplePos="0" relativeHeight="251747840"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wps:spPr>
                      <wps:txbx>
                        <w:txbxContent>
                          <w:p w14:paraId="7355BD7B" w14:textId="5CF35BCE" w:rsidR="00296597" w:rsidRDefault="00296597" w:rsidP="00EE5DEF">
                            <w:pPr>
                              <w:pStyle w:val="Caption"/>
                              <w:ind w:left="709" w:hanging="709"/>
                              <w:rPr>
                                <w:rFonts w:ascii="Arial" w:hAnsi="Arial" w:cs="Arial"/>
                                <w:color w:val="2E74B5"/>
                                <w:sz w:val="18"/>
                              </w:rPr>
                            </w:pPr>
                            <w:bookmarkStart w:id="45" w:name="_Ref533878624"/>
                            <w:bookmarkStart w:id="46" w:name="_Toc527385718"/>
                            <w:bookmarkStart w:id="47"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5"/>
                            <w:r>
                              <w:rPr>
                                <w:rFonts w:ascii="Arial" w:hAnsi="Arial" w:cs="Arial"/>
                                <w:color w:val="2E74B5"/>
                                <w:sz w:val="18"/>
                              </w:rPr>
                              <w:tab/>
                              <w:t>Theory of change – problem tree</w:t>
                            </w:r>
                            <w:bookmarkEnd w:id="46"/>
                            <w:r>
                              <w:rPr>
                                <w:rFonts w:ascii="Arial" w:hAnsi="Arial" w:cs="Arial"/>
                                <w:color w:val="2E74B5"/>
                                <w:sz w:val="18"/>
                              </w:rPr>
                              <w:t xml:space="preserve"> (causes and challenges) and solutions (results and impacts)</w:t>
                            </w:r>
                            <w:bookmarkEnd w:id="47"/>
                          </w:p>
                          <w:p w14:paraId="3B530B60" w14:textId="77777777" w:rsidR="00296597" w:rsidRPr="0095594B" w:rsidRDefault="00296597" w:rsidP="00EE5DEF"/>
                          <w:p w14:paraId="7BE826BB" w14:textId="77777777" w:rsidR="00296597" w:rsidRDefault="00296597" w:rsidP="00EE5DEF">
                            <w:pPr>
                              <w:rPr>
                                <w:sz w:val="17"/>
                                <w:szCs w:val="17"/>
                              </w:rPr>
                            </w:pPr>
                            <w:r>
                              <w:object w:dxaOrig="10740" w:dyaOrig="15048"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9.35pt;height:654.6pt" o:ole="">
                                  <v:imagedata r:id="rId39" o:title=""/>
                                </v:shape>
                                <o:OLEObject Type="Embed" ProgID="Visio.Drawing.15" ShapeID="_x0000_i1026" DrawAspect="Content" ObjectID="_1633868650" r:id="rId40"/>
                              </w:object>
                            </w:r>
                          </w:p>
                          <w:p w14:paraId="1422D15E" w14:textId="77777777" w:rsidR="00296597" w:rsidRDefault="00296597"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747840;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9YGQIAAAo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" filled="f" stroked="f">
                <v:textbox>
                  <w:txbxContent>
                    <w:p w14:paraId="7355BD7B" w14:textId="5CF35BCE" w:rsidR="00296597" w:rsidRDefault="00296597" w:rsidP="00EE5DEF">
                      <w:pPr>
                        <w:pStyle w:val="Caption"/>
                        <w:ind w:left="709" w:hanging="709"/>
                        <w:rPr>
                          <w:rFonts w:ascii="Arial" w:hAnsi="Arial" w:cs="Arial"/>
                          <w:color w:val="2E74B5"/>
                          <w:sz w:val="18"/>
                        </w:rPr>
                      </w:pPr>
                      <w:bookmarkStart w:id="48" w:name="_Ref533878624"/>
                      <w:bookmarkStart w:id="49" w:name="_Toc527385718"/>
                      <w:bookmarkStart w:id="50"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8"/>
                      <w:r>
                        <w:rPr>
                          <w:rFonts w:ascii="Arial" w:hAnsi="Arial" w:cs="Arial"/>
                          <w:color w:val="2E74B5"/>
                          <w:sz w:val="18"/>
                        </w:rPr>
                        <w:tab/>
                        <w:t>Theory of change – problem tree</w:t>
                      </w:r>
                      <w:bookmarkEnd w:id="49"/>
                      <w:r>
                        <w:rPr>
                          <w:rFonts w:ascii="Arial" w:hAnsi="Arial" w:cs="Arial"/>
                          <w:color w:val="2E74B5"/>
                          <w:sz w:val="18"/>
                        </w:rPr>
                        <w:t xml:space="preserve"> (causes and challenges) and solutions (results and impacts)</w:t>
                      </w:r>
                      <w:bookmarkEnd w:id="50"/>
                    </w:p>
                    <w:p w14:paraId="3B530B60" w14:textId="77777777" w:rsidR="00296597" w:rsidRPr="0095594B" w:rsidRDefault="00296597" w:rsidP="00EE5DEF"/>
                    <w:p w14:paraId="7BE826BB" w14:textId="77777777" w:rsidR="00296597" w:rsidRDefault="00296597" w:rsidP="00EE5DEF">
                      <w:pPr>
                        <w:rPr>
                          <w:sz w:val="17"/>
                          <w:szCs w:val="17"/>
                        </w:rPr>
                      </w:pPr>
                      <w:r>
                        <w:object w:dxaOrig="10740" w:dyaOrig="15048" w14:anchorId="55DFE821">
                          <v:shape id="_x0000_i1026" type="#_x0000_t75" style="width:469.35pt;height:654.6pt" o:ole="">
                            <v:imagedata r:id="rId41" o:title=""/>
                          </v:shape>
                          <o:OLEObject Type="Embed" ProgID="Visio.Drawing.15" ShapeID="_x0000_i1026" DrawAspect="Content" ObjectID="_1631292203" r:id="rId42"/>
                        </w:object>
                      </w:r>
                    </w:p>
                    <w:p w14:paraId="1422D15E" w14:textId="77777777" w:rsidR="00296597" w:rsidRDefault="00296597"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49EBCA12" w:rsidR="00B749A2" w:rsidRPr="00FE16BA" w:rsidRDefault="0098521C" w:rsidP="00B749A2">
      <w:pPr>
        <w:spacing w:after="0"/>
        <w:rPr>
          <w:lang w:val="en-GB" w:eastAsia="en-GB"/>
        </w:rPr>
      </w:pPr>
      <w:bookmarkStart w:id="48" w:name="_Hlk7030804"/>
      <w:proofErr w:type="spellStart"/>
      <w:r>
        <w:rPr>
          <w:lang w:val="en-GB" w:eastAsia="en-GB"/>
        </w:rPr>
        <w:t>Similary</w:t>
      </w:r>
      <w:proofErr w:type="spellEnd"/>
      <w:r>
        <w:rPr>
          <w:lang w:val="en-GB" w:eastAsia="en-GB"/>
        </w:rPr>
        <w:t>,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with regard to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48"/>
    </w:p>
    <w:p w14:paraId="704A1A8D" w14:textId="77777777" w:rsidR="00B749A2" w:rsidRPr="00FE16BA" w:rsidRDefault="00B749A2" w:rsidP="00B749A2">
      <w:pPr>
        <w:spacing w:after="0"/>
        <w:rPr>
          <w:lang w:val="en-GB" w:eastAsia="en-GB"/>
        </w:rPr>
      </w:pPr>
    </w:p>
    <w:p w14:paraId="65E98ABB" w14:textId="302CE7A0" w:rsidR="00B749A2" w:rsidRPr="00FE16BA" w:rsidRDefault="00C12E83" w:rsidP="00B749A2">
      <w:pPr>
        <w:spacing w:after="0"/>
        <w:rPr>
          <w:lang w:val="en-GB" w:eastAsia="en-GB"/>
        </w:rPr>
      </w:pPr>
      <w:r>
        <w:rPr>
          <w:lang w:val="en-GB" w:eastAsia="en-GB"/>
        </w:rPr>
        <w:t xml:space="preserve">Further, </w:t>
      </w:r>
      <w:r w:rsidR="00B749A2" w:rsidRPr="00FE16BA">
        <w:rPr>
          <w:lang w:val="en-GB" w:eastAsia="en-GB"/>
        </w:rPr>
        <w:t xml:space="preserve"> within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r>
        <w:rPr>
          <w:lang w:val="en-GB" w:eastAsia="en-GB"/>
        </w:rPr>
        <w:t xml:space="preserve">mainly </w:t>
      </w:r>
      <w:r w:rsidR="00B749A2" w:rsidRPr="00F9563D">
        <w:rPr>
          <w:lang w:val="en-GB" w:eastAsia="en-GB"/>
        </w:rPr>
        <w:t xml:space="preserve"> focus</w:t>
      </w:r>
      <w:r>
        <w:rPr>
          <w:lang w:val="en-GB" w:eastAsia="en-GB"/>
        </w:rPr>
        <w:t>es</w:t>
      </w:r>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49" w:name="_Hlk7031435"/>
      <w:r>
        <w:rPr>
          <w:lang w:val="en-GB" w:eastAsia="en-GB"/>
        </w:rPr>
        <w:t xml:space="preserve">remain critical for the achievement of LCUD goals and hence,  and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49"/>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newly-added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w:t>
      </w:r>
      <w:proofErr w:type="spellStart"/>
      <w:r w:rsidRPr="00FE16BA">
        <w:rPr>
          <w:lang w:val="en-GB" w:eastAsia="en-GB"/>
        </w:rPr>
        <w:t>ProDoc</w:t>
      </w:r>
      <w:proofErr w:type="spellEnd"/>
      <w:r w:rsidRPr="00FE16BA">
        <w:rPr>
          <w:lang w:val="en-GB" w:eastAsia="en-GB"/>
        </w:rPr>
        <w:t xml:space="preserve">,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w:t>
      </w:r>
      <w:proofErr w:type="spellStart"/>
      <w:r w:rsidRPr="00323B98">
        <w:rPr>
          <w:rFonts w:asciiTheme="minorHAnsi" w:hAnsiTheme="minorHAnsi" w:cstheme="minorHAnsi"/>
          <w:szCs w:val="20"/>
          <w:lang w:val="en-GB"/>
        </w:rPr>
        <w:t>ProDoc</w:t>
      </w:r>
      <w:proofErr w:type="spellEnd"/>
      <w:r w:rsidRPr="00323B98">
        <w:rPr>
          <w:rFonts w:asciiTheme="minorHAnsi" w:hAnsiTheme="minorHAnsi" w:cstheme="minorHAnsi"/>
          <w:szCs w:val="20"/>
          <w:lang w:val="en-GB"/>
        </w:rPr>
        <w:t xml:space="preserve">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50" w:name="_Toc497848294"/>
      <w:bookmarkStart w:id="51" w:name="_Toc6942539"/>
      <w:r w:rsidRPr="00FE16BA">
        <w:t>Results and P</w:t>
      </w:r>
      <w:r w:rsidR="00DA3833" w:rsidRPr="00FE16BA">
        <w:t>artnerships</w:t>
      </w:r>
      <w:bookmarkEnd w:id="50"/>
      <w:bookmarkEnd w:id="51"/>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52" w:name="_Toc497848295"/>
      <w:bookmarkStart w:id="53" w:name="_Toc6942540"/>
      <w:r w:rsidRPr="00FE16BA">
        <w:t>Expected results</w:t>
      </w:r>
      <w:bookmarkEnd w:id="52"/>
      <w:bookmarkEnd w:id="53"/>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4" w:name="_Toc497848296"/>
      <w:bookmarkStart w:id="55"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6" w:name="_Hlk496093661"/>
      <w:bookmarkEnd w:id="54"/>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5"/>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57"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58"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58"/>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59"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60"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60"/>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59"/>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of MoEFCC</w:t>
            </w:r>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proofErr w:type="spellStart"/>
            <w:r w:rsidR="007F6603" w:rsidRPr="00FC4784">
              <w:rPr>
                <w:rFonts w:asciiTheme="minorHAnsi" w:eastAsia="Calibri" w:hAnsiTheme="minorHAnsi" w:cstheme="minorHAnsi"/>
                <w:noProof/>
                <w:sz w:val="19"/>
                <w:szCs w:val="19"/>
                <w:lang w:val="en-GB"/>
              </w:rPr>
              <w:t>DoEnv</w:t>
            </w:r>
            <w:proofErr w:type="spellEnd"/>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7777777"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NHRI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6"/>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(2015, SREDA and Power Division/</w:t>
      </w:r>
      <w:proofErr w:type="spellStart"/>
      <w:r w:rsidRPr="00FE16BA">
        <w:rPr>
          <w:lang w:val="en-GB"/>
        </w:rPr>
        <w:t>MoPEMR</w:t>
      </w:r>
      <w:proofErr w:type="spellEnd"/>
      <w:r w:rsidRPr="00FE16BA">
        <w:rPr>
          <w:lang w:val="en-GB"/>
        </w:rPr>
        <w:t xml:space="preserve">).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r w:rsidR="00042FB1">
        <w:rPr>
          <w:lang w:val="en-GB"/>
        </w:rPr>
        <w:t xml:space="preserve">are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ased on sectoral assessments</w:t>
      </w:r>
      <w:r w:rsidR="00B71C4D">
        <w:rPr>
          <w:lang w:val="en-GB"/>
        </w:rPr>
        <w:t xml:space="preserve">, </w:t>
      </w:r>
      <w:r w:rsidR="00B30148">
        <w:rPr>
          <w:lang w:val="en-GB"/>
        </w:rPr>
        <w:t xml:space="preserve"> </w:t>
      </w:r>
      <w:r w:rsidR="003D7BCB" w:rsidRPr="00B30148">
        <w:rPr>
          <w:noProof/>
          <w:lang w:val="en-GB"/>
        </w:rPr>
        <w:t>identification</w:t>
      </w:r>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During the PPG phase, a number of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UNDP’s  </w:t>
      </w:r>
      <w:r w:rsidR="00B71C4D" w:rsidRPr="00FE16BA">
        <w:rPr>
          <w:i/>
          <w:lang w:val="en-GB"/>
        </w:rPr>
        <w:t>National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This will include an assessment of public and private financing, 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as a means to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15EDA51F"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 xml:space="preserve">build on a recent </w:t>
      </w:r>
      <w:proofErr w:type="spellStart"/>
      <w:r w:rsidR="007C062F" w:rsidRPr="00FE16BA">
        <w:rPr>
          <w:lang w:val="en-GB"/>
        </w:rPr>
        <w:t>SREPGen</w:t>
      </w:r>
      <w:proofErr w:type="spellEnd"/>
      <w:r w:rsidR="007C062F" w:rsidRPr="00FE16BA">
        <w:rPr>
          <w:lang w:val="en-GB"/>
        </w:rPr>
        <w:t xml:space="preserve">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533C528D" w14:textId="77777777" w:rsidR="006679A4" w:rsidRPr="00FE16BA" w:rsidRDefault="006679A4" w:rsidP="003A7CED">
      <w:pPr>
        <w:tabs>
          <w:tab w:val="left" w:pos="1276"/>
        </w:tabs>
        <w:spacing w:before="60" w:after="0"/>
        <w:rPr>
          <w:lang w:val="en-GB"/>
        </w:rPr>
      </w:pPr>
    </w:p>
    <w:p w14:paraId="4C37CE34" w14:textId="77777777" w:rsidR="001C1140" w:rsidRPr="00FE16BA" w:rsidRDefault="001C1140" w:rsidP="003A7CED">
      <w:pPr>
        <w:tabs>
          <w:tab w:val="left" w:pos="1276"/>
        </w:tabs>
        <w:spacing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of MoEFCC</w:t>
      </w:r>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59218B1"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61" w:name="_Toc496963805"/>
      <w:bookmarkStart w:id="62" w:name="_Toc496966655"/>
      <w:bookmarkStart w:id="63" w:name="_Toc496966950"/>
      <w:bookmarkStart w:id="64" w:name="_Toc497848297"/>
      <w:bookmarkStart w:id="65"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61"/>
      <w:bookmarkEnd w:id="62"/>
      <w:bookmarkEnd w:id="63"/>
      <w:bookmarkEnd w:id="64"/>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energy </w:t>
      </w:r>
      <w:r w:rsidR="00011B78" w:rsidRPr="00FE16BA">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interventions</w:t>
      </w:r>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5"/>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6" w:name="_Toc496963806"/>
            <w:bookmarkStart w:id="67" w:name="_Toc496966656"/>
            <w:bookmarkStart w:id="68" w:name="_Toc496966951"/>
            <w:bookmarkStart w:id="69"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535CE8D2"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 xml:space="preserve">in the partner City Corporation </w:t>
            </w:r>
            <w:r w:rsidR="00542292">
              <w:rPr>
                <w:rFonts w:asciiTheme="minorHAnsi" w:eastAsia="Calibri" w:hAnsiTheme="minorHAnsi" w:cstheme="minorHAnsi"/>
                <w:szCs w:val="19"/>
                <w:lang w:val="en-GB"/>
              </w:rPr>
              <w:t>;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low-carbon</w:t>
            </w:r>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70"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70"/>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5B5311B0"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of </w:t>
      </w:r>
      <w:r w:rsidR="00BA5C31" w:rsidRPr="00F8426E">
        <w:rPr>
          <w:rFonts w:eastAsia="Times New Roman" w:cs="Calibri"/>
          <w:bCs/>
          <w:szCs w:val="20"/>
          <w:lang w:val="en-GB"/>
        </w:rPr>
        <w:t xml:space="preserve"> specialised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Municipalities’ budget are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USD 65 million</w:t>
      </w:r>
      <w:r w:rsidR="00415EC5">
        <w:rPr>
          <w:rFonts w:eastAsia="Times New Roman" w:cs="Calibri"/>
          <w:bCs/>
          <w:szCs w:val="20"/>
          <w:lang w:val="en-GB"/>
        </w:rPr>
        <w:t>)</w:t>
      </w:r>
      <w:r w:rsidR="00415EC5" w:rsidRPr="00F8426E">
        <w:rPr>
          <w:rFonts w:eastAsia="Times New Roman" w:cs="Calibri"/>
          <w:bCs/>
          <w:szCs w:val="20"/>
          <w:lang w:val="en-GB"/>
        </w:rPr>
        <w:t xml:space="preserve">  for RE and EE (in urban environment), </w:t>
      </w:r>
      <w:r w:rsidR="0047488D">
        <w:rPr>
          <w:rFonts w:eastAsia="Times New Roman" w:cs="Calibri"/>
          <w:bCs/>
          <w:szCs w:val="20"/>
          <w:lang w:val="en-GB"/>
        </w:rPr>
        <w:t xml:space="preserve"> 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ooftop 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necessary quality, </w:t>
      </w:r>
      <w:r w:rsidR="00672F8D">
        <w:rPr>
          <w:rFonts w:eastAsia="Times New Roman" w:cs="Calibri"/>
          <w:bCs/>
          <w:szCs w:val="20"/>
          <w:lang w:val="en-GB"/>
        </w:rPr>
        <w:t>and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 xml:space="preserve">Many of these projects further lack detailed environment and social impact assessments and risk analysis and mitigation measures Box 8 highlights indicative investment types for 45 projects as proposed by various stakeholders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105A5467" w:rsidR="00415EC5" w:rsidRPr="002D3BD9" w:rsidRDefault="00415EC5" w:rsidP="00415EC5">
      <w:pPr>
        <w:pStyle w:val="Caption"/>
        <w:rPr>
          <w:rFonts w:ascii="Arial" w:hAnsi="Arial" w:cs="Arial"/>
          <w:color w:val="0070C0"/>
          <w:sz w:val="18"/>
          <w:szCs w:val="18"/>
          <w:lang w:val="en-GB"/>
        </w:rPr>
      </w:pPr>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Pr="002D3BD9">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p>
    <w:p w14:paraId="0B0B23E5" w14:textId="40F008C5" w:rsidR="00415EC5" w:rsidRDefault="00415EC5" w:rsidP="00415EC5">
      <w:pPr>
        <w:keepNext/>
        <w:tabs>
          <w:tab w:val="left" w:pos="1560"/>
        </w:tabs>
        <w:spacing w:before="240"/>
        <w:outlineLvl w:val="2"/>
        <w:rPr>
          <w:rFonts w:ascii="Arial" w:hAnsi="Arial" w:cs="Arial"/>
          <w:b/>
          <w:color w:val="2E74B5"/>
          <w:sz w:val="18"/>
        </w:rPr>
      </w:pPr>
      <w:r>
        <w:rPr>
          <w:rFonts w:ascii="Arial" w:hAnsi="Arial" w:cs="Arial"/>
          <w:b/>
          <w:color w:val="2E74B5"/>
          <w:sz w:val="18"/>
        </w:rPr>
        <w:object w:dxaOrig="10639" w:dyaOrig="2828" w14:anchorId="5BA52C4C">
          <v:shape id="_x0000_i1027" type="#_x0000_t75" style="width:457.5pt;height:121.6pt" o:ole="">
            <v:imagedata r:id="rId43" o:title=""/>
          </v:shape>
          <o:OLEObject Type="Embed" ProgID="Excel.Sheet.12" ShapeID="_x0000_i1027" DrawAspect="Content" ObjectID="_1633868649" r:id="rId44"/>
        </w:object>
      </w:r>
    </w:p>
    <w:p w14:paraId="6F6EE1A3" w14:textId="0F6E609B" w:rsidR="0090795D" w:rsidRDefault="0090795D" w:rsidP="0090795D">
      <w:pPr>
        <w:spacing w:after="0"/>
        <w:ind w:right="758"/>
        <w:rPr>
          <w:sz w:val="18"/>
          <w:szCs w:val="20"/>
          <w:lang w:val="en-GB"/>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and assume that realistically only part will be applied for by project proponents. </w:t>
      </w:r>
      <w:r>
        <w:rPr>
          <w:sz w:val="18"/>
          <w:szCs w:val="20"/>
          <w:lang w:val="en-GB"/>
        </w:rPr>
        <w:t>GEF funding (TA) can be made available for project design and formulation (</w:t>
      </w:r>
      <w:r w:rsidR="005C3097">
        <w:rPr>
          <w:sz w:val="18"/>
          <w:szCs w:val="20"/>
          <w:lang w:val="en-GB"/>
        </w:rPr>
        <w:t xml:space="preserve">indicative </w:t>
      </w:r>
      <w:r>
        <w:rPr>
          <w:sz w:val="18"/>
          <w:szCs w:val="20"/>
          <w:lang w:val="en-GB"/>
        </w:rPr>
        <w:t xml:space="preserve">USD 585,791). </w:t>
      </w:r>
      <w:r w:rsidR="005C3097">
        <w:rPr>
          <w:sz w:val="18"/>
          <w:szCs w:val="20"/>
          <w:lang w:val="en-GB"/>
        </w:rPr>
        <w:t xml:space="preserve">GEF funding (INV) can be made as viability gap funding(indicative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The figures mentioned in this paragraph are indicative and will depend on the actual submission of investment proposals (but remain with the proposed total).</w:t>
      </w:r>
      <w:r>
        <w:rPr>
          <w:sz w:val="18"/>
          <w:szCs w:val="20"/>
          <w:lang w:val="en-GB"/>
        </w:rPr>
        <w:t xml:space="preserve"> For calculation details, the reader is referred to Annex F.</w:t>
      </w:r>
    </w:p>
    <w:p w14:paraId="4318A1AC" w14:textId="0B6580D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41DCAF2A"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r w:rsidR="00672F8D">
        <w:rPr>
          <w:rFonts w:eastAsia="Times New Roman" w:cs="Calibri"/>
          <w:bCs/>
          <w:szCs w:val="20"/>
          <w:lang w:val="en-GB"/>
        </w:rPr>
        <w:t xml:space="preserve">will </w:t>
      </w:r>
      <w:r w:rsidR="00F8426E" w:rsidRPr="00F8426E">
        <w:rPr>
          <w:rFonts w:eastAsia="Times New Roman" w:cs="Calibri"/>
          <w:bCs/>
          <w:szCs w:val="20"/>
          <w:lang w:val="en-GB"/>
        </w:rPr>
        <w:t xml:space="preserve"> </w:t>
      </w:r>
      <w:r w:rsidR="00722A10">
        <w:rPr>
          <w:rFonts w:eastAsia="Times New Roman" w:cs="Calibri"/>
          <w:bCs/>
          <w:szCs w:val="20"/>
          <w:lang w:val="en-GB"/>
        </w:rPr>
        <w:t xml:space="preserve">provide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r w:rsidR="0060107F">
        <w:rPr>
          <w:rFonts w:eastAsia="Times New Roman" w:cs="Calibri"/>
          <w:bCs/>
          <w:szCs w:val="20"/>
          <w:lang w:val="en-GB"/>
        </w:rPr>
        <w:t xml:space="preserve"> </w:t>
      </w:r>
      <w:r w:rsidR="00F8426E">
        <w:rPr>
          <w:rFonts w:eastAsia="Times New Roman" w:cs="Calibri"/>
          <w:bCs/>
          <w:szCs w:val="20"/>
          <w:lang w:val="en-GB"/>
        </w:rPr>
        <w:t xml:space="preserve"> (private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Other banks can be included during the course of the Project, if cooperation can be agreed by means of a 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5" r:link="rId46">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low-carbon</w:t>
      </w:r>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proofErr w:type="spellStart"/>
      <w:r w:rsidR="0032522A" w:rsidRPr="00FE16BA">
        <w:rPr>
          <w:rFonts w:eastAsia="Times New Roman" w:cs="Calibri"/>
          <w:bCs/>
          <w:szCs w:val="20"/>
          <w:lang w:val="en-GB"/>
        </w:rPr>
        <w:t>ctor</w:t>
      </w:r>
      <w:proofErr w:type="spellEnd"/>
      <w:r w:rsidR="0032522A" w:rsidRPr="00FE16BA">
        <w:rPr>
          <w:rFonts w:eastAsia="Times New Roman" w:cs="Calibri"/>
          <w:bCs/>
          <w:szCs w:val="20"/>
          <w:lang w:val="en-GB"/>
        </w:rPr>
        <w:t xml:space="preserve">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These will be screened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3BC1330"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r w:rsidR="00E10007" w:rsidRPr="00FE16BA">
        <w:rPr>
          <w:szCs w:val="20"/>
          <w:lang w:val="en-GB"/>
        </w:rPr>
        <w:t xml:space="preserve">their  </w:t>
      </w:r>
      <w:r w:rsidR="00E10007" w:rsidRPr="00FC4784">
        <w:rPr>
          <w:noProof/>
          <w:szCs w:val="20"/>
          <w:lang w:val="en-GB"/>
        </w:rPr>
        <w:t>facility</w:t>
      </w:r>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CD12C0">
        <w:t xml:space="preserve">Box </w:t>
      </w:r>
      <w:r w:rsidR="00CD12C0">
        <w:rPr>
          <w:noProof/>
        </w:rPr>
        <w:t>8</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E41DE46"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44251C" w:rsidRPr="0044251C">
        <w:rPr>
          <w:szCs w:val="20"/>
          <w:lang w:val="en-GB"/>
        </w:rPr>
        <w:fldChar w:fldCharType="begin"/>
      </w:r>
      <w:r w:rsidR="0044251C" w:rsidRPr="00936858">
        <w:rPr>
          <w:szCs w:val="20"/>
          <w:lang w:val="en-GB"/>
        </w:rPr>
        <w:instrText xml:space="preserve"> REF _Ref6917908 \h </w:instrText>
      </w:r>
      <w:r w:rsidR="0044251C" w:rsidRPr="00015E91">
        <w:rPr>
          <w:szCs w:val="20"/>
          <w:lang w:val="en-GB"/>
        </w:rPr>
        <w:instrText xml:space="preserve"> \* MERGEFORMAT </w:instrText>
      </w:r>
      <w:r w:rsidR="0044251C" w:rsidRPr="0044251C">
        <w:rPr>
          <w:szCs w:val="20"/>
          <w:lang w:val="en-GB"/>
        </w:rPr>
      </w:r>
      <w:r w:rsidR="0044251C" w:rsidRPr="0044251C">
        <w:rPr>
          <w:szCs w:val="20"/>
          <w:lang w:val="en-GB"/>
        </w:rPr>
        <w:fldChar w:fldCharType="separate"/>
      </w:r>
      <w:r w:rsidR="0044251C" w:rsidRPr="0044251C">
        <w:rPr>
          <w:rFonts w:ascii="Arial" w:hAnsi="Arial" w:cs="Arial"/>
          <w:color w:val="2E74B5"/>
          <w:sz w:val="18"/>
        </w:rPr>
        <w:t xml:space="preserve">Box </w:t>
      </w:r>
      <w:r w:rsidR="0044251C" w:rsidRPr="0044251C">
        <w:rPr>
          <w:rFonts w:ascii="Arial" w:hAnsi="Arial" w:cs="Arial"/>
          <w:noProof/>
          <w:color w:val="2E74B5"/>
          <w:sz w:val="18"/>
        </w:rPr>
        <w:t>8</w:t>
      </w:r>
      <w:r w:rsidR="0044251C" w:rsidRPr="0044251C">
        <w:rPr>
          <w:szCs w:val="20"/>
          <w:lang w:val="en-GB"/>
        </w:rPr>
        <w:fldChar w:fldCharType="end"/>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w:t>
      </w:r>
      <w:proofErr w:type="spellStart"/>
      <w:r w:rsidR="00D634E8" w:rsidRPr="00FE16BA">
        <w:rPr>
          <w:szCs w:val="20"/>
          <w:lang w:val="en-GB"/>
        </w:rPr>
        <w:t>kilotonnes</w:t>
      </w:r>
      <w:proofErr w:type="spellEnd"/>
      <w:r w:rsidR="00D634E8" w:rsidRPr="00FE16BA">
        <w:rPr>
          <w:szCs w:val="20"/>
          <w:lang w:val="en-GB"/>
        </w:rPr>
        <w:t xml:space="preserve">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A27AF5" w:rsidRPr="00FE16BA">
        <w:rPr>
          <w:rFonts w:ascii="Arial" w:hAnsi="Arial" w:cs="Arial"/>
          <w:b/>
          <w:color w:val="2E74B5"/>
          <w:sz w:val="18"/>
          <w:lang w:val="en-GB"/>
        </w:rPr>
        <w:t xml:space="preserve">Box </w:t>
      </w:r>
      <w:r w:rsidR="00A27AF5">
        <w:rPr>
          <w:rFonts w:ascii="Arial" w:hAnsi="Arial" w:cs="Arial"/>
          <w:b/>
          <w:noProof/>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credit-worthiness;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5A49B427"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8C63C1" w:rsidRPr="00A21E05">
        <w:rPr>
          <w:rFonts w:ascii="Arial" w:hAnsi="Arial" w:cs="Arial"/>
          <w:color w:val="2E74B5"/>
          <w:sz w:val="18"/>
        </w:rPr>
        <w:t xml:space="preserve">Box </w:t>
      </w:r>
      <w:r w:rsidR="008C63C1">
        <w:rPr>
          <w:rFonts w:ascii="Arial" w:hAnsi="Arial" w:cs="Arial"/>
          <w:noProof/>
          <w:color w:val="2E74B5"/>
          <w:sz w:val="18"/>
        </w:rPr>
        <w:t>25</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6"/>
      <w:bookmarkEnd w:id="67"/>
      <w:bookmarkEnd w:id="68"/>
      <w:bookmarkEnd w:id="69"/>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71"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71"/>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72"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72"/>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73" w:name="_Toc497848299"/>
    </w:p>
    <w:p w14:paraId="29A02B4F" w14:textId="77777777"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levels, private sectors and </w:t>
      </w:r>
      <w:r w:rsidR="0085174C">
        <w:rPr>
          <w:rFonts w:ascii="Calibri" w:hAnsi="Calibri" w:cs="Calibri"/>
          <w:i w:val="0"/>
          <w:color w:val="auto"/>
          <w:sz w:val="20"/>
          <w:szCs w:val="20"/>
        </w:rPr>
        <w:t xml:space="preserve">the </w:t>
      </w:r>
      <w:r w:rsidRPr="00FE16BA">
        <w:rPr>
          <w:rFonts w:ascii="Calibri" w:hAnsi="Calibri" w:cs="Calibri"/>
          <w:i w:val="0"/>
          <w:color w:val="auto"/>
          <w:sz w:val="20"/>
          <w:szCs w:val="20"/>
        </w:rPr>
        <w:t>public as a whole.</w:t>
      </w:r>
      <w:r w:rsidR="00980A18">
        <w:rPr>
          <w:rFonts w:ascii="Calibri" w:hAnsi="Calibri" w:cs="Calibri"/>
          <w:i w:val="0"/>
          <w:color w:val="auto"/>
          <w:sz w:val="20"/>
          <w:szCs w:val="20"/>
        </w:rPr>
        <w:t xml:space="preserve"> This Component will be implemented by DOE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4"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77777777" w:rsidR="00191D8F" w:rsidRPr="00FE16BA" w:rsidRDefault="00FC4784" w:rsidP="00034FD4">
      <w:pPr>
        <w:spacing w:before="60" w:after="0"/>
        <w:rPr>
          <w:rFonts w:cs="Calibri"/>
          <w:szCs w:val="20"/>
          <w:lang w:val="en-GB"/>
        </w:rPr>
      </w:pPr>
      <w:r>
        <w:rPr>
          <w:rFonts w:cs="Calibri"/>
          <w:noProof/>
          <w:szCs w:val="20"/>
          <w:shd w:val="clear" w:color="auto" w:fill="FECEBF"/>
          <w:lang w:val="en-GB"/>
        </w:rPr>
        <w:t>S</w:t>
      </w:r>
      <w:r w:rsidR="00034FD4" w:rsidRPr="00FC4784">
        <w:rPr>
          <w:rFonts w:cs="Calibri"/>
          <w:noProof/>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E16BA">
        <w:rPr>
          <w:lang w:val="en-GB"/>
        </w:rPr>
        <w:t xml:space="preserve"> rating).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combined together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maintained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4"/>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73"/>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2F29D39E" w14:textId="77777777" w:rsidR="00425D16" w:rsidRDefault="00425D16" w:rsidP="00455522">
      <w:pPr>
        <w:spacing w:after="0"/>
        <w:ind w:left="709" w:hanging="709"/>
        <w:rPr>
          <w:lang w:val="en-GB"/>
        </w:rPr>
      </w:pPr>
    </w:p>
    <w:p w14:paraId="72A82B03" w14:textId="77777777" w:rsidR="00425D16" w:rsidRPr="00FE16BA" w:rsidRDefault="00425D16"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5" w:name="_Toc497848300"/>
      <w:bookmarkStart w:id="76" w:name="_Toc6942541"/>
      <w:bookmarkEnd w:id="57"/>
      <w:r w:rsidRPr="00FE16BA">
        <w:t>Partnerships</w:t>
      </w:r>
      <w:bookmarkEnd w:id="75"/>
      <w:bookmarkEnd w:id="76"/>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in particular in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1.2 and 1.1) as well as in the implementation of Component 3,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297194D2" w14:textId="77777777" w:rsidR="000A7FB3" w:rsidRPr="00FE16BA" w:rsidRDefault="000A7FB3" w:rsidP="004E46D3">
      <w:pPr>
        <w:spacing w:after="0"/>
        <w:rPr>
          <w:szCs w:val="20"/>
          <w:lang w:val="en-GB" w:eastAsia="en-GB"/>
        </w:rPr>
      </w:pPr>
    </w:p>
    <w:p w14:paraId="37841774" w14:textId="77777777" w:rsidR="00F8321D" w:rsidRPr="00FE16BA" w:rsidRDefault="00F8321D"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77" w:name="_Toc6942542"/>
      <w:r w:rsidRPr="00FE16BA">
        <w:t xml:space="preserve">Risks and </w:t>
      </w:r>
      <w:r w:rsidR="00425D16">
        <w:t>risk mitigation</w:t>
      </w:r>
      <w:bookmarkEnd w:id="77"/>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Default="005D6282" w:rsidP="004E46D3">
      <w:pPr>
        <w:spacing w:after="0"/>
        <w:rPr>
          <w:rFonts w:ascii="Arial" w:hAnsi="Arial" w:cs="Arial"/>
          <w:b/>
          <w:color w:val="0070C0"/>
          <w:sz w:val="18"/>
          <w:szCs w:val="18"/>
          <w:lang w:val="en-GB" w:eastAsia="en-GB"/>
        </w:rPr>
      </w:pPr>
      <w:r w:rsidRPr="00FA7B7E">
        <w:rPr>
          <w:rFonts w:ascii="Arial" w:hAnsi="Arial" w:cs="Arial"/>
          <w:b/>
          <w:color w:val="0070C0"/>
          <w:sz w:val="18"/>
          <w:szCs w:val="18"/>
          <w:lang w:val="en-GB" w:eastAsia="en-GB"/>
        </w:rPr>
        <w:t xml:space="preserve">Box </w:t>
      </w:r>
      <w:r w:rsidR="0046688D">
        <w:rPr>
          <w:rFonts w:ascii="Arial" w:hAnsi="Arial" w:cs="Arial"/>
          <w:b/>
          <w:color w:val="0070C0"/>
          <w:sz w:val="18"/>
          <w:szCs w:val="18"/>
          <w:lang w:val="en-GB" w:eastAsia="en-GB"/>
        </w:rPr>
        <w:t>9</w:t>
      </w:r>
      <w:r w:rsidRPr="00FA7B7E">
        <w:rPr>
          <w:rFonts w:ascii="Arial" w:hAnsi="Arial" w:cs="Arial"/>
          <w:b/>
          <w:color w:val="0070C0"/>
          <w:sz w:val="18"/>
          <w:szCs w:val="18"/>
          <w:lang w:val="en-GB" w:eastAsia="en-GB"/>
        </w:rPr>
        <w:t xml:space="preserve">  </w:t>
      </w:r>
      <w:r w:rsidR="0046688D" w:rsidRPr="00FA7B7E">
        <w:rPr>
          <w:rFonts w:ascii="Arial" w:hAnsi="Arial" w:cs="Arial"/>
          <w:b/>
          <w:color w:val="0070C0"/>
          <w:sz w:val="18"/>
          <w:szCs w:val="18"/>
          <w:lang w:val="en-GB" w:eastAsia="en-GB"/>
        </w:rPr>
        <w:t xml:space="preserve">  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and  management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39383C" w:rsidRPr="00FE16BA" w14:paraId="1E12F74F" w14:textId="77777777" w:rsidTr="00FA7B7E">
        <w:tc>
          <w:tcPr>
            <w:tcW w:w="3402" w:type="dxa"/>
          </w:tcPr>
          <w:p w14:paraId="0C7D291B" w14:textId="1729B268" w:rsidR="0039383C" w:rsidRPr="00411529" w:rsidRDefault="0039383C" w:rsidP="002C56FF">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11. Increased vulnerability to impact of climate change risks </w:t>
            </w:r>
          </w:p>
        </w:tc>
        <w:tc>
          <w:tcPr>
            <w:tcW w:w="1418" w:type="dxa"/>
          </w:tcPr>
          <w:p w14:paraId="389EADCD" w14:textId="0BA9055D" w:rsidR="0039383C" w:rsidRPr="00411529" w:rsidRDefault="0039383C" w:rsidP="002078E8">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Environment </w:t>
            </w:r>
          </w:p>
        </w:tc>
        <w:tc>
          <w:tcPr>
            <w:tcW w:w="5245" w:type="dxa"/>
          </w:tcPr>
          <w:p w14:paraId="3A7E65C5" w14:textId="11420A05" w:rsidR="0039383C" w:rsidRPr="00411529" w:rsidRDefault="00151ADB" w:rsidP="002C56FF">
            <w:pPr>
              <w:spacing w:after="0"/>
              <w:jc w:val="left"/>
              <w:rPr>
                <w:rFonts w:cs="Arial"/>
                <w:sz w:val="19"/>
                <w:szCs w:val="19"/>
                <w:highlight w:val="yellow"/>
                <w:lang w:val="en-GB" w:eastAsia="en-GB"/>
              </w:rPr>
            </w:pPr>
            <w:r w:rsidRPr="00411529">
              <w:rPr>
                <w:highlight w:val="yellow"/>
                <w:lang w:val="en"/>
              </w:rPr>
              <w:t xml:space="preserve">Bangladesh has a number of national strategies and plans that address climate risk and adaptation. </w:t>
            </w:r>
            <w:r w:rsidR="00611BA2">
              <w:rPr>
                <w:highlight w:val="yellow"/>
                <w:lang w:val="en"/>
              </w:rPr>
              <w:t>T</w:t>
            </w:r>
            <w:r w:rsidRPr="00411529">
              <w:rPr>
                <w:highlight w:val="yellow"/>
                <w:lang w:val="en"/>
              </w:rPr>
              <w:t>he Ministry of Environment and Forests (</w:t>
            </w:r>
            <w:proofErr w:type="spellStart"/>
            <w:r w:rsidRPr="00411529">
              <w:rPr>
                <w:highlight w:val="yellow"/>
                <w:lang w:val="en"/>
              </w:rPr>
              <w:t>MoEF</w:t>
            </w:r>
            <w:proofErr w:type="spellEnd"/>
            <w:r w:rsidRPr="00411529">
              <w:rPr>
                <w:highlight w:val="yellow"/>
                <w:lang w:val="en"/>
              </w:rPr>
              <w:t>)</w:t>
            </w:r>
            <w:r w:rsidR="00611BA2">
              <w:rPr>
                <w:highlight w:val="yellow"/>
                <w:lang w:val="en"/>
              </w:rPr>
              <w:t xml:space="preserve"> has </w:t>
            </w:r>
            <w:r w:rsidRPr="00411529">
              <w:rPr>
                <w:highlight w:val="yellow"/>
                <w:lang w:val="en"/>
              </w:rPr>
              <w:t xml:space="preserve">signed and ratified the United Nations Framework Convention on Climate Change. </w:t>
            </w:r>
            <w:proofErr w:type="spellStart"/>
            <w:r w:rsidRPr="00411529">
              <w:rPr>
                <w:highlight w:val="yellow"/>
                <w:lang w:val="en"/>
              </w:rPr>
              <w:t>MoEF</w:t>
            </w:r>
            <w:proofErr w:type="spellEnd"/>
            <w:r w:rsidRPr="00411529">
              <w:rPr>
                <w:highlight w:val="yellow"/>
                <w:lang w:val="en"/>
              </w:rPr>
              <w:t xml:space="preserve"> </w:t>
            </w:r>
            <w:r w:rsidR="00611BA2">
              <w:rPr>
                <w:highlight w:val="yellow"/>
                <w:lang w:val="en"/>
              </w:rPr>
              <w:t xml:space="preserve"> and thus, e</w:t>
            </w:r>
            <w:r w:rsidRPr="00411529">
              <w:rPr>
                <w:highlight w:val="yellow"/>
                <w:lang w:val="en"/>
              </w:rPr>
              <w:t>nsure</w:t>
            </w:r>
            <w:r w:rsidR="00611BA2">
              <w:rPr>
                <w:highlight w:val="yellow"/>
                <w:lang w:val="en"/>
              </w:rPr>
              <w:t xml:space="preserve">s </w:t>
            </w:r>
            <w:r w:rsidRPr="00411529">
              <w:rPr>
                <w:highlight w:val="yellow"/>
                <w:lang w:val="en"/>
              </w:rPr>
              <w:t xml:space="preserve">that environmental matters are considered in development programming. </w:t>
            </w:r>
            <w:proofErr w:type="spellStart"/>
            <w:r w:rsidRPr="00411529">
              <w:rPr>
                <w:highlight w:val="yellow"/>
                <w:lang w:val="en"/>
              </w:rPr>
              <w:t>MoEF</w:t>
            </w:r>
            <w:proofErr w:type="spellEnd"/>
            <w:r w:rsidRPr="00411529">
              <w:rPr>
                <w:highlight w:val="yellow"/>
                <w:lang w:val="en"/>
              </w:rPr>
              <w:t xml:space="preserve"> is also required to review and monitor the impact of development initiatives on the environment across all sectors. The project will take into account these and follow detailed risk assessment of the proposed pilots</w:t>
            </w:r>
            <w:r w:rsidR="00296597">
              <w:rPr>
                <w:highlight w:val="yellow"/>
                <w:lang w:val="en"/>
              </w:rPr>
              <w:t xml:space="preserve"> </w:t>
            </w:r>
            <w:r w:rsidR="0095233F">
              <w:rPr>
                <w:highlight w:val="yellow"/>
                <w:lang w:val="en"/>
              </w:rPr>
              <w:t xml:space="preserve">including </w:t>
            </w:r>
            <w:r w:rsidR="00296597">
              <w:rPr>
                <w:highlight w:val="yellow"/>
                <w:lang w:val="en"/>
              </w:rPr>
              <w:t>an approach to climate proofing illustrated</w:t>
            </w:r>
            <w:r w:rsidR="0095233F">
              <w:rPr>
                <w:highlight w:val="yellow"/>
                <w:lang w:val="en"/>
              </w:rPr>
              <w:t xml:space="preserve"> below:</w:t>
            </w:r>
            <w:r w:rsidRPr="00411529">
              <w:rPr>
                <w:highlight w:val="yellow"/>
                <w:lang w:val="en"/>
              </w:rPr>
              <w:t xml:space="preserve"> </w:t>
            </w:r>
          </w:p>
        </w:tc>
      </w:tr>
    </w:tbl>
    <w:p w14:paraId="34621CD7" w14:textId="77777777" w:rsidR="007C23D1" w:rsidRPr="007C23D1" w:rsidRDefault="007C23D1" w:rsidP="007C23D1">
      <w:pPr>
        <w:jc w:val="center"/>
        <w:rPr>
          <w:rFonts w:ascii="Times New Roman" w:hAnsi="Times New Roman"/>
          <w:b/>
          <w:sz w:val="24"/>
          <w:highlight w:val="yellow"/>
        </w:rPr>
      </w:pPr>
      <w:r w:rsidRPr="007C23D1">
        <w:rPr>
          <w:rFonts w:ascii="Times New Roman" w:hAnsi="Times New Roman"/>
          <w:b/>
          <w:sz w:val="24"/>
          <w:highlight w:val="yellow"/>
        </w:rPr>
        <w:t>Climate Proofing</w:t>
      </w:r>
      <w:r w:rsidRPr="007C23D1">
        <w:rPr>
          <w:rStyle w:val="FootnoteReference"/>
          <w:rFonts w:ascii="Times New Roman" w:hAnsi="Times New Roman"/>
          <w:bCs/>
          <w:sz w:val="24"/>
          <w:highlight w:val="yellow"/>
        </w:rPr>
        <w:footnoteReference w:id="22"/>
      </w:r>
      <w:r w:rsidRPr="007C23D1">
        <w:rPr>
          <w:rFonts w:ascii="Times New Roman" w:hAnsi="Times New Roman"/>
          <w:b/>
          <w:sz w:val="24"/>
          <w:highlight w:val="yellow"/>
        </w:rPr>
        <w:t xml:space="preserve"> of Investment Components (Output 2.2: </w:t>
      </w:r>
      <w:r w:rsidRPr="007C23D1">
        <w:rPr>
          <w:rFonts w:ascii="Times New Roman" w:hAnsi="Times New Roman"/>
          <w:highlight w:val="yellow"/>
        </w:rPr>
        <w:t xml:space="preserve">Implemented low-carbon investments in public and private buildings and built environment) </w:t>
      </w:r>
      <w:r w:rsidRPr="007C23D1">
        <w:rPr>
          <w:rFonts w:ascii="Times New Roman" w:hAnsi="Times New Roman"/>
          <w:b/>
          <w:sz w:val="24"/>
          <w:highlight w:val="yellow"/>
        </w:rPr>
        <w:t xml:space="preserve"> under Low Carbon Urban Development Project</w:t>
      </w:r>
    </w:p>
    <w:tbl>
      <w:tblPr>
        <w:tblStyle w:val="TableGrid"/>
        <w:tblW w:w="10440" w:type="dxa"/>
        <w:tblInd w:w="-365" w:type="dxa"/>
        <w:tblLayout w:type="fixed"/>
        <w:tblLook w:val="04A0" w:firstRow="1" w:lastRow="0" w:firstColumn="1" w:lastColumn="0" w:noHBand="0" w:noVBand="1"/>
      </w:tblPr>
      <w:tblGrid>
        <w:gridCol w:w="1170"/>
        <w:gridCol w:w="810"/>
        <w:gridCol w:w="1336"/>
        <w:gridCol w:w="1004"/>
        <w:gridCol w:w="990"/>
        <w:gridCol w:w="1350"/>
        <w:gridCol w:w="1890"/>
        <w:gridCol w:w="1890"/>
      </w:tblGrid>
      <w:tr w:rsidR="007C23D1" w:rsidRPr="007C23D1" w14:paraId="49F23D2C" w14:textId="77777777" w:rsidTr="0095233F">
        <w:trPr>
          <w:trHeight w:val="677"/>
        </w:trPr>
        <w:tc>
          <w:tcPr>
            <w:tcW w:w="1170" w:type="dxa"/>
            <w:shd w:val="clear" w:color="auto" w:fill="8496B0" w:themeFill="text2" w:themeFillTint="99"/>
          </w:tcPr>
          <w:p w14:paraId="32F93D0C"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Activities</w:t>
            </w:r>
          </w:p>
        </w:tc>
        <w:tc>
          <w:tcPr>
            <w:tcW w:w="810" w:type="dxa"/>
            <w:shd w:val="clear" w:color="auto" w:fill="8496B0" w:themeFill="text2" w:themeFillTint="99"/>
          </w:tcPr>
          <w:p w14:paraId="1EA7C02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Major Climate risk and hazards</w:t>
            </w:r>
          </w:p>
        </w:tc>
        <w:tc>
          <w:tcPr>
            <w:tcW w:w="1336" w:type="dxa"/>
            <w:shd w:val="clear" w:color="auto" w:fill="8496B0" w:themeFill="text2" w:themeFillTint="99"/>
          </w:tcPr>
          <w:p w14:paraId="2482E33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Climate Impacts &amp; vulnerabilities of proposed site</w:t>
            </w:r>
          </w:p>
        </w:tc>
        <w:tc>
          <w:tcPr>
            <w:tcW w:w="1004" w:type="dxa"/>
            <w:shd w:val="clear" w:color="auto" w:fill="8496B0" w:themeFill="text2" w:themeFillTint="99"/>
          </w:tcPr>
          <w:p w14:paraId="4C52BEE5"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Climate Risk Categorization</w:t>
            </w:r>
          </w:p>
          <w:p w14:paraId="1D7226D8" w14:textId="77777777" w:rsidR="007C23D1" w:rsidRPr="007C23D1" w:rsidRDefault="007C23D1" w:rsidP="00D018C3">
            <w:pPr>
              <w:rPr>
                <w:rFonts w:ascii="Times New Roman" w:hAnsi="Times New Roman"/>
                <w:sz w:val="18"/>
                <w:szCs w:val="18"/>
                <w:highlight w:val="yellow"/>
              </w:rPr>
            </w:pPr>
          </w:p>
        </w:tc>
        <w:tc>
          <w:tcPr>
            <w:tcW w:w="990" w:type="dxa"/>
            <w:shd w:val="clear" w:color="auto" w:fill="8496B0" w:themeFill="text2" w:themeFillTint="99"/>
          </w:tcPr>
          <w:p w14:paraId="3F48E32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Proposed</w:t>
            </w:r>
          </w:p>
          <w:p w14:paraId="6A3FB30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Climate proofing/resilient option</w:t>
            </w:r>
          </w:p>
        </w:tc>
        <w:tc>
          <w:tcPr>
            <w:tcW w:w="1350" w:type="dxa"/>
            <w:shd w:val="clear" w:color="auto" w:fill="8496B0" w:themeFill="text2" w:themeFillTint="99"/>
          </w:tcPr>
          <w:p w14:paraId="28C3D52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Resilient Design and Specification</w:t>
            </w:r>
          </w:p>
        </w:tc>
        <w:tc>
          <w:tcPr>
            <w:tcW w:w="1890" w:type="dxa"/>
            <w:shd w:val="clear" w:color="auto" w:fill="8496B0" w:themeFill="text2" w:themeFillTint="99"/>
          </w:tcPr>
          <w:p w14:paraId="7BD6240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Post Project maintenance &amp;operation</w:t>
            </w:r>
          </w:p>
        </w:tc>
        <w:tc>
          <w:tcPr>
            <w:tcW w:w="1890" w:type="dxa"/>
            <w:shd w:val="clear" w:color="auto" w:fill="8496B0" w:themeFill="text2" w:themeFillTint="99"/>
          </w:tcPr>
          <w:p w14:paraId="6131AE2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Possible incremental cost on climate proofing</w:t>
            </w:r>
          </w:p>
        </w:tc>
      </w:tr>
      <w:tr w:rsidR="007C23D1" w:rsidRPr="007C23D1" w14:paraId="3A9BA8F5" w14:textId="77777777" w:rsidTr="0095233F">
        <w:trPr>
          <w:trHeight w:val="530"/>
        </w:trPr>
        <w:tc>
          <w:tcPr>
            <w:tcW w:w="1170" w:type="dxa"/>
            <w:shd w:val="clear" w:color="auto" w:fill="auto"/>
          </w:tcPr>
          <w:p w14:paraId="6D218D42" w14:textId="6F30B9EA" w:rsidR="007C23D1" w:rsidRPr="007C23D1" w:rsidRDefault="00696959" w:rsidP="00D018C3">
            <w:pPr>
              <w:rPr>
                <w:rFonts w:ascii="Times New Roman" w:hAnsi="Times New Roman"/>
                <w:sz w:val="18"/>
                <w:szCs w:val="18"/>
                <w:highlight w:val="yellow"/>
              </w:rPr>
            </w:pPr>
            <w:r>
              <w:rPr>
                <w:rFonts w:ascii="Times New Roman" w:hAnsi="Times New Roman"/>
                <w:sz w:val="18"/>
                <w:szCs w:val="18"/>
                <w:highlight w:val="yellow"/>
              </w:rPr>
              <w:t>I</w:t>
            </w:r>
            <w:r w:rsidR="007C23D1" w:rsidRPr="007C23D1">
              <w:rPr>
                <w:rFonts w:ascii="Times New Roman" w:hAnsi="Times New Roman"/>
                <w:sz w:val="18"/>
                <w:szCs w:val="18"/>
                <w:highlight w:val="yellow"/>
              </w:rPr>
              <w:t>ntegration of RE (e.g. rooftop PV) in larger building (like school, college, hospitals)</w:t>
            </w:r>
          </w:p>
          <w:p w14:paraId="3B3519BC" w14:textId="77777777" w:rsidR="007C23D1" w:rsidRPr="007C23D1" w:rsidRDefault="007C23D1" w:rsidP="00D018C3">
            <w:pPr>
              <w:rPr>
                <w:rFonts w:ascii="Times New Roman" w:hAnsi="Times New Roman"/>
                <w:i/>
                <w:iCs/>
                <w:sz w:val="18"/>
                <w:szCs w:val="18"/>
                <w:highlight w:val="yellow"/>
              </w:rPr>
            </w:pPr>
            <w:r w:rsidRPr="007C23D1">
              <w:rPr>
                <w:rFonts w:ascii="Times New Roman" w:hAnsi="Times New Roman"/>
                <w:i/>
                <w:iCs/>
                <w:sz w:val="18"/>
                <w:szCs w:val="18"/>
                <w:highlight w:val="yellow"/>
              </w:rPr>
              <w:t xml:space="preserve">Tentative location of Project site: </w:t>
            </w:r>
            <w:r w:rsidRPr="007C23D1">
              <w:rPr>
                <w:rFonts w:ascii="Times New Roman" w:hAnsi="Times New Roman"/>
                <w:sz w:val="18"/>
                <w:szCs w:val="18"/>
                <w:highlight w:val="yellow"/>
              </w:rPr>
              <w:t>Dhaka and Chittagong</w:t>
            </w:r>
          </w:p>
        </w:tc>
        <w:tc>
          <w:tcPr>
            <w:tcW w:w="810" w:type="dxa"/>
            <w:shd w:val="clear" w:color="auto" w:fill="auto"/>
          </w:tcPr>
          <w:p w14:paraId="7F290567"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Flood</w:t>
            </w:r>
          </w:p>
          <w:p w14:paraId="63C144E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087CBE11"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Waterlogging,</w:t>
            </w:r>
          </w:p>
          <w:p w14:paraId="3494407C"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Heat wave</w:t>
            </w:r>
          </w:p>
          <w:p w14:paraId="367A924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Erratic rainfall, cyclone and</w:t>
            </w:r>
          </w:p>
          <w:p w14:paraId="1749FD8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Storm surge</w:t>
            </w:r>
          </w:p>
        </w:tc>
        <w:tc>
          <w:tcPr>
            <w:tcW w:w="1336" w:type="dxa"/>
            <w:shd w:val="clear" w:color="auto" w:fill="auto"/>
          </w:tcPr>
          <w:p w14:paraId="0C9071E0"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w:t>
            </w:r>
          </w:p>
          <w:p w14:paraId="1C6D509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-Increase demand of electricity during heat wave for using more cooling facility in buildings</w:t>
            </w:r>
          </w:p>
          <w:p w14:paraId="28B90C11"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-reduction of energy storage due to cloud cover</w:t>
            </w:r>
          </w:p>
          <w:p w14:paraId="5E10BAE5"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increase temperature may lower cell efficiency and energy output.</w:t>
            </w:r>
          </w:p>
          <w:p w14:paraId="42DED169" w14:textId="77777777" w:rsidR="007C23D1" w:rsidRPr="007C23D1" w:rsidRDefault="007C23D1" w:rsidP="00D018C3">
            <w:pPr>
              <w:autoSpaceDE w:val="0"/>
              <w:autoSpaceDN w:val="0"/>
              <w:adjustRightInd w:val="0"/>
              <w:rPr>
                <w:rFonts w:ascii="Times New Roman" w:hAnsi="Times New Roman"/>
                <w:sz w:val="18"/>
                <w:szCs w:val="18"/>
                <w:highlight w:val="yellow"/>
              </w:rPr>
            </w:pPr>
            <w:r w:rsidRPr="007C23D1">
              <w:rPr>
                <w:rFonts w:ascii="Times New Roman" w:hAnsi="Times New Roman"/>
                <w:sz w:val="18"/>
                <w:szCs w:val="18"/>
                <w:highlight w:val="yellow"/>
              </w:rPr>
              <w:t>Increase temperature may lower capacity of underground conductors if high ambient temperature</w:t>
            </w:r>
          </w:p>
          <w:p w14:paraId="79148A6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increases soil temperature.</w:t>
            </w:r>
          </w:p>
          <w:p w14:paraId="240E626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-Long cloud covers may Increase lowers efficiency/output.</w:t>
            </w:r>
          </w:p>
          <w:p w14:paraId="56E263FC" w14:textId="77777777" w:rsidR="007C23D1" w:rsidRPr="007C23D1" w:rsidRDefault="007C23D1" w:rsidP="00D018C3">
            <w:pPr>
              <w:rPr>
                <w:rFonts w:ascii="Times New Roman" w:hAnsi="Times New Roman"/>
                <w:sz w:val="18"/>
                <w:szCs w:val="18"/>
                <w:highlight w:val="yellow"/>
              </w:rPr>
            </w:pPr>
          </w:p>
        </w:tc>
        <w:tc>
          <w:tcPr>
            <w:tcW w:w="1004" w:type="dxa"/>
            <w:shd w:val="clear" w:color="auto" w:fill="auto"/>
          </w:tcPr>
          <w:p w14:paraId="46228E77"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Medium</w:t>
            </w:r>
          </w:p>
          <w:p w14:paraId="36C055D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0BAA783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Effective due diligence by the rooftop system installer that the roof is in good condition with no leak/cracks and satisfactory drainage.</w:t>
            </w:r>
          </w:p>
        </w:tc>
        <w:tc>
          <w:tcPr>
            <w:tcW w:w="1350" w:type="dxa"/>
            <w:shd w:val="clear" w:color="auto" w:fill="auto"/>
          </w:tcPr>
          <w:p w14:paraId="25D3B98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Climate proof solar panel will be used or adequate measures will be place to protect the solar panel and battery from damage due to floods, high wind and extreme rainfall</w:t>
            </w:r>
          </w:p>
        </w:tc>
        <w:tc>
          <w:tcPr>
            <w:tcW w:w="1890" w:type="dxa"/>
            <w:shd w:val="clear" w:color="auto" w:fill="auto"/>
          </w:tcPr>
          <w:p w14:paraId="4680D25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-Buy Back arrangements with the solar panel manufacturers and guidelines for the recycling of all e-waste (electronic waste) used in investments supported by the Project</w:t>
            </w:r>
          </w:p>
          <w:p w14:paraId="5713630C" w14:textId="77777777" w:rsidR="007C23D1" w:rsidRPr="007C23D1" w:rsidRDefault="007C23D1" w:rsidP="00D018C3">
            <w:pPr>
              <w:rPr>
                <w:rFonts w:ascii="Times New Roman" w:hAnsi="Times New Roman"/>
                <w:sz w:val="18"/>
                <w:szCs w:val="18"/>
                <w:highlight w:val="yellow"/>
              </w:rPr>
            </w:pPr>
          </w:p>
          <w:p w14:paraId="1DCBA9B7"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Engaging public and private building owner and create ownership among them for regular maintenance and monitoring during and after the project</w:t>
            </w:r>
          </w:p>
          <w:p w14:paraId="293A899A"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For distributed solar systems: availability of mobile repair teams to ensure functioning of systems</w:t>
            </w:r>
          </w:p>
          <w:p w14:paraId="45BDB4A8"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after damage from extreme events</w:t>
            </w:r>
          </w:p>
        </w:tc>
        <w:tc>
          <w:tcPr>
            <w:tcW w:w="1890" w:type="dxa"/>
            <w:shd w:val="clear" w:color="auto" w:fill="auto"/>
          </w:tcPr>
          <w:p w14:paraId="19C8777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10-20% increase in incremental cost for climate proofing option, operation and maintain ace during project investment activities. However incremental cost may vary based on various engineering and non-engineering solution</w:t>
            </w:r>
          </w:p>
        </w:tc>
      </w:tr>
      <w:tr w:rsidR="007C23D1" w:rsidRPr="007C23D1" w14:paraId="5BD728A3" w14:textId="77777777" w:rsidTr="0095233F">
        <w:trPr>
          <w:trHeight w:val="1083"/>
        </w:trPr>
        <w:tc>
          <w:tcPr>
            <w:tcW w:w="1170" w:type="dxa"/>
            <w:shd w:val="clear" w:color="auto" w:fill="auto"/>
          </w:tcPr>
          <w:p w14:paraId="00AD9699"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Use of eco-friendly building materials like green brick</w:t>
            </w:r>
          </w:p>
          <w:p w14:paraId="1E772C06" w14:textId="77777777" w:rsidR="007C23D1" w:rsidRPr="007C23D1" w:rsidRDefault="007C23D1" w:rsidP="00D018C3">
            <w:pPr>
              <w:rPr>
                <w:rFonts w:ascii="Times New Roman" w:hAnsi="Times New Roman"/>
                <w:sz w:val="18"/>
                <w:szCs w:val="18"/>
                <w:highlight w:val="yellow"/>
              </w:rPr>
            </w:pPr>
          </w:p>
          <w:p w14:paraId="5CE09DBF" w14:textId="3A5ABD64" w:rsidR="007C23D1" w:rsidRPr="007C23D1" w:rsidRDefault="0095233F" w:rsidP="00D018C3">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Dhaka and Chittagong City Corporation</w:t>
            </w:r>
          </w:p>
        </w:tc>
        <w:tc>
          <w:tcPr>
            <w:tcW w:w="810" w:type="dxa"/>
            <w:shd w:val="clear" w:color="auto" w:fill="auto"/>
          </w:tcPr>
          <w:p w14:paraId="30109D3D"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Flood,</w:t>
            </w:r>
          </w:p>
          <w:p w14:paraId="086CFE1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585C4C0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Water logging,</w:t>
            </w:r>
          </w:p>
          <w:p w14:paraId="67DED2E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Erratic rainfall, storm surge</w:t>
            </w:r>
          </w:p>
        </w:tc>
        <w:tc>
          <w:tcPr>
            <w:tcW w:w="1336" w:type="dxa"/>
            <w:shd w:val="clear" w:color="auto" w:fill="auto"/>
          </w:tcPr>
          <w:p w14:paraId="6A4D1678"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-Increase of transportation cost of building materials due to unfavorable weather condition;</w:t>
            </w:r>
          </w:p>
          <w:p w14:paraId="2A63E8CA"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Damage of brick due to flooding and heavy rainfall</w:t>
            </w:r>
          </w:p>
        </w:tc>
        <w:tc>
          <w:tcPr>
            <w:tcW w:w="1004" w:type="dxa"/>
            <w:shd w:val="clear" w:color="auto" w:fill="auto"/>
          </w:tcPr>
          <w:p w14:paraId="55E65623"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Low</w:t>
            </w:r>
          </w:p>
          <w:p w14:paraId="008364D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(I=2,P=2)</w:t>
            </w:r>
          </w:p>
        </w:tc>
        <w:tc>
          <w:tcPr>
            <w:tcW w:w="990" w:type="dxa"/>
            <w:shd w:val="clear" w:color="auto" w:fill="auto"/>
          </w:tcPr>
          <w:p w14:paraId="4BC15E8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Weather condition will be taken into account for transporting building materials,</w:t>
            </w:r>
          </w:p>
          <w:p w14:paraId="5455597C" w14:textId="77777777" w:rsidR="007C23D1" w:rsidRPr="007C23D1" w:rsidRDefault="007C23D1" w:rsidP="00D018C3">
            <w:pPr>
              <w:rPr>
                <w:rFonts w:ascii="Times New Roman" w:hAnsi="Times New Roman"/>
                <w:sz w:val="18"/>
                <w:szCs w:val="18"/>
                <w:highlight w:val="yellow"/>
              </w:rPr>
            </w:pPr>
          </w:p>
        </w:tc>
        <w:tc>
          <w:tcPr>
            <w:tcW w:w="1350" w:type="dxa"/>
            <w:shd w:val="clear" w:color="auto" w:fill="auto"/>
          </w:tcPr>
          <w:p w14:paraId="6956BE90"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3FD9965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196892D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N/A</w:t>
            </w:r>
          </w:p>
        </w:tc>
      </w:tr>
      <w:tr w:rsidR="007C23D1" w:rsidRPr="007C23D1" w14:paraId="126C4CBB" w14:textId="77777777" w:rsidTr="0095233F">
        <w:trPr>
          <w:trHeight w:val="950"/>
        </w:trPr>
        <w:tc>
          <w:tcPr>
            <w:tcW w:w="1170" w:type="dxa"/>
            <w:shd w:val="clear" w:color="auto" w:fill="auto"/>
          </w:tcPr>
          <w:p w14:paraId="683ED4D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LED Street Lighting</w:t>
            </w:r>
          </w:p>
        </w:tc>
        <w:tc>
          <w:tcPr>
            <w:tcW w:w="810" w:type="dxa"/>
            <w:shd w:val="clear" w:color="auto" w:fill="auto"/>
          </w:tcPr>
          <w:p w14:paraId="4D7773CD"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Storm</w:t>
            </w:r>
          </w:p>
          <w:p w14:paraId="7AA24E7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Erratic rainfall</w:t>
            </w:r>
          </w:p>
          <w:p w14:paraId="3FA8567D"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Thunderstorm</w:t>
            </w:r>
          </w:p>
        </w:tc>
        <w:tc>
          <w:tcPr>
            <w:tcW w:w="1336" w:type="dxa"/>
            <w:shd w:val="clear" w:color="auto" w:fill="auto"/>
          </w:tcPr>
          <w:p w14:paraId="380AC29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 strong wind and thunderstorm</w:t>
            </w:r>
          </w:p>
        </w:tc>
        <w:tc>
          <w:tcPr>
            <w:tcW w:w="1004" w:type="dxa"/>
            <w:shd w:val="clear" w:color="auto" w:fill="auto"/>
          </w:tcPr>
          <w:p w14:paraId="0FD8ECA3"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Medium</w:t>
            </w:r>
          </w:p>
          <w:p w14:paraId="0FFAD66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(I=4, P=2)</w:t>
            </w:r>
          </w:p>
        </w:tc>
        <w:tc>
          <w:tcPr>
            <w:tcW w:w="990" w:type="dxa"/>
            <w:shd w:val="clear" w:color="auto" w:fill="auto"/>
          </w:tcPr>
          <w:p w14:paraId="24FFCED7"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Climate proofing option will be used; lighting post should be strong enough to withstand strong wind</w:t>
            </w:r>
          </w:p>
        </w:tc>
        <w:tc>
          <w:tcPr>
            <w:tcW w:w="1350" w:type="dxa"/>
            <w:shd w:val="clear" w:color="auto" w:fill="auto"/>
          </w:tcPr>
          <w:p w14:paraId="04AEC209"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-design specification will be given during project implementation</w:t>
            </w:r>
          </w:p>
        </w:tc>
        <w:tc>
          <w:tcPr>
            <w:tcW w:w="1890" w:type="dxa"/>
            <w:shd w:val="clear" w:color="auto" w:fill="auto"/>
          </w:tcPr>
          <w:p w14:paraId="3F56820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-partnering and creating ownership among city corporation and local government to monitor post project operation and maintenance</w:t>
            </w:r>
          </w:p>
        </w:tc>
        <w:tc>
          <w:tcPr>
            <w:tcW w:w="1890" w:type="dxa"/>
            <w:shd w:val="clear" w:color="auto" w:fill="auto"/>
          </w:tcPr>
          <w:p w14:paraId="74C7073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 during implementation and maintenance</w:t>
            </w:r>
          </w:p>
        </w:tc>
      </w:tr>
      <w:tr w:rsidR="007C23D1" w:rsidRPr="007C23D1" w14:paraId="53633FB3" w14:textId="77777777" w:rsidTr="0095233F">
        <w:trPr>
          <w:trHeight w:val="1520"/>
        </w:trPr>
        <w:tc>
          <w:tcPr>
            <w:tcW w:w="1170" w:type="dxa"/>
            <w:shd w:val="clear" w:color="auto" w:fill="auto"/>
          </w:tcPr>
          <w:p w14:paraId="5FC858B4"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xml:space="preserve">Solid Waste Management in landfill site for waste to energy facility </w:t>
            </w:r>
          </w:p>
          <w:p w14:paraId="23FFE921" w14:textId="77777777" w:rsidR="007C23D1" w:rsidRPr="007C23D1" w:rsidRDefault="007C23D1" w:rsidP="00D018C3">
            <w:pPr>
              <w:rPr>
                <w:rFonts w:ascii="Times New Roman" w:hAnsi="Times New Roman"/>
                <w:sz w:val="18"/>
                <w:szCs w:val="18"/>
                <w:highlight w:val="yellow"/>
              </w:rPr>
            </w:pPr>
          </w:p>
          <w:p w14:paraId="2B9F5482" w14:textId="692E359C" w:rsidR="007C23D1" w:rsidRPr="007C23D1" w:rsidRDefault="0095233F" w:rsidP="00D018C3">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 xml:space="preserve">Narayangonj City Corporation for </w:t>
            </w:r>
            <w:proofErr w:type="spellStart"/>
            <w:r w:rsidR="007C23D1" w:rsidRPr="007C23D1">
              <w:rPr>
                <w:rFonts w:ascii="Times New Roman" w:hAnsi="Times New Roman"/>
                <w:sz w:val="18"/>
                <w:szCs w:val="18"/>
                <w:highlight w:val="yellow"/>
              </w:rPr>
              <w:t>WtoE</w:t>
            </w:r>
            <w:proofErr w:type="spellEnd"/>
            <w:r w:rsidR="007C23D1" w:rsidRPr="007C23D1">
              <w:rPr>
                <w:rFonts w:ascii="Times New Roman" w:hAnsi="Times New Roman"/>
                <w:sz w:val="18"/>
                <w:szCs w:val="18"/>
                <w:highlight w:val="yellow"/>
              </w:rPr>
              <w:t xml:space="preserve"> Facility</w:t>
            </w:r>
          </w:p>
          <w:p w14:paraId="1A79B793"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Dhaka North City Corporation</w:t>
            </w:r>
          </w:p>
        </w:tc>
        <w:tc>
          <w:tcPr>
            <w:tcW w:w="810" w:type="dxa"/>
            <w:shd w:val="clear" w:color="auto" w:fill="auto"/>
          </w:tcPr>
          <w:p w14:paraId="4A844CA8"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Flood,</w:t>
            </w:r>
          </w:p>
          <w:p w14:paraId="507DA318"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7EE6B64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Heavy Rainfall</w:t>
            </w:r>
          </w:p>
        </w:tc>
        <w:tc>
          <w:tcPr>
            <w:tcW w:w="1336" w:type="dxa"/>
            <w:shd w:val="clear" w:color="auto" w:fill="auto"/>
          </w:tcPr>
          <w:p w14:paraId="73EC4EA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-Subject to inundation and flooding during heavy rainfall and flash flood</w:t>
            </w:r>
          </w:p>
          <w:p w14:paraId="4B919290"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t>
            </w:r>
            <w:proofErr w:type="spellStart"/>
            <w:r w:rsidRPr="007C23D1">
              <w:rPr>
                <w:rFonts w:ascii="Times New Roman" w:hAnsi="Times New Roman"/>
                <w:sz w:val="18"/>
                <w:szCs w:val="18"/>
                <w:highlight w:val="yellow"/>
              </w:rPr>
              <w:t>Odour</w:t>
            </w:r>
            <w:proofErr w:type="spellEnd"/>
            <w:r w:rsidRPr="007C23D1">
              <w:rPr>
                <w:rFonts w:ascii="Times New Roman" w:hAnsi="Times New Roman"/>
                <w:sz w:val="18"/>
                <w:szCs w:val="18"/>
                <w:highlight w:val="yellow"/>
              </w:rPr>
              <w:t xml:space="preserve"> and air pollution during heavy rainfall</w:t>
            </w:r>
          </w:p>
        </w:tc>
        <w:tc>
          <w:tcPr>
            <w:tcW w:w="1004" w:type="dxa"/>
            <w:shd w:val="clear" w:color="auto" w:fill="auto"/>
          </w:tcPr>
          <w:p w14:paraId="2AB085F1"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Medium</w:t>
            </w:r>
          </w:p>
          <w:p w14:paraId="510F2A0B"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4DCCCA60"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-For managing wastes, site will be chosen in such a way to avoid the risk of inundation</w:t>
            </w:r>
          </w:p>
          <w:p w14:paraId="447CB1AC"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-Waste segregation will be done in a closed and covered spaces</w:t>
            </w:r>
          </w:p>
          <w:p w14:paraId="7EB8E36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-To avoid leakage during rainfall, advance technological option will be used</w:t>
            </w:r>
          </w:p>
        </w:tc>
        <w:tc>
          <w:tcPr>
            <w:tcW w:w="1350" w:type="dxa"/>
            <w:shd w:val="clear" w:color="auto" w:fill="auto"/>
          </w:tcPr>
          <w:p w14:paraId="15F9EBE6"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 significant amount of wastewater may be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tc>
        <w:tc>
          <w:tcPr>
            <w:tcW w:w="1890" w:type="dxa"/>
            <w:shd w:val="clear" w:color="auto" w:fill="auto"/>
          </w:tcPr>
          <w:p w14:paraId="2FDB90A0"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-Community based waste management</w:t>
            </w:r>
          </w:p>
          <w:p w14:paraId="15481B33"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-Waste segregation at source</w:t>
            </w:r>
          </w:p>
          <w:p w14:paraId="0A483B89"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-Engaging local crapper to manage the landfill site</w:t>
            </w:r>
          </w:p>
        </w:tc>
        <w:tc>
          <w:tcPr>
            <w:tcW w:w="1890" w:type="dxa"/>
            <w:shd w:val="clear" w:color="auto" w:fill="auto"/>
          </w:tcPr>
          <w:p w14:paraId="1020BF9A"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w:t>
            </w:r>
          </w:p>
        </w:tc>
      </w:tr>
      <w:tr w:rsidR="007C23D1" w:rsidRPr="00173287" w14:paraId="03F951AA" w14:textId="77777777" w:rsidTr="0095233F">
        <w:trPr>
          <w:trHeight w:val="1900"/>
        </w:trPr>
        <w:tc>
          <w:tcPr>
            <w:tcW w:w="1170" w:type="dxa"/>
            <w:shd w:val="clear" w:color="auto" w:fill="auto"/>
          </w:tcPr>
          <w:p w14:paraId="218F9E2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Waste to Energy Facility</w:t>
            </w:r>
          </w:p>
          <w:p w14:paraId="1DB4109F" w14:textId="77777777" w:rsidR="007C23D1" w:rsidRPr="007C23D1" w:rsidRDefault="007C23D1" w:rsidP="00D018C3">
            <w:pPr>
              <w:rPr>
                <w:rFonts w:ascii="Times New Roman" w:hAnsi="Times New Roman"/>
                <w:sz w:val="18"/>
                <w:szCs w:val="18"/>
                <w:highlight w:val="yellow"/>
              </w:rPr>
            </w:pPr>
          </w:p>
          <w:p w14:paraId="1FEE694C" w14:textId="77777777" w:rsidR="007C23D1" w:rsidRPr="007C23D1" w:rsidRDefault="007C23D1" w:rsidP="00D018C3">
            <w:pPr>
              <w:rPr>
                <w:rFonts w:ascii="Times New Roman" w:hAnsi="Times New Roman"/>
                <w:sz w:val="18"/>
                <w:szCs w:val="18"/>
                <w:highlight w:val="yellow"/>
              </w:rPr>
            </w:pPr>
          </w:p>
          <w:p w14:paraId="184A51AB" w14:textId="160EB99A" w:rsidR="007C23D1" w:rsidRPr="007C23D1" w:rsidRDefault="0095233F" w:rsidP="00D018C3">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Narayangonj City Corporation and other partnering city corporation</w:t>
            </w:r>
          </w:p>
        </w:tc>
        <w:tc>
          <w:tcPr>
            <w:tcW w:w="810" w:type="dxa"/>
            <w:shd w:val="clear" w:color="auto" w:fill="auto"/>
          </w:tcPr>
          <w:p w14:paraId="762BC46A"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Flood,</w:t>
            </w:r>
          </w:p>
          <w:p w14:paraId="081B18A9"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128DD281"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Heavy rainfall,</w:t>
            </w:r>
          </w:p>
          <w:p w14:paraId="65D160CC"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Heat Wave</w:t>
            </w:r>
          </w:p>
        </w:tc>
        <w:tc>
          <w:tcPr>
            <w:tcW w:w="1336" w:type="dxa"/>
            <w:shd w:val="clear" w:color="auto" w:fill="auto"/>
          </w:tcPr>
          <w:p w14:paraId="2C7B6C5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-Subject to flooding during heavy rainfall</w:t>
            </w:r>
          </w:p>
          <w:p w14:paraId="15F74315"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-Carbon and methane emission from waste to energy facility</w:t>
            </w:r>
          </w:p>
          <w:p w14:paraId="49D5466F"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-Increase in electricity demand due to heat wave for cooling purpose</w:t>
            </w:r>
          </w:p>
        </w:tc>
        <w:tc>
          <w:tcPr>
            <w:tcW w:w="1004" w:type="dxa"/>
            <w:shd w:val="clear" w:color="auto" w:fill="auto"/>
          </w:tcPr>
          <w:p w14:paraId="15FBE6F2"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High</w:t>
            </w:r>
          </w:p>
          <w:p w14:paraId="7BD7847D"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(I=4, P=3)</w:t>
            </w:r>
          </w:p>
        </w:tc>
        <w:tc>
          <w:tcPr>
            <w:tcW w:w="990" w:type="dxa"/>
            <w:shd w:val="clear" w:color="auto" w:fill="auto"/>
          </w:tcPr>
          <w:p w14:paraId="1602A08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An Environment Social Impact assessment and Management Plan with climate proofing for Waste to Energy plant.</w:t>
            </w:r>
          </w:p>
        </w:tc>
        <w:tc>
          <w:tcPr>
            <w:tcW w:w="1350" w:type="dxa"/>
            <w:shd w:val="clear" w:color="auto" w:fill="auto"/>
          </w:tcPr>
          <w:p w14:paraId="7DD625D9"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electricity generation by a mix of a) incineration and b) landfilled gas recovery</w:t>
            </w:r>
          </w:p>
          <w:p w14:paraId="1B76F3DD"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-advance technology will be used to remove any kind of GHG emission</w:t>
            </w:r>
          </w:p>
        </w:tc>
        <w:tc>
          <w:tcPr>
            <w:tcW w:w="1890" w:type="dxa"/>
            <w:shd w:val="clear" w:color="auto" w:fill="auto"/>
          </w:tcPr>
          <w:p w14:paraId="3D762CD8"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 Engaging Municipality local authority to monitor the function of waste to energy facility</w:t>
            </w:r>
          </w:p>
          <w:p w14:paraId="79A31FD9" w14:textId="77777777" w:rsidR="007C23D1" w:rsidRPr="007C23D1" w:rsidRDefault="007C23D1" w:rsidP="00D018C3">
            <w:pPr>
              <w:rPr>
                <w:rFonts w:ascii="Times New Roman" w:hAnsi="Times New Roman"/>
                <w:sz w:val="18"/>
                <w:szCs w:val="18"/>
                <w:highlight w:val="yellow"/>
              </w:rPr>
            </w:pPr>
          </w:p>
          <w:p w14:paraId="0209CFAE" w14:textId="77777777" w:rsidR="007C23D1" w:rsidRPr="007C23D1" w:rsidRDefault="007C23D1" w:rsidP="00D018C3">
            <w:pPr>
              <w:rPr>
                <w:rFonts w:ascii="Times New Roman" w:hAnsi="Times New Roman"/>
                <w:sz w:val="18"/>
                <w:szCs w:val="18"/>
                <w:highlight w:val="yellow"/>
              </w:rPr>
            </w:pPr>
            <w:r w:rsidRPr="007C23D1">
              <w:rPr>
                <w:rFonts w:ascii="Times New Roman" w:hAnsi="Times New Roman"/>
                <w:sz w:val="18"/>
                <w:szCs w:val="18"/>
                <w:highlight w:val="yellow"/>
              </w:rPr>
              <w:t>-ensuring regular monitoring by experts through the municipality</w:t>
            </w:r>
          </w:p>
        </w:tc>
        <w:tc>
          <w:tcPr>
            <w:tcW w:w="1890" w:type="dxa"/>
            <w:shd w:val="clear" w:color="auto" w:fill="auto"/>
          </w:tcPr>
          <w:p w14:paraId="4D7105D3" w14:textId="77777777" w:rsidR="007C23D1" w:rsidRPr="00173287" w:rsidRDefault="007C23D1" w:rsidP="00D018C3">
            <w:pPr>
              <w:rPr>
                <w:rFonts w:ascii="Times New Roman" w:hAnsi="Times New Roman"/>
                <w:sz w:val="18"/>
                <w:szCs w:val="18"/>
              </w:rPr>
            </w:pPr>
            <w:r w:rsidRPr="007C23D1">
              <w:rPr>
                <w:rFonts w:ascii="Times New Roman" w:hAnsi="Times New Roman"/>
                <w:sz w:val="18"/>
                <w:szCs w:val="18"/>
                <w:highlight w:val="yellow"/>
              </w:rPr>
              <w:t>10-20% increase in incremental cost. Cost may vary depending upon the use of various engineering and non-engineering options.</w:t>
            </w:r>
          </w:p>
        </w:tc>
      </w:tr>
    </w:tbl>
    <w:p w14:paraId="0EBEA15B" w14:textId="77777777" w:rsidR="007C23D1" w:rsidRDefault="007C23D1" w:rsidP="007C23D1"/>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78" w:name="_Toc497848301"/>
      <w:bookmarkStart w:id="79" w:name="_Toc6942543"/>
      <w:r w:rsidRPr="00FE16BA">
        <w:t>Stakeholder engagement</w:t>
      </w:r>
      <w:bookmarkEnd w:id="78"/>
      <w:bookmarkEnd w:id="79"/>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 xml:space="preserve">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w:t>
      </w:r>
      <w:proofErr w:type="spellStart"/>
      <w:r w:rsidRPr="00FE16BA">
        <w:rPr>
          <w:szCs w:val="20"/>
          <w:lang w:val="en-GB" w:eastAsia="en-GB"/>
        </w:rPr>
        <w:t>Rajshahi</w:t>
      </w:r>
      <w:proofErr w:type="spellEnd"/>
      <w:r w:rsidRPr="00FE16BA">
        <w:rPr>
          <w:szCs w:val="20"/>
          <w:lang w:val="en-GB" w:eastAsia="en-GB"/>
        </w:rPr>
        <w:t xml:space="preserve">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 xml:space="preserve">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w:t>
      </w:r>
      <w:proofErr w:type="spellStart"/>
      <w:r w:rsidRPr="00FE16BA">
        <w:rPr>
          <w:lang w:val="en-GB" w:eastAsia="en-GB"/>
        </w:rPr>
        <w:t>KfW</w:t>
      </w:r>
      <w:proofErr w:type="spellEnd"/>
      <w:r w:rsidRPr="00FE16BA">
        <w:rPr>
          <w:lang w:val="en-GB" w:eastAsia="en-GB"/>
        </w:rPr>
        <w:t>)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80" w:name="_Toc6942544"/>
      <w:bookmarkStart w:id="81" w:name="_Toc497848302"/>
      <w:r w:rsidRPr="00FE16BA">
        <w:t>South-South and Triangular Cooperation (</w:t>
      </w:r>
      <w:proofErr w:type="spellStart"/>
      <w:r w:rsidRPr="00FC4784">
        <w:rPr>
          <w:noProof/>
        </w:rPr>
        <w:t>SSTrC</w:t>
      </w:r>
      <w:proofErr w:type="spellEnd"/>
      <w:r w:rsidRPr="00FE16BA">
        <w:t>)</w:t>
      </w:r>
      <w:bookmarkEnd w:id="80"/>
      <w:bookmarkEnd w:id="81"/>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82" w:name="_Hlk535438787"/>
      <w:r w:rsidRPr="00FE16BA">
        <w:rPr>
          <w:szCs w:val="20"/>
          <w:lang w:val="en-GB" w:eastAsia="en-GB"/>
        </w:rPr>
        <w:t>The project will rely on relevant international experience and best practices in low-carbon urban development and energy efficiency in buildings, with a particular focus on countries with similar geographic and socio-economic context. Given its proximity and economic ties with Bangladesh, India stands out in this respect as a source of experience and expertise for rooftop solar PV and energy efficiency in buildings</w:t>
      </w:r>
      <w:bookmarkEnd w:id="82"/>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3"/>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83"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83"/>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4" w:name="_Toc497848303"/>
      <w:bookmarkStart w:id="85" w:name="_Toc6942545"/>
      <w:r w:rsidRPr="00FE16BA">
        <w:t>Mainstreaming gender</w:t>
      </w:r>
      <w:bookmarkEnd w:id="84"/>
      <w:bookmarkEnd w:id="85"/>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86" w:name="_Toc207800912"/>
      <w:r w:rsidRPr="00FE16BA">
        <w:rPr>
          <w:color w:val="0D0D0D"/>
          <w:lang w:val="en-GB"/>
        </w:rPr>
        <w:t xml:space="preserve">The Constitution of Bangladesh protects the equal rights for men and women. To ensure gender equality Bangladesh has developed </w:t>
      </w:r>
      <w:r w:rsidR="00C7449C">
        <w:rPr>
          <w:color w:val="0D0D0D"/>
          <w:lang w:val="en-GB"/>
        </w:rPr>
        <w:t xml:space="preserve">a </w:t>
      </w:r>
      <w:r w:rsidRPr="00C7449C">
        <w:rPr>
          <w:noProof/>
          <w:color w:val="0D0D0D"/>
          <w:lang w:val="en-GB"/>
        </w:rPr>
        <w:t>number</w:t>
      </w:r>
      <w:r w:rsidRPr="00FE16BA">
        <w:rPr>
          <w:color w:val="0D0D0D"/>
          <w:lang w:val="en-GB"/>
        </w:rPr>
        <w:t xml:space="preserve"> of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32C81516" w14:textId="77777777" w:rsidR="000A7FB3" w:rsidRDefault="000A7FB3">
      <w:pPr>
        <w:spacing w:after="0"/>
        <w:jc w:val="left"/>
        <w:rPr>
          <w:lang w:val="en-GB" w:eastAsia="en-GB"/>
        </w:rPr>
      </w:pPr>
    </w:p>
    <w:p w14:paraId="42BEC7B5" w14:textId="77777777" w:rsidR="001E4918" w:rsidRPr="00FE16BA" w:rsidRDefault="001E4918" w:rsidP="001E4918">
      <w:pPr>
        <w:pStyle w:val="Heading2"/>
      </w:pPr>
      <w:bookmarkStart w:id="87" w:name="_Toc6942546"/>
      <w:r w:rsidRPr="00FE16BA">
        <w:t>Sustainability and scaling up</w:t>
      </w:r>
      <w:bookmarkEnd w:id="87"/>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As a consequence of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In particular, a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88" w:name="_Toc497848304"/>
      <w:bookmarkStart w:id="89" w:name="_Toc6942547"/>
      <w:r w:rsidR="00075FD8" w:rsidRPr="00FE16BA">
        <w:t>Project Management</w:t>
      </w:r>
      <w:bookmarkEnd w:id="88"/>
      <w:bookmarkEnd w:id="89"/>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90" w:name="_Toc497848305"/>
      <w:bookmarkStart w:id="91" w:name="_Toc6942548"/>
      <w:r w:rsidRPr="00FE16BA">
        <w:t>Cost efficiency and effectiveness</w:t>
      </w:r>
      <w:bookmarkEnd w:id="90"/>
      <w:bookmarkEnd w:id="91"/>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92"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market place.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92"/>
    <w:p w14:paraId="74CDBCFC" w14:textId="77777777" w:rsidR="00A6097A" w:rsidRPr="00FE16BA" w:rsidRDefault="00A6097A" w:rsidP="000F2BCE">
      <w:pPr>
        <w:rPr>
          <w:rFonts w:asciiTheme="minorHAnsi" w:hAnsiTheme="minorHAnsi" w:cstheme="minorHAnsi"/>
          <w:szCs w:val="20"/>
          <w:lang w:val="en-GB" w:eastAsia="en-GB"/>
        </w:rPr>
      </w:pPr>
    </w:p>
    <w:p w14:paraId="13D80C3B" w14:textId="6A270E1D"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proofErr w:type="spellStart"/>
      <w:r w:rsidR="00455F3F" w:rsidRPr="00FE16BA">
        <w:rPr>
          <w:lang w:val="en-GB" w:eastAsia="en-GB"/>
        </w:rPr>
        <w:t>kilotonnes</w:t>
      </w:r>
      <w:proofErr w:type="spellEnd"/>
      <w:r w:rsidR="00455F3F" w:rsidRPr="00FE16BA">
        <w:rPr>
          <w:lang w:val="en-GB" w:eastAsia="en-GB"/>
        </w:rPr>
        <w:t xml:space="preserve">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A7FB3" w:rsidRPr="00015E91">
        <w:rPr>
          <w:rFonts w:ascii="Arial" w:hAnsi="Arial" w:cs="Arial"/>
          <w:color w:val="2E74B5"/>
          <w:sz w:val="18"/>
          <w:lang w:val="en-GB"/>
        </w:rPr>
        <w:t xml:space="preserve">Box </w:t>
      </w:r>
      <w:r w:rsidR="000A7FB3" w:rsidRPr="00015E91">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proofErr w:type="spellStart"/>
      <w:r w:rsidR="00770ECB" w:rsidRPr="00FE16BA">
        <w:rPr>
          <w:lang w:val="en-GB" w:eastAsia="en-GB"/>
        </w:rPr>
        <w:t>kilotonnes</w:t>
      </w:r>
      <w:proofErr w:type="spellEnd"/>
      <w:r w:rsidR="00770ECB" w:rsidRPr="00FE16BA">
        <w:rPr>
          <w:lang w:val="en-GB" w:eastAsia="en-GB"/>
        </w:rPr>
        <w:t xml:space="preserve">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77777777" w:rsidR="002078E8" w:rsidRPr="00FE16BA" w:rsidRDefault="002078E8" w:rsidP="00C56793">
      <w:pPr>
        <w:rPr>
          <w:b/>
          <w:lang w:val="en-GB" w:eastAsia="en-GB"/>
        </w:rPr>
      </w:pPr>
      <w:bookmarkStart w:id="93" w:name="_Ref535319485"/>
      <w:bookmarkStart w:id="94" w:name="_Toc6918710"/>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10</w:t>
      </w:r>
      <w:r w:rsidR="00E141F7" w:rsidRPr="00FE16BA">
        <w:rPr>
          <w:rFonts w:ascii="Arial" w:hAnsi="Arial" w:cs="Arial"/>
          <w:b/>
          <w:color w:val="2E74B5"/>
          <w:sz w:val="18"/>
          <w:lang w:val="en-GB"/>
        </w:rPr>
        <w:fldChar w:fldCharType="end"/>
      </w:r>
      <w:bookmarkEnd w:id="93"/>
      <w:r w:rsidRPr="00FE16BA">
        <w:rPr>
          <w:rFonts w:ascii="Arial" w:hAnsi="Arial" w:cs="Arial"/>
          <w:b/>
          <w:color w:val="2E74B5"/>
          <w:sz w:val="18"/>
          <w:lang w:val="en-GB"/>
        </w:rPr>
        <w:tab/>
        <w:t>Summary of direct greenhouse gas emission reduction (due to LCUD investments)</w:t>
      </w:r>
      <w:bookmarkEnd w:id="94"/>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5"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is 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5"/>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 xml:space="preserve">In addition, the Project will undertake several activities that will stimulate market transformation,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96" w:name="_Toc6942549"/>
      <w:r w:rsidRPr="00FE16BA">
        <w:t>Project management</w:t>
      </w:r>
      <w:bookmarkEnd w:id="96"/>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3064BF44"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78345C" w:rsidRPr="002C20D1">
        <w:rPr>
          <w:rFonts w:cs="Arial"/>
          <w:noProof/>
          <w:szCs w:val="20"/>
          <w:lang w:val="en-GB" w:eastAsia="zh-CN"/>
        </w:rPr>
        <w:t>Programme Coordinator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NPD.</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77777777"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78345C">
        <w:rPr>
          <w:rFonts w:cs="Arial"/>
          <w:noProof/>
          <w:szCs w:val="20"/>
          <w:lang w:val="en-GB" w:eastAsia="zh-CN"/>
        </w:rPr>
        <w:t>Programme Coordinator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97" w:name="_Toc502756417"/>
      <w:r w:rsidRPr="00FE16BA">
        <w:rPr>
          <w:rFonts w:eastAsia="Times New Roman" w:cs="Calibri"/>
          <w:szCs w:val="20"/>
          <w:u w:val="single"/>
          <w:lang w:val="en-GB"/>
        </w:rPr>
        <w:t>Equipment, Supplies and Other Property</w:t>
      </w:r>
      <w:bookmarkEnd w:id="97"/>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98" w:name="_Toc502756418"/>
      <w:r w:rsidRPr="00FE16BA">
        <w:rPr>
          <w:rFonts w:eastAsia="Times New Roman" w:cs="Calibri"/>
          <w:szCs w:val="20"/>
          <w:u w:val="single"/>
          <w:lang w:val="en-GB"/>
        </w:rPr>
        <w:t xml:space="preserve">Collaborative arrangements </w:t>
      </w:r>
      <w:bookmarkEnd w:id="98"/>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in particular at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4"/>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5"/>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8"/>
          <w:footerReference w:type="first" r:id="rId49"/>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99" w:name="_Toc497848309"/>
      <w:bookmarkStart w:id="100" w:name="_Toc6942550"/>
      <w:r w:rsidRPr="00FE16BA">
        <w:rPr>
          <w:rFonts w:ascii="Calibri" w:hAnsi="Calibri"/>
        </w:rPr>
        <w:t>Project Results Framework</w:t>
      </w:r>
      <w:bookmarkEnd w:id="99"/>
      <w:bookmarkEnd w:id="100"/>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makes a contribution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101"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6"/>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7"/>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w:t>
            </w:r>
            <w:proofErr w:type="spellStart"/>
            <w:r w:rsidRPr="00FE16BA">
              <w:rPr>
                <w:rFonts w:ascii="Arial Narrow" w:hAnsi="Arial Narrow"/>
                <w:bCs/>
                <w:sz w:val="18"/>
                <w:szCs w:val="18"/>
                <w:lang w:val="en-GB"/>
              </w:rPr>
              <w:t>incl</w:t>
            </w:r>
            <w:proofErr w:type="spellEnd"/>
            <w:r w:rsidRPr="00FE16BA">
              <w:rPr>
                <w:rFonts w:ascii="Arial Narrow" w:hAnsi="Arial Narrow"/>
                <w:bCs/>
                <w:sz w:val="18"/>
                <w:szCs w:val="18"/>
                <w:lang w:val="en-GB"/>
              </w:rPr>
              <w:t xml:space="preserve">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in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w:t>
            </w:r>
            <w:proofErr w:type="spellStart"/>
            <w:r w:rsidRPr="00147B35">
              <w:rPr>
                <w:rFonts w:ascii="Arial Narrow" w:hAnsi="Arial Narrow"/>
                <w:sz w:val="18"/>
                <w:szCs w:val="18"/>
                <w:lang w:val="fr-FR"/>
              </w:rPr>
              <w:t>from</w:t>
            </w:r>
            <w:proofErr w:type="spellEnd"/>
            <w:r w:rsidRPr="00147B35">
              <w:rPr>
                <w:rFonts w:ascii="Arial Narrow" w:hAnsi="Arial Narrow"/>
                <w:sz w:val="18"/>
                <w:szCs w:val="18"/>
                <w:lang w:val="fr-FR"/>
              </w:rPr>
              <w:t xml:space="preserve">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9"/>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Number of stakeholders trained and/or awareness raised on LCUD concepts EE in buildings, building materials and integration of PV (with 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events on LCUD-relevant themes in which 150 staff from public, NGO and 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use skills obtained in their work at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post-training survey at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Database with sufficient,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sufficient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101"/>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103" w:name="_Toc207800914"/>
      <w:bookmarkStart w:id="104" w:name="_Toc407785522"/>
      <w:bookmarkEnd w:id="86"/>
    </w:p>
    <w:p w14:paraId="77773A41" w14:textId="77777777" w:rsidR="0053408E" w:rsidRPr="00FE16BA" w:rsidRDefault="0053408E" w:rsidP="003B2A79">
      <w:pPr>
        <w:pStyle w:val="Heading1"/>
        <w:spacing w:before="0"/>
        <w:rPr>
          <w:rFonts w:ascii="Calibri" w:hAnsi="Calibri"/>
        </w:rPr>
      </w:pPr>
      <w:bookmarkStart w:id="105" w:name="_Toc497848310"/>
      <w:bookmarkStart w:id="106" w:name="_Toc6942551"/>
      <w:r w:rsidRPr="00FE16BA">
        <w:rPr>
          <w:rFonts w:ascii="Calibri" w:hAnsi="Calibri"/>
        </w:rPr>
        <w:t>Monitoring and Evaluation (M&amp;E) Plan</w:t>
      </w:r>
      <w:bookmarkEnd w:id="105"/>
      <w:bookmarkEnd w:id="106"/>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77D73440"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33A84">
        <w:fldChar w:fldCharType="begin"/>
      </w:r>
      <w:r w:rsidR="00033A84">
        <w:instrText xml:space="preserve"> REF _Ref496468069 \h  \* MERGEFORMAT </w:instrText>
      </w:r>
      <w:r w:rsidR="00033A84">
        <w:fldChar w:fldCharType="separate"/>
      </w:r>
      <w:r w:rsidR="00551811" w:rsidRPr="00551811">
        <w:rPr>
          <w:rFonts w:cs="Calibri"/>
          <w:b/>
          <w:szCs w:val="20"/>
          <w:lang w:val="en-GB"/>
        </w:rPr>
        <w:t>Box 9</w:t>
      </w:r>
      <w:r w:rsidR="00033A84">
        <w:fldChar w:fldCharType="end"/>
      </w:r>
      <w:r w:rsidR="00FA046F" w:rsidRPr="00FE16BA">
        <w:rPr>
          <w:rFonts w:cs="Calibri"/>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50"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30"/>
      </w:r>
      <w:r w:rsidRPr="00FE16BA">
        <w:rPr>
          <w:rFonts w:cs="Calibri"/>
          <w:szCs w:val="20"/>
          <w:lang w:val="en-GB"/>
        </w:rPr>
        <w:t xml:space="preserve">. Also, project-level monitoring and evaluation will be undertaken in compliance with UNDP requirements as outlined in the </w:t>
      </w:r>
      <w:hyperlink r:id="rId51"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52"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 xml:space="preserve">The GEF Operational Focal Point will strive to ensure consistency in </w:t>
      </w:r>
      <w:bookmarkStart w:id="107" w:name="_GoBack"/>
      <w:bookmarkEnd w:id="107"/>
      <w:r w:rsidR="005F7C24" w:rsidRPr="005F7C24">
        <w:rPr>
          <w:rFonts w:cs="Calibri"/>
          <w:szCs w:val="20"/>
          <w:lang w:val="en-GB"/>
        </w:rPr>
        <w:t>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1"/>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77777777"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w:t>
      </w:r>
      <w:r w:rsidR="0078345C">
        <w:rPr>
          <w:rFonts w:cs="Calibri"/>
          <w:szCs w:val="20"/>
          <w:lang w:val="en-GB"/>
        </w:rPr>
        <w:t>Programme Coordinator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5C6F359E" w:rsidR="008E1EE1" w:rsidRPr="00936858" w:rsidRDefault="0078345C" w:rsidP="008E1EE1">
      <w:pPr>
        <w:spacing w:after="0"/>
        <w:rPr>
          <w:rFonts w:cs="Calibri"/>
          <w:szCs w:val="20"/>
          <w:lang w:val="en-GB"/>
        </w:rPr>
      </w:pPr>
      <w:r>
        <w:rPr>
          <w:rFonts w:cs="Calibri"/>
          <w:szCs w:val="20"/>
          <w:u w:val="single"/>
          <w:lang w:val="en-GB"/>
        </w:rPr>
        <w:t>Programme Coordinator</w:t>
      </w:r>
      <w:r w:rsidR="00F8492E">
        <w:rPr>
          <w:rFonts w:cs="Calibri"/>
          <w:szCs w:val="20"/>
          <w:u w:val="single"/>
          <w:lang w:val="en-GB"/>
        </w:rPr>
        <w:t xml:space="preserve"> </w:t>
      </w:r>
      <w:r w:rsidR="00F8492E" w:rsidRPr="00F8492E">
        <w:rPr>
          <w:rFonts w:cs="Calibri"/>
          <w:szCs w:val="20"/>
          <w:highlight w:val="yellow"/>
          <w:u w:val="single"/>
          <w:lang w:val="en-GB"/>
        </w:rPr>
        <w:t>(</w:t>
      </w:r>
      <w:r w:rsidR="00F8492E" w:rsidRPr="00C03875">
        <w:rPr>
          <w:rFonts w:cs="Calibri"/>
          <w:szCs w:val="20"/>
          <w:highlight w:val="yellow"/>
          <w:u w:val="single"/>
          <w:lang w:val="en-GB"/>
        </w:rPr>
        <w:t>P</w:t>
      </w:r>
      <w:r w:rsidR="00C03875" w:rsidRPr="00C03875">
        <w:rPr>
          <w:rFonts w:cs="Calibri"/>
          <w:szCs w:val="20"/>
          <w:highlight w:val="yellow"/>
          <w:u w:val="single"/>
          <w:lang w:val="en-GB"/>
        </w:rPr>
        <w:t>C</w:t>
      </w:r>
      <w:r w:rsidR="00F8492E" w:rsidRPr="00C03875">
        <w:rPr>
          <w:rFonts w:cs="Calibri"/>
          <w:szCs w:val="20"/>
          <w:highlight w:val="yellow"/>
          <w:u w:val="single"/>
          <w:lang w:val="en-GB"/>
        </w:rPr>
        <w:t>)</w:t>
      </w:r>
      <w:r w:rsidR="00C03875" w:rsidRPr="00C03875">
        <w:rPr>
          <w:rFonts w:cs="Calibri"/>
          <w:szCs w:val="20"/>
          <w:highlight w:val="yellow"/>
          <w:u w:val="single"/>
          <w:lang w:val="en-GB"/>
        </w:rPr>
        <w:t xml:space="preserve"> or Project Manager (PM)</w:t>
      </w:r>
      <w:r w:rsidR="008E1EE1" w:rsidRPr="00C03875">
        <w:rPr>
          <w:rFonts w:cs="Calibri"/>
          <w:szCs w:val="20"/>
          <w:highlight w:val="yellow"/>
          <w:lang w:val="en-GB"/>
        </w:rPr>
        <w:t>:</w:t>
      </w:r>
      <w:r w:rsidR="008E1EE1" w:rsidRPr="00FE16BA">
        <w:rPr>
          <w:rFonts w:cs="Calibri"/>
          <w:szCs w:val="20"/>
          <w:lang w:val="en-GB"/>
        </w:rPr>
        <w:t xml:space="preserve">  The </w:t>
      </w:r>
      <w:r>
        <w:rPr>
          <w:rFonts w:cs="Calibri"/>
          <w:szCs w:val="20"/>
          <w:lang w:val="en-GB"/>
        </w:rPr>
        <w:t>Programme Coordinator</w:t>
      </w:r>
      <w:r w:rsidR="00E96F76" w:rsidRPr="00FE16BA">
        <w:rPr>
          <w:rFonts w:cs="Calibri"/>
          <w:szCs w:val="20"/>
          <w:lang w:val="en-GB"/>
        </w:rPr>
        <w:t xml:space="preserve">, supported by the </w:t>
      </w:r>
      <w:r w:rsidR="00980A18" w:rsidRPr="00980A18">
        <w:rPr>
          <w:rFonts w:cs="Calibri"/>
          <w:szCs w:val="20"/>
          <w:lang w:val="en-GB"/>
        </w:rPr>
        <w:t xml:space="preserve">Programme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Pr>
          <w:rFonts w:cs="Calibri"/>
          <w:szCs w:val="20"/>
          <w:lang w:val="en-GB"/>
        </w:rPr>
        <w:t>Programme Coordinator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Pr>
          <w:rFonts w:cs="Calibri"/>
          <w:szCs w:val="20"/>
          <w:lang w:val="en-GB"/>
        </w:rPr>
        <w:t>Programme Coordinator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590421A8" w:rsidR="008E1EE1" w:rsidRPr="00FE16BA" w:rsidRDefault="008E1EE1" w:rsidP="008E1EE1">
      <w:pPr>
        <w:spacing w:after="0"/>
        <w:rPr>
          <w:rFonts w:cs="Calibri"/>
          <w:szCs w:val="20"/>
          <w:lang w:val="en-GB"/>
        </w:rPr>
      </w:pPr>
      <w:r w:rsidRPr="00936858">
        <w:rPr>
          <w:rFonts w:cs="Calibri"/>
          <w:szCs w:val="20"/>
          <w:lang w:val="en-GB"/>
        </w:rPr>
        <w:t xml:space="preserve">The </w:t>
      </w:r>
      <w:r w:rsidR="0078345C" w:rsidRPr="00936858">
        <w:rPr>
          <w:rFonts w:cs="Calibri"/>
          <w:szCs w:val="20"/>
          <w:lang w:val="en-GB"/>
        </w:rPr>
        <w:t>Programme Coordinator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in consultation with 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78345C">
        <w:rPr>
          <w:rFonts w:cs="Calibri"/>
          <w:szCs w:val="20"/>
          <w:lang w:val="en-GB"/>
        </w:rPr>
        <w:t>Programme Coordinator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77777777"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bi-annually or at least annually. </w:t>
      </w:r>
    </w:p>
    <w:p w14:paraId="5A3AE4D3" w14:textId="77777777" w:rsidR="00C97191" w:rsidRPr="00FE16BA" w:rsidRDefault="00C97191" w:rsidP="00C97191">
      <w:pPr>
        <w:spacing w:after="0"/>
        <w:rPr>
          <w:rFonts w:cs="Calibri"/>
          <w:szCs w:val="20"/>
          <w:lang w:val="en-GB"/>
        </w:rPr>
      </w:pPr>
    </w:p>
    <w:p w14:paraId="036EA687" w14:textId="77777777"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if and when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 xml:space="preserve">PIC will preferably meet quarterly or at least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FE16BA">
        <w:rPr>
          <w:rFonts w:cs="Calibri"/>
          <w:szCs w:val="20"/>
          <w:u w:val="single"/>
          <w:lang w:val="en-GB"/>
        </w:rPr>
        <w:t>Project Implementing Partner</w:t>
      </w:r>
      <w:r w:rsidRPr="00FE16BA">
        <w:rPr>
          <w:rFonts w:cs="Calibri"/>
          <w:szCs w:val="20"/>
          <w:lang w:val="en-GB"/>
        </w:rPr>
        <w:t xml:space="preserve">:  </w:t>
      </w:r>
      <w:r w:rsidRPr="00E231B7">
        <w:rPr>
          <w:rFonts w:cs="Calibri"/>
          <w:szCs w:val="20"/>
          <w:highlight w:val="yellow"/>
          <w:lang w:val="en-GB"/>
        </w:rPr>
        <w:t>The Implementing Partner</w:t>
      </w:r>
      <w:r w:rsidR="00E21B69" w:rsidRPr="00E231B7">
        <w:rPr>
          <w:rFonts w:cs="Calibri"/>
          <w:szCs w:val="20"/>
          <w:highlight w:val="yellow"/>
          <w:lang w:val="en-GB"/>
        </w:rPr>
        <w:t>s</w:t>
      </w:r>
      <w:r w:rsidR="00980A18" w:rsidRPr="00E231B7">
        <w:rPr>
          <w:rFonts w:cs="Calibri"/>
          <w:szCs w:val="20"/>
          <w:highlight w:val="yellow"/>
          <w:lang w:val="en-GB"/>
        </w:rPr>
        <w:t xml:space="preserve"> (SREDA)</w:t>
      </w:r>
      <w:r w:rsidR="007E4000" w:rsidRPr="00E231B7">
        <w:rPr>
          <w:rFonts w:cs="Calibri"/>
          <w:szCs w:val="20"/>
          <w:highlight w:val="yellow"/>
          <w:lang w:val="en-GB"/>
        </w:rPr>
        <w:t xml:space="preserve"> </w:t>
      </w:r>
      <w:r w:rsidRPr="00E231B7">
        <w:rPr>
          <w:rFonts w:cs="Calibri"/>
          <w:szCs w:val="20"/>
          <w:highlight w:val="yellow"/>
          <w:lang w:val="en-GB"/>
        </w:rPr>
        <w:t>is</w:t>
      </w:r>
      <w:r w:rsidRPr="00FE16BA">
        <w:rPr>
          <w:rFonts w:cs="Calibri"/>
          <w:szCs w:val="20"/>
          <w:lang w:val="en-GB"/>
        </w:rPr>
        <w:t xml:space="preserve">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r w:rsidRPr="008F4F9F">
        <w:rPr>
          <w:rFonts w:cs="Calibri"/>
          <w:noProof/>
          <w:szCs w:val="20"/>
          <w:lang w:val="en-GB"/>
        </w:rPr>
        <w:t>institutes,</w:t>
      </w:r>
      <w:r w:rsidRPr="00FE16BA">
        <w:rPr>
          <w:rFonts w:cs="Calibri"/>
          <w:szCs w:val="20"/>
          <w:lang w:val="en-GB"/>
        </w:rPr>
        <w:t xml:space="preserve"> and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77777777"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78345C">
        <w:rPr>
          <w:rFonts w:cs="Calibri"/>
          <w:szCs w:val="20"/>
          <w:lang w:val="en-GB"/>
        </w:rPr>
        <w:t>Programme Coordinator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77777777"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53"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78345C">
        <w:rPr>
          <w:lang w:val="en-GB" w:eastAsia="en-GB"/>
        </w:rPr>
        <w:t>Programme Coordinator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0195F3BB" w14:textId="77777777" w:rsidR="00F10075" w:rsidRPr="00FE16BA" w:rsidRDefault="00F10075" w:rsidP="00F10075">
      <w:pPr>
        <w:spacing w:after="0"/>
        <w:rPr>
          <w:lang w:val="en-GB" w:eastAsia="en-GB"/>
        </w:rPr>
      </w:pPr>
      <w:r w:rsidRPr="00FE16BA">
        <w:rPr>
          <w:rFonts w:cs="Calibri"/>
          <w:b/>
          <w:szCs w:val="20"/>
          <w:lang w:val="en-GB"/>
        </w:rPr>
        <w:t>Audit</w:t>
      </w:r>
      <w:r w:rsidRPr="00FE16BA">
        <w:rPr>
          <w:rFonts w:cs="Calibri"/>
          <w:szCs w:val="20"/>
          <w:lang w:val="en-GB"/>
        </w:rPr>
        <w:t>: The project will be audited as per UNDP Financial Regulations and Rules and applicable audit policies on NIM implemented projects.</w:t>
      </w:r>
      <w:r w:rsidRPr="00FE16BA">
        <w:rPr>
          <w:rStyle w:val="FootnoteReference"/>
          <w:szCs w:val="20"/>
          <w:lang w:val="en-GB"/>
        </w:rPr>
        <w:footnoteReference w:id="32"/>
      </w:r>
    </w:p>
    <w:p w14:paraId="70B3FBE9" w14:textId="4E15116D" w:rsidR="00E0026F" w:rsidRDefault="00E0026F"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77777777" w:rsidR="0053408E" w:rsidRPr="00FE16BA" w:rsidRDefault="0053408E" w:rsidP="0075690B">
      <w:pPr>
        <w:spacing w:after="0"/>
        <w:rPr>
          <w:rFonts w:cs="Calibri"/>
          <w:szCs w:val="20"/>
          <w:lang w:val="en-GB"/>
        </w:rPr>
      </w:pPr>
      <w:r w:rsidRPr="00FE16BA">
        <w:rPr>
          <w:rFonts w:cs="Calibri"/>
          <w:szCs w:val="20"/>
          <w:lang w:val="en-GB"/>
        </w:rPr>
        <w:t xml:space="preserve">The </w:t>
      </w:r>
      <w:r w:rsidR="0078345C">
        <w:rPr>
          <w:rFonts w:cs="Calibri"/>
          <w:szCs w:val="20"/>
          <w:lang w:val="en-GB"/>
        </w:rPr>
        <w:t>Programme Coordinator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2013A04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77777777"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/Team, i.e. should not be filled by the evaluation consultants hired to undertake the mid-term review (MTR) or the terminal evaluation (TE), but shared with the MTE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4" w:history="1">
        <w:r w:rsidR="00F10075" w:rsidRPr="00FE16BA">
          <w:rPr>
            <w:rStyle w:val="Hyperlink"/>
            <w:rFonts w:cs="Calibri"/>
            <w:szCs w:val="20"/>
            <w:lang w:val="en-GB"/>
          </w:rPr>
          <w:t xml:space="preserve">UNDP Evaluation Resource </w:t>
        </w:r>
        <w:proofErr w:type="spellStart"/>
        <w:r w:rsidR="00F10075" w:rsidRPr="00FE16BA">
          <w:rPr>
            <w:rStyle w:val="Hyperlink"/>
            <w:rFonts w:cs="Calibri"/>
            <w:szCs w:val="20"/>
            <w:lang w:val="en-GB"/>
          </w:rPr>
          <w:t>Center</w:t>
        </w:r>
        <w:proofErr w:type="spellEnd"/>
        <w:r w:rsidR="00F10075" w:rsidRPr="00FE16BA">
          <w:rPr>
            <w:rStyle w:val="Hyperlink"/>
            <w:rFonts w:cs="Calibri"/>
            <w:szCs w:val="20"/>
            <w:lang w:val="en-GB"/>
          </w:rPr>
          <w:t xml:space="preserve">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Adviser, and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02F0BC9"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78345C">
        <w:rPr>
          <w:rFonts w:cs="Calibri"/>
          <w:szCs w:val="20"/>
          <w:lang w:val="en-GB"/>
        </w:rPr>
        <w:t>Programme Coordinator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5"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r w:rsidRPr="008F4F9F">
        <w:rPr>
          <w:rFonts w:cs="Calibri"/>
          <w:noProof/>
          <w:szCs w:val="20"/>
          <w:lang w:val="en-GB"/>
        </w:rPr>
        <w:t>),</w:t>
      </w:r>
      <w:r w:rsidRPr="00FE16BA">
        <w:rPr>
          <w:rFonts w:cs="Calibri"/>
          <w:szCs w:val="20"/>
          <w:lang w:val="en-GB"/>
        </w:rPr>
        <w:t xml:space="preserve"> and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77777777" w:rsidR="00DB06D3" w:rsidRDefault="006918E8" w:rsidP="00C0799D">
      <w:pPr>
        <w:spacing w:after="0"/>
        <w:rPr>
          <w:rFonts w:cs="Calibri"/>
          <w:szCs w:val="20"/>
          <w:lang w:val="en-GB"/>
        </w:rPr>
      </w:pPr>
      <w:r>
        <w:rPr>
          <w:rFonts w:cs="Calibri"/>
          <w:noProof/>
          <w:szCs w:val="20"/>
          <w:u w:val="single"/>
        </w:rPr>
        <mc:AlternateContent>
          <mc:Choice Requires="wps">
            <w:drawing>
              <wp:anchor distT="107950" distB="107950" distL="114300" distR="114300" simplePos="0" relativeHeight="251648512" behindDoc="0" locked="0" layoutInCell="1" allowOverlap="1" wp14:anchorId="19DF644D" wp14:editId="369CFA9A">
                <wp:simplePos x="0" y="0"/>
                <wp:positionH relativeFrom="margin">
                  <wp:posOffset>21590</wp:posOffset>
                </wp:positionH>
                <wp:positionV relativeFrom="margin">
                  <wp:posOffset>-71120</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06524" w14:textId="77777777" w:rsidR="00296597" w:rsidRDefault="00296597" w:rsidP="00C0799D">
                            <w:pPr>
                              <w:rPr>
                                <w:rFonts w:ascii="Arial" w:hAnsi="Arial" w:cs="Arial"/>
                                <w:b/>
                                <w:color w:val="2E74B5"/>
                                <w:sz w:val="18"/>
                              </w:rPr>
                            </w:pPr>
                            <w:bookmarkStart w:id="108" w:name="_Ref496468069"/>
                            <w:bookmarkStart w:id="109"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08"/>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0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296597" w:rsidRPr="0003763F" w14:paraId="08CCD9C4" w14:textId="77777777" w:rsidTr="00F10075">
                              <w:trPr>
                                <w:tblHeader/>
                                <w:jc w:val="center"/>
                              </w:trPr>
                              <w:tc>
                                <w:tcPr>
                                  <w:tcW w:w="3539" w:type="dxa"/>
                                  <w:vMerge w:val="restart"/>
                                  <w:shd w:val="clear" w:color="auto" w:fill="BFBFBF"/>
                                </w:tcPr>
                                <w:p w14:paraId="4FF4F490" w14:textId="77777777" w:rsidR="00296597" w:rsidRPr="00C0799D" w:rsidRDefault="00296597" w:rsidP="00D92241">
                                  <w:pPr>
                                    <w:spacing w:after="0"/>
                                    <w:jc w:val="center"/>
                                    <w:rPr>
                                      <w:rFonts w:cs="Calibri"/>
                                      <w:b/>
                                      <w:sz w:val="18"/>
                                      <w:szCs w:val="18"/>
                                    </w:rPr>
                                  </w:pPr>
                                  <w:r w:rsidRPr="00C0799D">
                                    <w:rPr>
                                      <w:rFonts w:cs="Calibri"/>
                                      <w:b/>
                                      <w:sz w:val="18"/>
                                      <w:szCs w:val="18"/>
                                    </w:rPr>
                                    <w:t>GEF M&amp;E requirements</w:t>
                                  </w:r>
                                </w:p>
                                <w:p w14:paraId="03571407" w14:textId="77777777" w:rsidR="00296597" w:rsidRPr="00C0799D" w:rsidRDefault="00296597" w:rsidP="00D92241">
                                  <w:pPr>
                                    <w:spacing w:after="0"/>
                                    <w:jc w:val="center"/>
                                    <w:rPr>
                                      <w:rFonts w:cs="Calibri"/>
                                      <w:b/>
                                      <w:sz w:val="18"/>
                                      <w:szCs w:val="18"/>
                                    </w:rPr>
                                  </w:pPr>
                                </w:p>
                              </w:tc>
                              <w:tc>
                                <w:tcPr>
                                  <w:tcW w:w="1843" w:type="dxa"/>
                                  <w:vMerge w:val="restart"/>
                                  <w:shd w:val="clear" w:color="auto" w:fill="BFBFBF"/>
                                </w:tcPr>
                                <w:p w14:paraId="3EA8109B" w14:textId="77777777" w:rsidR="00296597" w:rsidRPr="00C0799D" w:rsidRDefault="00296597"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296597" w:rsidRPr="00C0799D" w:rsidRDefault="00296597"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296597" w:rsidRPr="00C0799D" w:rsidRDefault="00296597" w:rsidP="00D92241">
                                  <w:pPr>
                                    <w:spacing w:after="0"/>
                                    <w:jc w:val="center"/>
                                    <w:rPr>
                                      <w:rFonts w:cs="Calibri"/>
                                      <w:b/>
                                      <w:sz w:val="18"/>
                                      <w:szCs w:val="18"/>
                                    </w:rPr>
                                  </w:pPr>
                                  <w:r w:rsidRPr="00C0799D">
                                    <w:rPr>
                                      <w:rFonts w:cs="Calibri"/>
                                      <w:b/>
                                      <w:sz w:val="18"/>
                                      <w:szCs w:val="18"/>
                                    </w:rPr>
                                    <w:t>Time frame</w:t>
                                  </w:r>
                                </w:p>
                              </w:tc>
                            </w:tr>
                            <w:tr w:rsidR="00296597" w:rsidRPr="0003763F" w14:paraId="5DC072FC" w14:textId="77777777" w:rsidTr="00F10075">
                              <w:trPr>
                                <w:tblHeader/>
                                <w:jc w:val="center"/>
                              </w:trPr>
                              <w:tc>
                                <w:tcPr>
                                  <w:tcW w:w="3539" w:type="dxa"/>
                                  <w:vMerge/>
                                  <w:shd w:val="clear" w:color="auto" w:fill="BFBFBF"/>
                                </w:tcPr>
                                <w:p w14:paraId="35CAEFC6" w14:textId="77777777" w:rsidR="00296597" w:rsidRPr="00C0799D" w:rsidRDefault="00296597" w:rsidP="00D92241">
                                  <w:pPr>
                                    <w:spacing w:after="0"/>
                                    <w:jc w:val="left"/>
                                    <w:rPr>
                                      <w:rFonts w:cs="Calibri"/>
                                      <w:b/>
                                      <w:sz w:val="18"/>
                                      <w:szCs w:val="18"/>
                                    </w:rPr>
                                  </w:pPr>
                                </w:p>
                              </w:tc>
                              <w:tc>
                                <w:tcPr>
                                  <w:tcW w:w="1843" w:type="dxa"/>
                                  <w:vMerge/>
                                  <w:shd w:val="clear" w:color="auto" w:fill="BFBFBF"/>
                                </w:tcPr>
                                <w:p w14:paraId="455D41EA" w14:textId="77777777" w:rsidR="00296597" w:rsidRPr="00C0799D" w:rsidRDefault="00296597" w:rsidP="00D92241">
                                  <w:pPr>
                                    <w:spacing w:after="0"/>
                                    <w:jc w:val="center"/>
                                    <w:rPr>
                                      <w:rFonts w:cs="Calibri"/>
                                      <w:b/>
                                      <w:sz w:val="18"/>
                                      <w:szCs w:val="18"/>
                                    </w:rPr>
                                  </w:pPr>
                                </w:p>
                              </w:tc>
                              <w:tc>
                                <w:tcPr>
                                  <w:tcW w:w="1276" w:type="dxa"/>
                                  <w:shd w:val="clear" w:color="auto" w:fill="BFBFBF"/>
                                </w:tcPr>
                                <w:p w14:paraId="25B696AF" w14:textId="77777777" w:rsidR="00296597" w:rsidRPr="00C0799D" w:rsidRDefault="00296597"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296597" w:rsidRPr="00C0799D" w:rsidRDefault="00296597"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296597" w:rsidRPr="00C0799D" w:rsidRDefault="00296597" w:rsidP="00D92241">
                                  <w:pPr>
                                    <w:spacing w:after="0"/>
                                    <w:jc w:val="left"/>
                                    <w:rPr>
                                      <w:rFonts w:cs="Calibri"/>
                                      <w:b/>
                                      <w:sz w:val="18"/>
                                      <w:szCs w:val="18"/>
                                    </w:rPr>
                                  </w:pPr>
                                </w:p>
                              </w:tc>
                            </w:tr>
                            <w:tr w:rsidR="00296597" w:rsidRPr="0003763F" w14:paraId="3EFAA7C4" w14:textId="77777777" w:rsidTr="00F10075">
                              <w:trPr>
                                <w:jc w:val="center"/>
                              </w:trPr>
                              <w:tc>
                                <w:tcPr>
                                  <w:tcW w:w="3539" w:type="dxa"/>
                                </w:tcPr>
                                <w:p w14:paraId="3B0818EB" w14:textId="77777777" w:rsidR="00296597" w:rsidRPr="007F38EA" w:rsidRDefault="00296597"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296597" w:rsidRPr="00C0799D" w:rsidRDefault="00296597"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296597" w:rsidRPr="00C0799D" w:rsidRDefault="00296597" w:rsidP="00F10075">
                                  <w:pPr>
                                    <w:spacing w:after="0"/>
                                    <w:jc w:val="right"/>
                                    <w:rPr>
                                      <w:rFonts w:cs="Calibri"/>
                                      <w:sz w:val="18"/>
                                      <w:szCs w:val="18"/>
                                    </w:rPr>
                                  </w:pPr>
                                  <w:r>
                                    <w:rPr>
                                      <w:rFonts w:cs="Calibri"/>
                                      <w:sz w:val="18"/>
                                      <w:szCs w:val="18"/>
                                    </w:rPr>
                                    <w:t>7,500</w:t>
                                  </w:r>
                                </w:p>
                              </w:tc>
                              <w:tc>
                                <w:tcPr>
                                  <w:tcW w:w="1275" w:type="dxa"/>
                                </w:tcPr>
                                <w:p w14:paraId="017507FC" w14:textId="77777777" w:rsidR="00296597" w:rsidRPr="00C01F8E" w:rsidRDefault="00296597" w:rsidP="00F10075">
                                  <w:pPr>
                                    <w:spacing w:after="0"/>
                                    <w:jc w:val="right"/>
                                    <w:rPr>
                                      <w:rFonts w:cs="Calibri"/>
                                      <w:sz w:val="18"/>
                                      <w:szCs w:val="18"/>
                                    </w:rPr>
                                  </w:pPr>
                                  <w:r>
                                    <w:rPr>
                                      <w:rFonts w:cs="Calibri"/>
                                      <w:sz w:val="18"/>
                                      <w:szCs w:val="18"/>
                                    </w:rPr>
                                    <w:t>7,500</w:t>
                                  </w:r>
                                </w:p>
                              </w:tc>
                              <w:tc>
                                <w:tcPr>
                                  <w:tcW w:w="2056" w:type="dxa"/>
                                </w:tcPr>
                                <w:p w14:paraId="01C007DF" w14:textId="77777777" w:rsidR="00296597" w:rsidRPr="00C0799D" w:rsidRDefault="00296597" w:rsidP="00F10075">
                                  <w:pPr>
                                    <w:spacing w:after="0"/>
                                    <w:jc w:val="left"/>
                                    <w:rPr>
                                      <w:rFonts w:cs="Calibri"/>
                                      <w:sz w:val="18"/>
                                      <w:szCs w:val="18"/>
                                    </w:rPr>
                                  </w:pPr>
                                  <w:r>
                                    <w:rPr>
                                      <w:rFonts w:cs="Calibri"/>
                                      <w:sz w:val="18"/>
                                      <w:szCs w:val="18"/>
                                    </w:rPr>
                                    <w:t>Within two months of project document signature</w:t>
                                  </w:r>
                                </w:p>
                              </w:tc>
                            </w:tr>
                            <w:tr w:rsidR="00296597" w:rsidRPr="0003763F" w14:paraId="10D62572" w14:textId="77777777" w:rsidTr="00F10075">
                              <w:trPr>
                                <w:jc w:val="center"/>
                              </w:trPr>
                              <w:tc>
                                <w:tcPr>
                                  <w:tcW w:w="3539" w:type="dxa"/>
                                </w:tcPr>
                                <w:p w14:paraId="3102E08F" w14:textId="77777777" w:rsidR="00296597" w:rsidRPr="007F38EA" w:rsidRDefault="00296597"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296597" w:rsidRPr="00C0799D" w:rsidRDefault="00296597"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296597" w:rsidRPr="00C0799D" w:rsidRDefault="00296597" w:rsidP="00F10075">
                                  <w:pPr>
                                    <w:spacing w:after="0"/>
                                    <w:jc w:val="right"/>
                                    <w:rPr>
                                      <w:rFonts w:cs="Calibri"/>
                                      <w:sz w:val="18"/>
                                      <w:szCs w:val="18"/>
                                    </w:rPr>
                                  </w:pPr>
                                  <w:r>
                                    <w:rPr>
                                      <w:rFonts w:cs="Calibri"/>
                                      <w:sz w:val="18"/>
                                      <w:szCs w:val="18"/>
                                    </w:rPr>
                                    <w:t>None</w:t>
                                  </w:r>
                                </w:p>
                              </w:tc>
                              <w:tc>
                                <w:tcPr>
                                  <w:tcW w:w="1275" w:type="dxa"/>
                                </w:tcPr>
                                <w:p w14:paraId="25CAEEE6" w14:textId="77777777" w:rsidR="00296597" w:rsidRPr="00D0317D" w:rsidRDefault="00296597" w:rsidP="00F10075">
                                  <w:pPr>
                                    <w:spacing w:after="0"/>
                                    <w:jc w:val="right"/>
                                    <w:rPr>
                                      <w:rFonts w:cs="Calibri"/>
                                      <w:sz w:val="18"/>
                                      <w:szCs w:val="18"/>
                                    </w:rPr>
                                  </w:pPr>
                                  <w:r>
                                    <w:rPr>
                                      <w:rFonts w:cs="Calibri"/>
                                      <w:sz w:val="18"/>
                                      <w:szCs w:val="18"/>
                                    </w:rPr>
                                    <w:t>None</w:t>
                                  </w:r>
                                </w:p>
                              </w:tc>
                              <w:tc>
                                <w:tcPr>
                                  <w:tcW w:w="2056" w:type="dxa"/>
                                </w:tcPr>
                                <w:p w14:paraId="753BC3DF" w14:textId="77777777" w:rsidR="00296597" w:rsidRPr="00C0799D" w:rsidRDefault="00296597" w:rsidP="00F10075">
                                  <w:pPr>
                                    <w:spacing w:after="0"/>
                                    <w:jc w:val="left"/>
                                    <w:rPr>
                                      <w:rFonts w:cs="Calibri"/>
                                      <w:sz w:val="18"/>
                                      <w:szCs w:val="18"/>
                                    </w:rPr>
                                  </w:pPr>
                                  <w:r>
                                    <w:rPr>
                                      <w:rFonts w:cs="Calibri"/>
                                      <w:sz w:val="18"/>
                                      <w:szCs w:val="18"/>
                                    </w:rPr>
                                    <w:t>Within two weeks of Inception Workshop</w:t>
                                  </w:r>
                                </w:p>
                              </w:tc>
                            </w:tr>
                            <w:tr w:rsidR="00296597" w:rsidRPr="0003763F" w14:paraId="08D633A6" w14:textId="77777777" w:rsidTr="00F10075">
                              <w:trPr>
                                <w:jc w:val="center"/>
                              </w:trPr>
                              <w:tc>
                                <w:tcPr>
                                  <w:tcW w:w="3539" w:type="dxa"/>
                                </w:tcPr>
                                <w:p w14:paraId="02673B64" w14:textId="77777777" w:rsidR="00296597" w:rsidRPr="007F38EA" w:rsidRDefault="00296597"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296597" w:rsidRDefault="00296597" w:rsidP="00D92241">
                                  <w:pPr>
                                    <w:spacing w:after="0"/>
                                    <w:jc w:val="center"/>
                                    <w:rPr>
                                      <w:rFonts w:cs="Calibri"/>
                                      <w:sz w:val="18"/>
                                      <w:szCs w:val="18"/>
                                    </w:rPr>
                                  </w:pPr>
                                  <w:r>
                                    <w:rPr>
                                      <w:rFonts w:cs="Calibri"/>
                                      <w:sz w:val="18"/>
                                      <w:szCs w:val="18"/>
                                    </w:rPr>
                                    <w:t>UNDP CO</w:t>
                                  </w:r>
                                </w:p>
                              </w:tc>
                              <w:tc>
                                <w:tcPr>
                                  <w:tcW w:w="1276" w:type="dxa"/>
                                </w:tcPr>
                                <w:p w14:paraId="313A9AB5" w14:textId="77777777" w:rsidR="00296597"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296597" w:rsidRDefault="00296597" w:rsidP="00D92241">
                                  <w:pPr>
                                    <w:spacing w:after="0"/>
                                    <w:jc w:val="left"/>
                                    <w:rPr>
                                      <w:rFonts w:cs="Calibri"/>
                                      <w:sz w:val="18"/>
                                      <w:szCs w:val="18"/>
                                    </w:rPr>
                                  </w:pPr>
                                  <w:r>
                                    <w:rPr>
                                      <w:rFonts w:cs="Calibri"/>
                                      <w:sz w:val="18"/>
                                      <w:szCs w:val="18"/>
                                    </w:rPr>
                                    <w:t>Quarterly, annually</w:t>
                                  </w:r>
                                </w:p>
                              </w:tc>
                            </w:tr>
                            <w:tr w:rsidR="00296597" w:rsidRPr="0003763F" w14:paraId="1F55AB75" w14:textId="77777777" w:rsidTr="00F10075">
                              <w:trPr>
                                <w:jc w:val="center"/>
                              </w:trPr>
                              <w:tc>
                                <w:tcPr>
                                  <w:tcW w:w="3539" w:type="dxa"/>
                                </w:tcPr>
                                <w:p w14:paraId="1C8820DA" w14:textId="77777777" w:rsidR="00296597" w:rsidRPr="007F38EA" w:rsidRDefault="00296597" w:rsidP="00D92241">
                                  <w:pPr>
                                    <w:spacing w:after="0"/>
                                    <w:jc w:val="left"/>
                                    <w:rPr>
                                      <w:rFonts w:cs="Calibri"/>
                                      <w:sz w:val="18"/>
                                      <w:szCs w:val="18"/>
                                    </w:rPr>
                                  </w:pPr>
                                  <w:r>
                                    <w:rPr>
                                      <w:rFonts w:cs="Calibri"/>
                                      <w:sz w:val="18"/>
                                      <w:szCs w:val="18"/>
                                    </w:rPr>
                                    <w:t>Risk management</w:t>
                                  </w:r>
                                </w:p>
                              </w:tc>
                              <w:tc>
                                <w:tcPr>
                                  <w:tcW w:w="1843" w:type="dxa"/>
                                </w:tcPr>
                                <w:p w14:paraId="2D6111DB" w14:textId="7A0E1373" w:rsidR="00296597" w:rsidRDefault="00296597" w:rsidP="00D92241">
                                  <w:pPr>
                                    <w:spacing w:after="0"/>
                                    <w:jc w:val="center"/>
                                    <w:rPr>
                                      <w:rFonts w:cs="Calibri"/>
                                      <w:sz w:val="18"/>
                                      <w:szCs w:val="18"/>
                                    </w:rPr>
                                  </w:pPr>
                                  <w:r>
                                    <w:rPr>
                                      <w:rFonts w:cs="Calibri"/>
                                      <w:sz w:val="18"/>
                                      <w:szCs w:val="18"/>
                                    </w:rPr>
                                    <w:t>PC; UNDP CO</w:t>
                                  </w:r>
                                </w:p>
                              </w:tc>
                              <w:tc>
                                <w:tcPr>
                                  <w:tcW w:w="1276" w:type="dxa"/>
                                </w:tcPr>
                                <w:p w14:paraId="7FF6BD0C" w14:textId="77777777" w:rsidR="00296597"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296597" w:rsidRDefault="00296597" w:rsidP="00D92241">
                                  <w:pPr>
                                    <w:spacing w:after="0"/>
                                    <w:jc w:val="left"/>
                                    <w:rPr>
                                      <w:rFonts w:cs="Calibri"/>
                                      <w:sz w:val="18"/>
                                      <w:szCs w:val="18"/>
                                    </w:rPr>
                                  </w:pPr>
                                  <w:r>
                                    <w:rPr>
                                      <w:rFonts w:cs="Calibri"/>
                                      <w:sz w:val="18"/>
                                      <w:szCs w:val="18"/>
                                    </w:rPr>
                                    <w:t>Quarterly, annually</w:t>
                                  </w:r>
                                </w:p>
                              </w:tc>
                            </w:tr>
                            <w:tr w:rsidR="00296597" w:rsidRPr="0003763F" w14:paraId="33B1B1E1" w14:textId="77777777" w:rsidTr="00F10075">
                              <w:trPr>
                                <w:jc w:val="center"/>
                              </w:trPr>
                              <w:tc>
                                <w:tcPr>
                                  <w:tcW w:w="3539" w:type="dxa"/>
                                </w:tcPr>
                                <w:p w14:paraId="349F5C2E" w14:textId="77777777" w:rsidR="00296597" w:rsidRPr="007F38EA" w:rsidRDefault="00296597"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296597" w:rsidRPr="00C0799D" w:rsidRDefault="00296597"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296597" w:rsidRPr="00C0799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296597" w:rsidRPr="00C0799D" w:rsidRDefault="00296597" w:rsidP="00D92241">
                                  <w:pPr>
                                    <w:spacing w:after="0"/>
                                    <w:jc w:val="left"/>
                                    <w:rPr>
                                      <w:rFonts w:cs="Calibri"/>
                                      <w:sz w:val="18"/>
                                      <w:szCs w:val="18"/>
                                    </w:rPr>
                                  </w:pPr>
                                  <w:r>
                                    <w:rPr>
                                      <w:rFonts w:cs="Calibri"/>
                                      <w:sz w:val="18"/>
                                      <w:szCs w:val="18"/>
                                    </w:rPr>
                                    <w:t>Annually</w:t>
                                  </w:r>
                                </w:p>
                              </w:tc>
                            </w:tr>
                            <w:tr w:rsidR="00296597" w:rsidRPr="0003763F" w14:paraId="7DD545FC" w14:textId="77777777" w:rsidTr="00F10075">
                              <w:trPr>
                                <w:jc w:val="center"/>
                              </w:trPr>
                              <w:tc>
                                <w:tcPr>
                                  <w:tcW w:w="3539" w:type="dxa"/>
                                </w:tcPr>
                                <w:p w14:paraId="4301DD3B" w14:textId="7F15DF93" w:rsidR="00296597" w:rsidRPr="007F38EA" w:rsidRDefault="00296597"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296597" w:rsidRPr="00C0799D" w:rsidRDefault="00296597" w:rsidP="00D92241">
                                  <w:pPr>
                                    <w:spacing w:after="0"/>
                                    <w:jc w:val="center"/>
                                    <w:rPr>
                                      <w:rFonts w:cs="Calibri"/>
                                      <w:sz w:val="18"/>
                                      <w:szCs w:val="18"/>
                                    </w:rPr>
                                  </w:pPr>
                                  <w:r>
                                    <w:rPr>
                                      <w:rFonts w:cs="Calibri"/>
                                      <w:sz w:val="18"/>
                                      <w:szCs w:val="18"/>
                                    </w:rPr>
                                    <w:t>UNDP CO</w:t>
                                  </w:r>
                                </w:p>
                              </w:tc>
                              <w:tc>
                                <w:tcPr>
                                  <w:tcW w:w="1276" w:type="dxa"/>
                                </w:tcPr>
                                <w:p w14:paraId="0A8A9958" w14:textId="71B74BED" w:rsidR="00296597" w:rsidRPr="00C0799D" w:rsidRDefault="00296597" w:rsidP="00D92241">
                                  <w:pPr>
                                    <w:spacing w:after="0"/>
                                    <w:jc w:val="right"/>
                                    <w:rPr>
                                      <w:rFonts w:cs="Calibri"/>
                                      <w:sz w:val="18"/>
                                      <w:szCs w:val="18"/>
                                    </w:rPr>
                                  </w:pPr>
                                  <w:r>
                                    <w:rPr>
                                      <w:rFonts w:cs="Calibri"/>
                                      <w:sz w:val="18"/>
                                      <w:szCs w:val="18"/>
                                    </w:rPr>
                                    <w:t>15,000</w:t>
                                  </w:r>
                                </w:p>
                              </w:tc>
                              <w:tc>
                                <w:tcPr>
                                  <w:tcW w:w="1275" w:type="dxa"/>
                                </w:tcPr>
                                <w:p w14:paraId="02298D47" w14:textId="77777777" w:rsidR="00296597" w:rsidRPr="00D0317D" w:rsidRDefault="00296597" w:rsidP="00D92241">
                                  <w:pPr>
                                    <w:spacing w:after="0"/>
                                    <w:jc w:val="right"/>
                                    <w:rPr>
                                      <w:rFonts w:cs="Calibri"/>
                                      <w:sz w:val="18"/>
                                      <w:szCs w:val="18"/>
                                    </w:rPr>
                                  </w:pPr>
                                  <w:r>
                                    <w:rPr>
                                      <w:rFonts w:cs="Calibri"/>
                                      <w:sz w:val="18"/>
                                      <w:szCs w:val="18"/>
                                    </w:rPr>
                                    <w:t>15,000</w:t>
                                  </w:r>
                                </w:p>
                              </w:tc>
                              <w:tc>
                                <w:tcPr>
                                  <w:tcW w:w="2056" w:type="dxa"/>
                                </w:tcPr>
                                <w:p w14:paraId="0F1D9B23" w14:textId="77777777" w:rsidR="00296597" w:rsidRPr="00C0799D" w:rsidRDefault="00296597" w:rsidP="00D92241">
                                  <w:pPr>
                                    <w:spacing w:after="0"/>
                                    <w:jc w:val="left"/>
                                    <w:rPr>
                                      <w:rFonts w:cs="Calibri"/>
                                      <w:sz w:val="18"/>
                                      <w:szCs w:val="18"/>
                                    </w:rPr>
                                  </w:pPr>
                                  <w:r>
                                    <w:rPr>
                                      <w:rFonts w:cs="Calibri"/>
                                      <w:sz w:val="18"/>
                                      <w:szCs w:val="18"/>
                                    </w:rPr>
                                    <w:t>Annually</w:t>
                                  </w:r>
                                </w:p>
                              </w:tc>
                            </w:tr>
                            <w:tr w:rsidR="00296597" w:rsidRPr="0003763F" w14:paraId="19E16A33" w14:textId="77777777" w:rsidTr="00F10075">
                              <w:trPr>
                                <w:jc w:val="center"/>
                              </w:trPr>
                              <w:tc>
                                <w:tcPr>
                                  <w:tcW w:w="3539" w:type="dxa"/>
                                </w:tcPr>
                                <w:p w14:paraId="79EAD532" w14:textId="77777777" w:rsidR="00296597" w:rsidRPr="007F38EA" w:rsidRDefault="00296597"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296597" w:rsidRPr="00C0799D" w:rsidRDefault="00296597" w:rsidP="00D92241">
                                  <w:pPr>
                                    <w:spacing w:after="0"/>
                                    <w:jc w:val="center"/>
                                    <w:rPr>
                                      <w:rFonts w:cs="Calibri"/>
                                      <w:sz w:val="18"/>
                                      <w:szCs w:val="18"/>
                                    </w:rPr>
                                  </w:pPr>
                                  <w:r>
                                    <w:rPr>
                                      <w:rFonts w:cs="Calibri"/>
                                      <w:sz w:val="18"/>
                                      <w:szCs w:val="18"/>
                                    </w:rPr>
                                    <w:t>PC; UNDP CO</w:t>
                                  </w:r>
                                </w:p>
                              </w:tc>
                              <w:tc>
                                <w:tcPr>
                                  <w:tcW w:w="1276" w:type="dxa"/>
                                </w:tcPr>
                                <w:p w14:paraId="7F30B2E9" w14:textId="77777777" w:rsidR="00296597" w:rsidRPr="00A86D2A" w:rsidRDefault="00296597" w:rsidP="00D92241">
                                  <w:pPr>
                                    <w:spacing w:after="0"/>
                                    <w:jc w:val="right"/>
                                    <w:rPr>
                                      <w:rFonts w:cs="Calibri"/>
                                      <w:sz w:val="18"/>
                                      <w:szCs w:val="18"/>
                                    </w:rPr>
                                  </w:pPr>
                                  <w:r>
                                    <w:rPr>
                                      <w:rFonts w:cs="Calibri"/>
                                      <w:sz w:val="18"/>
                                      <w:szCs w:val="18"/>
                                    </w:rPr>
                                    <w:t>10,000</w:t>
                                  </w:r>
                                </w:p>
                              </w:tc>
                              <w:tc>
                                <w:tcPr>
                                  <w:tcW w:w="1275" w:type="dxa"/>
                                </w:tcPr>
                                <w:p w14:paraId="0A4C8E55" w14:textId="77777777" w:rsidR="00296597" w:rsidRDefault="00296597" w:rsidP="00D92241">
                                  <w:pPr>
                                    <w:spacing w:after="0"/>
                                    <w:jc w:val="right"/>
                                    <w:rPr>
                                      <w:rFonts w:cs="Calibri"/>
                                      <w:sz w:val="18"/>
                                      <w:szCs w:val="18"/>
                                    </w:rPr>
                                  </w:pPr>
                                  <w:r>
                                    <w:rPr>
                                      <w:rFonts w:cs="Calibri"/>
                                      <w:sz w:val="18"/>
                                      <w:szCs w:val="18"/>
                                    </w:rPr>
                                    <w:t>20,000</w:t>
                                  </w:r>
                                </w:p>
                                <w:p w14:paraId="35FD05C2" w14:textId="77777777" w:rsidR="00296597" w:rsidRPr="00D0317D" w:rsidRDefault="00296597" w:rsidP="00D92241">
                                  <w:pPr>
                                    <w:spacing w:after="0"/>
                                    <w:jc w:val="right"/>
                                    <w:rPr>
                                      <w:rFonts w:cs="Calibri"/>
                                      <w:sz w:val="18"/>
                                      <w:szCs w:val="18"/>
                                    </w:rPr>
                                  </w:pPr>
                                </w:p>
                              </w:tc>
                              <w:tc>
                                <w:tcPr>
                                  <w:tcW w:w="2056" w:type="dxa"/>
                                </w:tcPr>
                                <w:p w14:paraId="46D2A3C4" w14:textId="77777777" w:rsidR="00296597" w:rsidRPr="00C0799D" w:rsidRDefault="00296597" w:rsidP="00D92241">
                                  <w:pPr>
                                    <w:spacing w:after="0"/>
                                    <w:jc w:val="left"/>
                                    <w:rPr>
                                      <w:rFonts w:cs="Calibri"/>
                                      <w:sz w:val="18"/>
                                      <w:szCs w:val="18"/>
                                    </w:rPr>
                                  </w:pPr>
                                  <w:r>
                                    <w:rPr>
                                      <w:rFonts w:cs="Calibri"/>
                                      <w:sz w:val="18"/>
                                      <w:szCs w:val="18"/>
                                    </w:rPr>
                                    <w:t>Continuous</w:t>
                                  </w:r>
                                </w:p>
                              </w:tc>
                            </w:tr>
                            <w:tr w:rsidR="00296597" w:rsidRPr="0003763F" w14:paraId="7B5ECA8B" w14:textId="77777777" w:rsidTr="00F10075">
                              <w:trPr>
                                <w:jc w:val="center"/>
                              </w:trPr>
                              <w:tc>
                                <w:tcPr>
                                  <w:tcW w:w="3539" w:type="dxa"/>
                                </w:tcPr>
                                <w:p w14:paraId="77B3F1C1" w14:textId="77777777" w:rsidR="00296597" w:rsidRDefault="00296597" w:rsidP="00D92241">
                                  <w:pPr>
                                    <w:spacing w:after="0"/>
                                    <w:jc w:val="left"/>
                                    <w:rPr>
                                      <w:rFonts w:cs="Calibri"/>
                                      <w:sz w:val="18"/>
                                      <w:szCs w:val="18"/>
                                    </w:rPr>
                                  </w:pPr>
                                  <w:r>
                                    <w:rPr>
                                      <w:rFonts w:cs="Calibri"/>
                                      <w:sz w:val="18"/>
                                      <w:szCs w:val="18"/>
                                    </w:rPr>
                                    <w:t>Stakeholder Engagement Plan</w:t>
                                  </w:r>
                                </w:p>
                                <w:p w14:paraId="4D4E610A" w14:textId="77777777" w:rsidR="00296597" w:rsidRPr="007F38EA" w:rsidRDefault="00296597"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296597" w:rsidRDefault="00296597"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296597" w:rsidRDefault="00296597" w:rsidP="00D92241">
                                  <w:pPr>
                                    <w:spacing w:after="0"/>
                                    <w:jc w:val="right"/>
                                    <w:rPr>
                                      <w:rFonts w:cs="Calibri"/>
                                      <w:sz w:val="18"/>
                                      <w:szCs w:val="18"/>
                                    </w:rPr>
                                  </w:pPr>
                                  <w:r>
                                    <w:rPr>
                                      <w:rFonts w:cs="Calibri"/>
                                      <w:sz w:val="18"/>
                                      <w:szCs w:val="18"/>
                                    </w:rPr>
                                    <w:t>None</w:t>
                                  </w:r>
                                </w:p>
                              </w:tc>
                              <w:tc>
                                <w:tcPr>
                                  <w:tcW w:w="1275" w:type="dxa"/>
                                </w:tcPr>
                                <w:p w14:paraId="32F0CA61" w14:textId="77777777" w:rsidR="00296597" w:rsidRDefault="00296597" w:rsidP="00D92241">
                                  <w:pPr>
                                    <w:spacing w:after="0"/>
                                    <w:jc w:val="right"/>
                                    <w:rPr>
                                      <w:rFonts w:cs="Calibri"/>
                                      <w:sz w:val="18"/>
                                      <w:szCs w:val="18"/>
                                    </w:rPr>
                                  </w:pPr>
                                  <w:r>
                                    <w:rPr>
                                      <w:rFonts w:cs="Calibri"/>
                                      <w:sz w:val="18"/>
                                      <w:szCs w:val="18"/>
                                    </w:rPr>
                                    <w:t>None</w:t>
                                  </w:r>
                                </w:p>
                              </w:tc>
                              <w:tc>
                                <w:tcPr>
                                  <w:tcW w:w="2056" w:type="dxa"/>
                                </w:tcPr>
                                <w:p w14:paraId="5A90AD8C" w14:textId="77777777" w:rsidR="00296597" w:rsidRDefault="00296597" w:rsidP="00D92241">
                                  <w:pPr>
                                    <w:spacing w:after="0"/>
                                    <w:jc w:val="left"/>
                                    <w:rPr>
                                      <w:rFonts w:cs="Calibri"/>
                                      <w:sz w:val="18"/>
                                      <w:szCs w:val="18"/>
                                    </w:rPr>
                                  </w:pPr>
                                  <w:r>
                                    <w:rPr>
                                      <w:rFonts w:cs="Calibri"/>
                                      <w:sz w:val="18"/>
                                      <w:szCs w:val="18"/>
                                    </w:rPr>
                                    <w:t>On-going</w:t>
                                  </w:r>
                                </w:p>
                              </w:tc>
                            </w:tr>
                            <w:tr w:rsidR="00296597" w:rsidRPr="0003763F" w14:paraId="2B5491C4" w14:textId="77777777" w:rsidTr="00F10075">
                              <w:trPr>
                                <w:jc w:val="center"/>
                              </w:trPr>
                              <w:tc>
                                <w:tcPr>
                                  <w:tcW w:w="3539" w:type="dxa"/>
                                </w:tcPr>
                                <w:p w14:paraId="7E8D2BE8" w14:textId="77777777" w:rsidR="00296597" w:rsidRPr="007F38EA" w:rsidRDefault="00296597"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296597" w:rsidRPr="00C0799D" w:rsidRDefault="00296597"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296597" w:rsidRPr="00203D29" w:rsidRDefault="00296597" w:rsidP="00D92241">
                                  <w:pPr>
                                    <w:spacing w:after="0"/>
                                    <w:jc w:val="right"/>
                                    <w:rPr>
                                      <w:rFonts w:cs="Calibri"/>
                                      <w:sz w:val="18"/>
                                      <w:szCs w:val="18"/>
                                    </w:rPr>
                                  </w:pPr>
                                  <w:r>
                                    <w:rPr>
                                      <w:rFonts w:cs="Calibri"/>
                                      <w:sz w:val="18"/>
                                      <w:szCs w:val="18"/>
                                    </w:rPr>
                                    <w:t>None</w:t>
                                  </w:r>
                                </w:p>
                              </w:tc>
                              <w:tc>
                                <w:tcPr>
                                  <w:tcW w:w="1275" w:type="dxa"/>
                                </w:tcPr>
                                <w:p w14:paraId="2E9051A9" w14:textId="77777777" w:rsidR="00296597" w:rsidRPr="00D0317D" w:rsidRDefault="00296597" w:rsidP="00D92241">
                                  <w:pPr>
                                    <w:spacing w:after="0"/>
                                    <w:jc w:val="right"/>
                                    <w:rPr>
                                      <w:rFonts w:cs="Calibri"/>
                                      <w:sz w:val="18"/>
                                      <w:szCs w:val="18"/>
                                    </w:rPr>
                                  </w:pPr>
                                  <w:r>
                                    <w:rPr>
                                      <w:rFonts w:cs="Calibri"/>
                                      <w:sz w:val="18"/>
                                      <w:szCs w:val="18"/>
                                    </w:rPr>
                                    <w:t>None</w:t>
                                  </w:r>
                                </w:p>
                              </w:tc>
                              <w:tc>
                                <w:tcPr>
                                  <w:tcW w:w="2056" w:type="dxa"/>
                                </w:tcPr>
                                <w:p w14:paraId="719990CA" w14:textId="77777777" w:rsidR="00296597" w:rsidRPr="00C0799D" w:rsidRDefault="00296597" w:rsidP="00D92241">
                                  <w:pPr>
                                    <w:spacing w:after="0"/>
                                    <w:jc w:val="left"/>
                                    <w:rPr>
                                      <w:rFonts w:cs="Calibri"/>
                                      <w:sz w:val="18"/>
                                      <w:szCs w:val="18"/>
                                    </w:rPr>
                                  </w:pPr>
                                  <w:r>
                                    <w:rPr>
                                      <w:rFonts w:cs="Calibri"/>
                                      <w:sz w:val="18"/>
                                      <w:szCs w:val="18"/>
                                    </w:rPr>
                                    <w:t>Twice a year</w:t>
                                  </w:r>
                                </w:p>
                              </w:tc>
                            </w:tr>
                            <w:tr w:rsidR="00296597" w:rsidRPr="0003763F" w14:paraId="5EEA49C8" w14:textId="77777777" w:rsidTr="00F10075">
                              <w:trPr>
                                <w:jc w:val="center"/>
                              </w:trPr>
                              <w:tc>
                                <w:tcPr>
                                  <w:tcW w:w="3539" w:type="dxa"/>
                                </w:tcPr>
                                <w:p w14:paraId="6668D3C2" w14:textId="18C05742" w:rsidR="00296597" w:rsidRPr="007F38EA" w:rsidRDefault="00296597"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296597" w:rsidRPr="0092207C" w:rsidRDefault="00296597" w:rsidP="00D92241">
                                  <w:pPr>
                                    <w:spacing w:after="0"/>
                                    <w:jc w:val="center"/>
                                    <w:rPr>
                                      <w:rFonts w:cs="Calibri"/>
                                      <w:sz w:val="18"/>
                                      <w:szCs w:val="18"/>
                                    </w:rPr>
                                  </w:pPr>
                                  <w:r w:rsidRPr="0092207C">
                                    <w:rPr>
                                      <w:rFonts w:cs="Calibri"/>
                                      <w:sz w:val="18"/>
                                      <w:szCs w:val="18"/>
                                    </w:rPr>
                                    <w:t>UNDP CO</w:t>
                                  </w:r>
                                </w:p>
                                <w:p w14:paraId="6E1F5D30" w14:textId="77777777" w:rsidR="00296597" w:rsidRPr="00C0799D" w:rsidRDefault="00296597"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296597" w:rsidRPr="00C0799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296597" w:rsidRPr="00C0799D" w:rsidRDefault="00296597"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296597" w:rsidRPr="0003763F" w14:paraId="39703C32" w14:textId="77777777" w:rsidTr="00F10075">
                              <w:trPr>
                                <w:jc w:val="center"/>
                              </w:trPr>
                              <w:tc>
                                <w:tcPr>
                                  <w:tcW w:w="3539" w:type="dxa"/>
                                </w:tcPr>
                                <w:p w14:paraId="5D1D5FD0" w14:textId="77777777" w:rsidR="00296597" w:rsidRPr="007F38EA" w:rsidRDefault="00296597"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296597" w:rsidRPr="00C0799D" w:rsidRDefault="00296597"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296597" w:rsidRDefault="00296597" w:rsidP="00D92241">
                                  <w:pPr>
                                    <w:spacing w:after="0"/>
                                    <w:jc w:val="right"/>
                                    <w:rPr>
                                      <w:rFonts w:cs="Calibri"/>
                                      <w:sz w:val="18"/>
                                      <w:szCs w:val="18"/>
                                    </w:rPr>
                                  </w:pPr>
                                  <w:r>
                                    <w:rPr>
                                      <w:rFonts w:cs="Calibri"/>
                                      <w:sz w:val="18"/>
                                      <w:szCs w:val="18"/>
                                    </w:rPr>
                                    <w:t>None</w:t>
                                  </w:r>
                                </w:p>
                              </w:tc>
                              <w:tc>
                                <w:tcPr>
                                  <w:tcW w:w="1275" w:type="dxa"/>
                                </w:tcPr>
                                <w:p w14:paraId="13DEEF97" w14:textId="77777777" w:rsidR="00296597" w:rsidRPr="00D0317D" w:rsidRDefault="00296597" w:rsidP="00D92241">
                                  <w:pPr>
                                    <w:spacing w:after="0"/>
                                    <w:jc w:val="right"/>
                                    <w:rPr>
                                      <w:rFonts w:cs="Calibri"/>
                                      <w:sz w:val="18"/>
                                      <w:szCs w:val="18"/>
                                    </w:rPr>
                                  </w:pPr>
                                  <w:r>
                                    <w:rPr>
                                      <w:rFonts w:cs="Calibri"/>
                                      <w:sz w:val="18"/>
                                      <w:szCs w:val="18"/>
                                    </w:rPr>
                                    <w:t>10,000</w:t>
                                  </w:r>
                                </w:p>
                              </w:tc>
                              <w:tc>
                                <w:tcPr>
                                  <w:tcW w:w="2056" w:type="dxa"/>
                                </w:tcPr>
                                <w:p w14:paraId="6A9A3856" w14:textId="77777777" w:rsidR="00296597" w:rsidRPr="00D0317D" w:rsidRDefault="00296597" w:rsidP="00D92241">
                                  <w:pPr>
                                    <w:spacing w:after="0"/>
                                    <w:jc w:val="left"/>
                                    <w:rPr>
                                      <w:rFonts w:cs="Calibri"/>
                                      <w:sz w:val="18"/>
                                      <w:szCs w:val="18"/>
                                    </w:rPr>
                                  </w:pPr>
                                  <w:r>
                                    <w:rPr>
                                      <w:rFonts w:cs="Calibri"/>
                                      <w:sz w:val="18"/>
                                      <w:szCs w:val="18"/>
                                    </w:rPr>
                                    <w:t>Before MTR and TE take place</w:t>
                                  </w:r>
                                </w:p>
                              </w:tc>
                            </w:tr>
                            <w:tr w:rsidR="00296597" w:rsidRPr="0003763F" w14:paraId="011EF7ED" w14:textId="77777777" w:rsidTr="00F10075">
                              <w:trPr>
                                <w:jc w:val="center"/>
                              </w:trPr>
                              <w:tc>
                                <w:tcPr>
                                  <w:tcW w:w="3539" w:type="dxa"/>
                                </w:tcPr>
                                <w:p w14:paraId="21C214CB" w14:textId="77777777" w:rsidR="00296597" w:rsidRPr="007F38EA" w:rsidRDefault="00296597"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296597" w:rsidRPr="00C0799D" w:rsidRDefault="00296597"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296597" w:rsidRPr="00203D29" w:rsidRDefault="00296597" w:rsidP="00D92241">
                                  <w:pPr>
                                    <w:spacing w:after="0"/>
                                    <w:jc w:val="right"/>
                                    <w:rPr>
                                      <w:rFonts w:cs="Calibri"/>
                                      <w:sz w:val="18"/>
                                      <w:szCs w:val="18"/>
                                    </w:rPr>
                                  </w:pPr>
                                  <w:r>
                                    <w:rPr>
                                      <w:rFonts w:cs="Calibri"/>
                                      <w:sz w:val="18"/>
                                      <w:szCs w:val="18"/>
                                    </w:rPr>
                                    <w:t>30,000</w:t>
                                  </w:r>
                                </w:p>
                              </w:tc>
                              <w:tc>
                                <w:tcPr>
                                  <w:tcW w:w="1275" w:type="dxa"/>
                                </w:tcPr>
                                <w:p w14:paraId="46681E75" w14:textId="77777777" w:rsidR="00296597" w:rsidRPr="00D0317D" w:rsidRDefault="00296597" w:rsidP="00D92241">
                                  <w:pPr>
                                    <w:spacing w:after="0"/>
                                    <w:jc w:val="right"/>
                                    <w:rPr>
                                      <w:rFonts w:cs="Calibri"/>
                                      <w:sz w:val="18"/>
                                      <w:szCs w:val="18"/>
                                    </w:rPr>
                                  </w:pPr>
                                  <w:r>
                                    <w:rPr>
                                      <w:rFonts w:cs="Calibri"/>
                                      <w:sz w:val="18"/>
                                      <w:szCs w:val="18"/>
                                    </w:rPr>
                                    <w:t>7,500</w:t>
                                  </w:r>
                                </w:p>
                              </w:tc>
                              <w:tc>
                                <w:tcPr>
                                  <w:tcW w:w="2056" w:type="dxa"/>
                                </w:tcPr>
                                <w:p w14:paraId="2365529C" w14:textId="77777777" w:rsidR="00296597" w:rsidRPr="00D0317D" w:rsidRDefault="00296597"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296597" w:rsidRPr="0003763F" w14:paraId="2C395627" w14:textId="77777777" w:rsidTr="00F10075">
                              <w:trPr>
                                <w:jc w:val="center"/>
                              </w:trPr>
                              <w:tc>
                                <w:tcPr>
                                  <w:tcW w:w="3539" w:type="dxa"/>
                                </w:tcPr>
                                <w:p w14:paraId="1C19FCFE" w14:textId="77777777" w:rsidR="00296597" w:rsidRPr="007F38EA" w:rsidRDefault="00296597"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296597" w:rsidRPr="00C0799D" w:rsidRDefault="00296597"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296597" w:rsidRPr="00C0799D" w:rsidRDefault="00296597" w:rsidP="00D92241">
                                  <w:pPr>
                                    <w:spacing w:after="0"/>
                                    <w:jc w:val="right"/>
                                    <w:rPr>
                                      <w:rFonts w:cs="Calibri"/>
                                      <w:sz w:val="18"/>
                                      <w:szCs w:val="18"/>
                                    </w:rPr>
                                  </w:pPr>
                                  <w:r>
                                    <w:rPr>
                                      <w:rFonts w:cs="Calibri"/>
                                      <w:sz w:val="18"/>
                                      <w:szCs w:val="18"/>
                                    </w:rPr>
                                    <w:t>30,000</w:t>
                                  </w:r>
                                </w:p>
                              </w:tc>
                              <w:tc>
                                <w:tcPr>
                                  <w:tcW w:w="1275" w:type="dxa"/>
                                </w:tcPr>
                                <w:p w14:paraId="478398CE" w14:textId="77777777" w:rsidR="00296597" w:rsidRPr="00D0317D" w:rsidRDefault="00296597"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296597" w:rsidRPr="00C0799D" w:rsidRDefault="00296597" w:rsidP="00D92241">
                                  <w:pPr>
                                    <w:spacing w:after="0"/>
                                    <w:jc w:val="left"/>
                                    <w:rPr>
                                      <w:rFonts w:cs="Calibri"/>
                                      <w:sz w:val="18"/>
                                      <w:szCs w:val="18"/>
                                    </w:rPr>
                                  </w:pPr>
                                  <w:r>
                                    <w:rPr>
                                      <w:rFonts w:cs="Calibri"/>
                                      <w:sz w:val="18"/>
                                      <w:szCs w:val="18"/>
                                    </w:rPr>
                                    <w:t>At least 3 months before operational closure</w:t>
                                  </w:r>
                                </w:p>
                              </w:tc>
                            </w:tr>
                            <w:tr w:rsidR="00296597" w:rsidRPr="0003763F" w14:paraId="2B697423" w14:textId="77777777" w:rsidTr="00F10075">
                              <w:trPr>
                                <w:jc w:val="center"/>
                              </w:trPr>
                              <w:tc>
                                <w:tcPr>
                                  <w:tcW w:w="3539" w:type="dxa"/>
                                </w:tcPr>
                                <w:p w14:paraId="2EAAD628" w14:textId="77777777" w:rsidR="00296597" w:rsidRPr="007F38EA" w:rsidRDefault="00296597"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296597" w:rsidRPr="00C0799D" w:rsidRDefault="00296597"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296597" w:rsidRPr="00C0799D" w:rsidRDefault="00296597" w:rsidP="00D92241">
                                  <w:pPr>
                                    <w:spacing w:after="0"/>
                                    <w:jc w:val="right"/>
                                    <w:rPr>
                                      <w:rFonts w:cs="Calibri"/>
                                      <w:sz w:val="18"/>
                                      <w:szCs w:val="18"/>
                                    </w:rPr>
                                  </w:pPr>
                                  <w:r>
                                    <w:rPr>
                                      <w:rFonts w:cs="Calibri"/>
                                      <w:sz w:val="18"/>
                                      <w:szCs w:val="18"/>
                                    </w:rPr>
                                    <w:t>7,500</w:t>
                                  </w:r>
                                </w:p>
                              </w:tc>
                              <w:tc>
                                <w:tcPr>
                                  <w:tcW w:w="1275" w:type="dxa"/>
                                </w:tcPr>
                                <w:p w14:paraId="42D365AF" w14:textId="77777777" w:rsidR="00296597" w:rsidRPr="00D0317D" w:rsidRDefault="00296597"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296597" w:rsidRPr="00C0799D" w:rsidRDefault="00296597" w:rsidP="00D92241">
                                  <w:pPr>
                                    <w:spacing w:after="0"/>
                                    <w:jc w:val="left"/>
                                    <w:rPr>
                                      <w:rFonts w:cs="Calibri"/>
                                      <w:sz w:val="18"/>
                                      <w:szCs w:val="18"/>
                                    </w:rPr>
                                  </w:pPr>
                                  <w:r>
                                    <w:rPr>
                                      <w:rFonts w:cs="Calibri"/>
                                      <w:sz w:val="18"/>
                                      <w:szCs w:val="18"/>
                                    </w:rPr>
                                    <w:t>Around the same time as TE</w:t>
                                  </w:r>
                                </w:p>
                              </w:tc>
                            </w:tr>
                            <w:tr w:rsidR="00296597" w:rsidRPr="00D0317D" w14:paraId="5D8EAE89" w14:textId="77777777" w:rsidTr="00B573F2">
                              <w:trPr>
                                <w:cantSplit/>
                                <w:trHeight w:val="455"/>
                                <w:jc w:val="center"/>
                              </w:trPr>
                              <w:tc>
                                <w:tcPr>
                                  <w:tcW w:w="5382" w:type="dxa"/>
                                  <w:gridSpan w:val="2"/>
                                  <w:shd w:val="clear" w:color="auto" w:fill="E6E6E6"/>
                                </w:tcPr>
                                <w:p w14:paraId="07992328" w14:textId="77777777" w:rsidR="00296597" w:rsidRPr="00D0317D" w:rsidRDefault="00296597"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296597" w:rsidRPr="00814CD8" w:rsidRDefault="00296597"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296597" w:rsidRPr="00814CD8" w:rsidRDefault="00296597"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296597" w:rsidRPr="00D0317D" w:rsidRDefault="00296597" w:rsidP="00D92241">
                                  <w:pPr>
                                    <w:spacing w:after="0"/>
                                    <w:jc w:val="left"/>
                                    <w:rPr>
                                      <w:rFonts w:cs="Calibri"/>
                                      <w:b/>
                                      <w:sz w:val="18"/>
                                      <w:szCs w:val="18"/>
                                    </w:rPr>
                                  </w:pPr>
                                </w:p>
                              </w:tc>
                            </w:tr>
                          </w:tbl>
                          <w:p w14:paraId="45CAB32F" w14:textId="77777777" w:rsidR="00296597" w:rsidRDefault="00296597"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left:0;text-align:left;margin-left:1.7pt;margin-top:-5.6pt;width:514.35pt;height:456pt;z-index:251648512;visibility:visible;mso-wrap-style:square;mso-width-percent:0;mso-height-percent:0;mso-wrap-distance-left:9pt;mso-wrap-distance-top:8.5pt;mso-wrap-distance-right:9pt;mso-wrap-distance-bottom:8.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" stroked="f">
                <v:textbox>
                  <w:txbxContent>
                    <w:p w14:paraId="60C06524" w14:textId="77777777" w:rsidR="00296597" w:rsidRDefault="00296597" w:rsidP="00C0799D">
                      <w:pPr>
                        <w:rPr>
                          <w:rFonts w:ascii="Arial" w:hAnsi="Arial" w:cs="Arial"/>
                          <w:b/>
                          <w:color w:val="2E74B5"/>
                          <w:sz w:val="18"/>
                        </w:rPr>
                      </w:pPr>
                      <w:bookmarkStart w:id="110" w:name="_Ref496468069"/>
                      <w:bookmarkStart w:id="111"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0"/>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296597" w:rsidRPr="0003763F" w14:paraId="08CCD9C4" w14:textId="77777777" w:rsidTr="00F10075">
                        <w:trPr>
                          <w:tblHeader/>
                          <w:jc w:val="center"/>
                        </w:trPr>
                        <w:tc>
                          <w:tcPr>
                            <w:tcW w:w="3539" w:type="dxa"/>
                            <w:vMerge w:val="restart"/>
                            <w:shd w:val="clear" w:color="auto" w:fill="BFBFBF"/>
                          </w:tcPr>
                          <w:p w14:paraId="4FF4F490" w14:textId="77777777" w:rsidR="00296597" w:rsidRPr="00C0799D" w:rsidRDefault="00296597" w:rsidP="00D92241">
                            <w:pPr>
                              <w:spacing w:after="0"/>
                              <w:jc w:val="center"/>
                              <w:rPr>
                                <w:rFonts w:cs="Calibri"/>
                                <w:b/>
                                <w:sz w:val="18"/>
                                <w:szCs w:val="18"/>
                              </w:rPr>
                            </w:pPr>
                            <w:r w:rsidRPr="00C0799D">
                              <w:rPr>
                                <w:rFonts w:cs="Calibri"/>
                                <w:b/>
                                <w:sz w:val="18"/>
                                <w:szCs w:val="18"/>
                              </w:rPr>
                              <w:t>GEF M&amp;E requirements</w:t>
                            </w:r>
                          </w:p>
                          <w:p w14:paraId="03571407" w14:textId="77777777" w:rsidR="00296597" w:rsidRPr="00C0799D" w:rsidRDefault="00296597" w:rsidP="00D92241">
                            <w:pPr>
                              <w:spacing w:after="0"/>
                              <w:jc w:val="center"/>
                              <w:rPr>
                                <w:rFonts w:cs="Calibri"/>
                                <w:b/>
                                <w:sz w:val="18"/>
                                <w:szCs w:val="18"/>
                              </w:rPr>
                            </w:pPr>
                          </w:p>
                        </w:tc>
                        <w:tc>
                          <w:tcPr>
                            <w:tcW w:w="1843" w:type="dxa"/>
                            <w:vMerge w:val="restart"/>
                            <w:shd w:val="clear" w:color="auto" w:fill="BFBFBF"/>
                          </w:tcPr>
                          <w:p w14:paraId="3EA8109B" w14:textId="77777777" w:rsidR="00296597" w:rsidRPr="00C0799D" w:rsidRDefault="00296597"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296597" w:rsidRPr="00C0799D" w:rsidRDefault="00296597"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296597" w:rsidRPr="00C0799D" w:rsidRDefault="00296597" w:rsidP="00D92241">
                            <w:pPr>
                              <w:spacing w:after="0"/>
                              <w:jc w:val="center"/>
                              <w:rPr>
                                <w:rFonts w:cs="Calibri"/>
                                <w:b/>
                                <w:sz w:val="18"/>
                                <w:szCs w:val="18"/>
                              </w:rPr>
                            </w:pPr>
                            <w:r w:rsidRPr="00C0799D">
                              <w:rPr>
                                <w:rFonts w:cs="Calibri"/>
                                <w:b/>
                                <w:sz w:val="18"/>
                                <w:szCs w:val="18"/>
                              </w:rPr>
                              <w:t>Time frame</w:t>
                            </w:r>
                          </w:p>
                        </w:tc>
                      </w:tr>
                      <w:tr w:rsidR="00296597" w:rsidRPr="0003763F" w14:paraId="5DC072FC" w14:textId="77777777" w:rsidTr="00F10075">
                        <w:trPr>
                          <w:tblHeader/>
                          <w:jc w:val="center"/>
                        </w:trPr>
                        <w:tc>
                          <w:tcPr>
                            <w:tcW w:w="3539" w:type="dxa"/>
                            <w:vMerge/>
                            <w:shd w:val="clear" w:color="auto" w:fill="BFBFBF"/>
                          </w:tcPr>
                          <w:p w14:paraId="35CAEFC6" w14:textId="77777777" w:rsidR="00296597" w:rsidRPr="00C0799D" w:rsidRDefault="00296597" w:rsidP="00D92241">
                            <w:pPr>
                              <w:spacing w:after="0"/>
                              <w:jc w:val="left"/>
                              <w:rPr>
                                <w:rFonts w:cs="Calibri"/>
                                <w:b/>
                                <w:sz w:val="18"/>
                                <w:szCs w:val="18"/>
                              </w:rPr>
                            </w:pPr>
                          </w:p>
                        </w:tc>
                        <w:tc>
                          <w:tcPr>
                            <w:tcW w:w="1843" w:type="dxa"/>
                            <w:vMerge/>
                            <w:shd w:val="clear" w:color="auto" w:fill="BFBFBF"/>
                          </w:tcPr>
                          <w:p w14:paraId="455D41EA" w14:textId="77777777" w:rsidR="00296597" w:rsidRPr="00C0799D" w:rsidRDefault="00296597" w:rsidP="00D92241">
                            <w:pPr>
                              <w:spacing w:after="0"/>
                              <w:jc w:val="center"/>
                              <w:rPr>
                                <w:rFonts w:cs="Calibri"/>
                                <w:b/>
                                <w:sz w:val="18"/>
                                <w:szCs w:val="18"/>
                              </w:rPr>
                            </w:pPr>
                          </w:p>
                        </w:tc>
                        <w:tc>
                          <w:tcPr>
                            <w:tcW w:w="1276" w:type="dxa"/>
                            <w:shd w:val="clear" w:color="auto" w:fill="BFBFBF"/>
                          </w:tcPr>
                          <w:p w14:paraId="25B696AF" w14:textId="77777777" w:rsidR="00296597" w:rsidRPr="00C0799D" w:rsidRDefault="00296597"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296597" w:rsidRPr="00C0799D" w:rsidRDefault="00296597"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296597" w:rsidRPr="00C0799D" w:rsidRDefault="00296597" w:rsidP="00D92241">
                            <w:pPr>
                              <w:spacing w:after="0"/>
                              <w:jc w:val="left"/>
                              <w:rPr>
                                <w:rFonts w:cs="Calibri"/>
                                <w:b/>
                                <w:sz w:val="18"/>
                                <w:szCs w:val="18"/>
                              </w:rPr>
                            </w:pPr>
                          </w:p>
                        </w:tc>
                      </w:tr>
                      <w:tr w:rsidR="00296597" w:rsidRPr="0003763F" w14:paraId="3EFAA7C4" w14:textId="77777777" w:rsidTr="00F10075">
                        <w:trPr>
                          <w:jc w:val="center"/>
                        </w:trPr>
                        <w:tc>
                          <w:tcPr>
                            <w:tcW w:w="3539" w:type="dxa"/>
                          </w:tcPr>
                          <w:p w14:paraId="3B0818EB" w14:textId="77777777" w:rsidR="00296597" w:rsidRPr="007F38EA" w:rsidRDefault="00296597"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296597" w:rsidRPr="00C0799D" w:rsidRDefault="00296597"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296597" w:rsidRPr="00C0799D" w:rsidRDefault="00296597" w:rsidP="00F10075">
                            <w:pPr>
                              <w:spacing w:after="0"/>
                              <w:jc w:val="right"/>
                              <w:rPr>
                                <w:rFonts w:cs="Calibri"/>
                                <w:sz w:val="18"/>
                                <w:szCs w:val="18"/>
                              </w:rPr>
                            </w:pPr>
                            <w:r>
                              <w:rPr>
                                <w:rFonts w:cs="Calibri"/>
                                <w:sz w:val="18"/>
                                <w:szCs w:val="18"/>
                              </w:rPr>
                              <w:t>7,500</w:t>
                            </w:r>
                          </w:p>
                        </w:tc>
                        <w:tc>
                          <w:tcPr>
                            <w:tcW w:w="1275" w:type="dxa"/>
                          </w:tcPr>
                          <w:p w14:paraId="017507FC" w14:textId="77777777" w:rsidR="00296597" w:rsidRPr="00C01F8E" w:rsidRDefault="00296597" w:rsidP="00F10075">
                            <w:pPr>
                              <w:spacing w:after="0"/>
                              <w:jc w:val="right"/>
                              <w:rPr>
                                <w:rFonts w:cs="Calibri"/>
                                <w:sz w:val="18"/>
                                <w:szCs w:val="18"/>
                              </w:rPr>
                            </w:pPr>
                            <w:r>
                              <w:rPr>
                                <w:rFonts w:cs="Calibri"/>
                                <w:sz w:val="18"/>
                                <w:szCs w:val="18"/>
                              </w:rPr>
                              <w:t>7,500</w:t>
                            </w:r>
                          </w:p>
                        </w:tc>
                        <w:tc>
                          <w:tcPr>
                            <w:tcW w:w="2056" w:type="dxa"/>
                          </w:tcPr>
                          <w:p w14:paraId="01C007DF" w14:textId="77777777" w:rsidR="00296597" w:rsidRPr="00C0799D" w:rsidRDefault="00296597" w:rsidP="00F10075">
                            <w:pPr>
                              <w:spacing w:after="0"/>
                              <w:jc w:val="left"/>
                              <w:rPr>
                                <w:rFonts w:cs="Calibri"/>
                                <w:sz w:val="18"/>
                                <w:szCs w:val="18"/>
                              </w:rPr>
                            </w:pPr>
                            <w:r>
                              <w:rPr>
                                <w:rFonts w:cs="Calibri"/>
                                <w:sz w:val="18"/>
                                <w:szCs w:val="18"/>
                              </w:rPr>
                              <w:t>Within two months of project document signature</w:t>
                            </w:r>
                          </w:p>
                        </w:tc>
                      </w:tr>
                      <w:tr w:rsidR="00296597" w:rsidRPr="0003763F" w14:paraId="10D62572" w14:textId="77777777" w:rsidTr="00F10075">
                        <w:trPr>
                          <w:jc w:val="center"/>
                        </w:trPr>
                        <w:tc>
                          <w:tcPr>
                            <w:tcW w:w="3539" w:type="dxa"/>
                          </w:tcPr>
                          <w:p w14:paraId="3102E08F" w14:textId="77777777" w:rsidR="00296597" w:rsidRPr="007F38EA" w:rsidRDefault="00296597"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296597" w:rsidRPr="00C0799D" w:rsidRDefault="00296597"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296597" w:rsidRPr="00C0799D" w:rsidRDefault="00296597" w:rsidP="00F10075">
                            <w:pPr>
                              <w:spacing w:after="0"/>
                              <w:jc w:val="right"/>
                              <w:rPr>
                                <w:rFonts w:cs="Calibri"/>
                                <w:sz w:val="18"/>
                                <w:szCs w:val="18"/>
                              </w:rPr>
                            </w:pPr>
                            <w:r>
                              <w:rPr>
                                <w:rFonts w:cs="Calibri"/>
                                <w:sz w:val="18"/>
                                <w:szCs w:val="18"/>
                              </w:rPr>
                              <w:t>None</w:t>
                            </w:r>
                          </w:p>
                        </w:tc>
                        <w:tc>
                          <w:tcPr>
                            <w:tcW w:w="1275" w:type="dxa"/>
                          </w:tcPr>
                          <w:p w14:paraId="25CAEEE6" w14:textId="77777777" w:rsidR="00296597" w:rsidRPr="00D0317D" w:rsidRDefault="00296597" w:rsidP="00F10075">
                            <w:pPr>
                              <w:spacing w:after="0"/>
                              <w:jc w:val="right"/>
                              <w:rPr>
                                <w:rFonts w:cs="Calibri"/>
                                <w:sz w:val="18"/>
                                <w:szCs w:val="18"/>
                              </w:rPr>
                            </w:pPr>
                            <w:r>
                              <w:rPr>
                                <w:rFonts w:cs="Calibri"/>
                                <w:sz w:val="18"/>
                                <w:szCs w:val="18"/>
                              </w:rPr>
                              <w:t>None</w:t>
                            </w:r>
                          </w:p>
                        </w:tc>
                        <w:tc>
                          <w:tcPr>
                            <w:tcW w:w="2056" w:type="dxa"/>
                          </w:tcPr>
                          <w:p w14:paraId="753BC3DF" w14:textId="77777777" w:rsidR="00296597" w:rsidRPr="00C0799D" w:rsidRDefault="00296597" w:rsidP="00F10075">
                            <w:pPr>
                              <w:spacing w:after="0"/>
                              <w:jc w:val="left"/>
                              <w:rPr>
                                <w:rFonts w:cs="Calibri"/>
                                <w:sz w:val="18"/>
                                <w:szCs w:val="18"/>
                              </w:rPr>
                            </w:pPr>
                            <w:r>
                              <w:rPr>
                                <w:rFonts w:cs="Calibri"/>
                                <w:sz w:val="18"/>
                                <w:szCs w:val="18"/>
                              </w:rPr>
                              <w:t>Within two weeks of Inception Workshop</w:t>
                            </w:r>
                          </w:p>
                        </w:tc>
                      </w:tr>
                      <w:tr w:rsidR="00296597" w:rsidRPr="0003763F" w14:paraId="08D633A6" w14:textId="77777777" w:rsidTr="00F10075">
                        <w:trPr>
                          <w:jc w:val="center"/>
                        </w:trPr>
                        <w:tc>
                          <w:tcPr>
                            <w:tcW w:w="3539" w:type="dxa"/>
                          </w:tcPr>
                          <w:p w14:paraId="02673B64" w14:textId="77777777" w:rsidR="00296597" w:rsidRPr="007F38EA" w:rsidRDefault="00296597"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296597" w:rsidRDefault="00296597" w:rsidP="00D92241">
                            <w:pPr>
                              <w:spacing w:after="0"/>
                              <w:jc w:val="center"/>
                              <w:rPr>
                                <w:rFonts w:cs="Calibri"/>
                                <w:sz w:val="18"/>
                                <w:szCs w:val="18"/>
                              </w:rPr>
                            </w:pPr>
                            <w:r>
                              <w:rPr>
                                <w:rFonts w:cs="Calibri"/>
                                <w:sz w:val="18"/>
                                <w:szCs w:val="18"/>
                              </w:rPr>
                              <w:t>UNDP CO</w:t>
                            </w:r>
                          </w:p>
                        </w:tc>
                        <w:tc>
                          <w:tcPr>
                            <w:tcW w:w="1276" w:type="dxa"/>
                          </w:tcPr>
                          <w:p w14:paraId="313A9AB5" w14:textId="77777777" w:rsidR="00296597"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296597" w:rsidRDefault="00296597" w:rsidP="00D92241">
                            <w:pPr>
                              <w:spacing w:after="0"/>
                              <w:jc w:val="left"/>
                              <w:rPr>
                                <w:rFonts w:cs="Calibri"/>
                                <w:sz w:val="18"/>
                                <w:szCs w:val="18"/>
                              </w:rPr>
                            </w:pPr>
                            <w:r>
                              <w:rPr>
                                <w:rFonts w:cs="Calibri"/>
                                <w:sz w:val="18"/>
                                <w:szCs w:val="18"/>
                              </w:rPr>
                              <w:t>Quarterly, annually</w:t>
                            </w:r>
                          </w:p>
                        </w:tc>
                      </w:tr>
                      <w:tr w:rsidR="00296597" w:rsidRPr="0003763F" w14:paraId="1F55AB75" w14:textId="77777777" w:rsidTr="00F10075">
                        <w:trPr>
                          <w:jc w:val="center"/>
                        </w:trPr>
                        <w:tc>
                          <w:tcPr>
                            <w:tcW w:w="3539" w:type="dxa"/>
                          </w:tcPr>
                          <w:p w14:paraId="1C8820DA" w14:textId="77777777" w:rsidR="00296597" w:rsidRPr="007F38EA" w:rsidRDefault="00296597" w:rsidP="00D92241">
                            <w:pPr>
                              <w:spacing w:after="0"/>
                              <w:jc w:val="left"/>
                              <w:rPr>
                                <w:rFonts w:cs="Calibri"/>
                                <w:sz w:val="18"/>
                                <w:szCs w:val="18"/>
                              </w:rPr>
                            </w:pPr>
                            <w:r>
                              <w:rPr>
                                <w:rFonts w:cs="Calibri"/>
                                <w:sz w:val="18"/>
                                <w:szCs w:val="18"/>
                              </w:rPr>
                              <w:t>Risk management</w:t>
                            </w:r>
                          </w:p>
                        </w:tc>
                        <w:tc>
                          <w:tcPr>
                            <w:tcW w:w="1843" w:type="dxa"/>
                          </w:tcPr>
                          <w:p w14:paraId="2D6111DB" w14:textId="7A0E1373" w:rsidR="00296597" w:rsidRDefault="00296597" w:rsidP="00D92241">
                            <w:pPr>
                              <w:spacing w:after="0"/>
                              <w:jc w:val="center"/>
                              <w:rPr>
                                <w:rFonts w:cs="Calibri"/>
                                <w:sz w:val="18"/>
                                <w:szCs w:val="18"/>
                              </w:rPr>
                            </w:pPr>
                            <w:r>
                              <w:rPr>
                                <w:rFonts w:cs="Calibri"/>
                                <w:sz w:val="18"/>
                                <w:szCs w:val="18"/>
                              </w:rPr>
                              <w:t>PC; UNDP CO</w:t>
                            </w:r>
                          </w:p>
                        </w:tc>
                        <w:tc>
                          <w:tcPr>
                            <w:tcW w:w="1276" w:type="dxa"/>
                          </w:tcPr>
                          <w:p w14:paraId="7FF6BD0C" w14:textId="77777777" w:rsidR="00296597"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296597" w:rsidRDefault="00296597" w:rsidP="00D92241">
                            <w:pPr>
                              <w:spacing w:after="0"/>
                              <w:jc w:val="left"/>
                              <w:rPr>
                                <w:rFonts w:cs="Calibri"/>
                                <w:sz w:val="18"/>
                                <w:szCs w:val="18"/>
                              </w:rPr>
                            </w:pPr>
                            <w:r>
                              <w:rPr>
                                <w:rFonts w:cs="Calibri"/>
                                <w:sz w:val="18"/>
                                <w:szCs w:val="18"/>
                              </w:rPr>
                              <w:t>Quarterly, annually</w:t>
                            </w:r>
                          </w:p>
                        </w:tc>
                      </w:tr>
                      <w:tr w:rsidR="00296597" w:rsidRPr="0003763F" w14:paraId="33B1B1E1" w14:textId="77777777" w:rsidTr="00F10075">
                        <w:trPr>
                          <w:jc w:val="center"/>
                        </w:trPr>
                        <w:tc>
                          <w:tcPr>
                            <w:tcW w:w="3539" w:type="dxa"/>
                          </w:tcPr>
                          <w:p w14:paraId="349F5C2E" w14:textId="77777777" w:rsidR="00296597" w:rsidRPr="007F38EA" w:rsidRDefault="00296597"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296597" w:rsidRPr="00C0799D" w:rsidRDefault="00296597"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296597" w:rsidRPr="00C0799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296597" w:rsidRPr="00C0799D" w:rsidRDefault="00296597" w:rsidP="00D92241">
                            <w:pPr>
                              <w:spacing w:after="0"/>
                              <w:jc w:val="left"/>
                              <w:rPr>
                                <w:rFonts w:cs="Calibri"/>
                                <w:sz w:val="18"/>
                                <w:szCs w:val="18"/>
                              </w:rPr>
                            </w:pPr>
                            <w:r>
                              <w:rPr>
                                <w:rFonts w:cs="Calibri"/>
                                <w:sz w:val="18"/>
                                <w:szCs w:val="18"/>
                              </w:rPr>
                              <w:t>Annually</w:t>
                            </w:r>
                          </w:p>
                        </w:tc>
                      </w:tr>
                      <w:tr w:rsidR="00296597" w:rsidRPr="0003763F" w14:paraId="7DD545FC" w14:textId="77777777" w:rsidTr="00F10075">
                        <w:trPr>
                          <w:jc w:val="center"/>
                        </w:trPr>
                        <w:tc>
                          <w:tcPr>
                            <w:tcW w:w="3539" w:type="dxa"/>
                          </w:tcPr>
                          <w:p w14:paraId="4301DD3B" w14:textId="7F15DF93" w:rsidR="00296597" w:rsidRPr="007F38EA" w:rsidRDefault="00296597"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296597" w:rsidRPr="00C0799D" w:rsidRDefault="00296597" w:rsidP="00D92241">
                            <w:pPr>
                              <w:spacing w:after="0"/>
                              <w:jc w:val="center"/>
                              <w:rPr>
                                <w:rFonts w:cs="Calibri"/>
                                <w:sz w:val="18"/>
                                <w:szCs w:val="18"/>
                              </w:rPr>
                            </w:pPr>
                            <w:r>
                              <w:rPr>
                                <w:rFonts w:cs="Calibri"/>
                                <w:sz w:val="18"/>
                                <w:szCs w:val="18"/>
                              </w:rPr>
                              <w:t>UNDP CO</w:t>
                            </w:r>
                          </w:p>
                        </w:tc>
                        <w:tc>
                          <w:tcPr>
                            <w:tcW w:w="1276" w:type="dxa"/>
                          </w:tcPr>
                          <w:p w14:paraId="0A8A9958" w14:textId="71B74BED" w:rsidR="00296597" w:rsidRPr="00C0799D" w:rsidRDefault="00296597" w:rsidP="00D92241">
                            <w:pPr>
                              <w:spacing w:after="0"/>
                              <w:jc w:val="right"/>
                              <w:rPr>
                                <w:rFonts w:cs="Calibri"/>
                                <w:sz w:val="18"/>
                                <w:szCs w:val="18"/>
                              </w:rPr>
                            </w:pPr>
                            <w:r>
                              <w:rPr>
                                <w:rFonts w:cs="Calibri"/>
                                <w:sz w:val="18"/>
                                <w:szCs w:val="18"/>
                              </w:rPr>
                              <w:t>15,000</w:t>
                            </w:r>
                          </w:p>
                        </w:tc>
                        <w:tc>
                          <w:tcPr>
                            <w:tcW w:w="1275" w:type="dxa"/>
                          </w:tcPr>
                          <w:p w14:paraId="02298D47" w14:textId="77777777" w:rsidR="00296597" w:rsidRPr="00D0317D" w:rsidRDefault="00296597" w:rsidP="00D92241">
                            <w:pPr>
                              <w:spacing w:after="0"/>
                              <w:jc w:val="right"/>
                              <w:rPr>
                                <w:rFonts w:cs="Calibri"/>
                                <w:sz w:val="18"/>
                                <w:szCs w:val="18"/>
                              </w:rPr>
                            </w:pPr>
                            <w:r>
                              <w:rPr>
                                <w:rFonts w:cs="Calibri"/>
                                <w:sz w:val="18"/>
                                <w:szCs w:val="18"/>
                              </w:rPr>
                              <w:t>15,000</w:t>
                            </w:r>
                          </w:p>
                        </w:tc>
                        <w:tc>
                          <w:tcPr>
                            <w:tcW w:w="2056" w:type="dxa"/>
                          </w:tcPr>
                          <w:p w14:paraId="0F1D9B23" w14:textId="77777777" w:rsidR="00296597" w:rsidRPr="00C0799D" w:rsidRDefault="00296597" w:rsidP="00D92241">
                            <w:pPr>
                              <w:spacing w:after="0"/>
                              <w:jc w:val="left"/>
                              <w:rPr>
                                <w:rFonts w:cs="Calibri"/>
                                <w:sz w:val="18"/>
                                <w:szCs w:val="18"/>
                              </w:rPr>
                            </w:pPr>
                            <w:r>
                              <w:rPr>
                                <w:rFonts w:cs="Calibri"/>
                                <w:sz w:val="18"/>
                                <w:szCs w:val="18"/>
                              </w:rPr>
                              <w:t>Annually</w:t>
                            </w:r>
                          </w:p>
                        </w:tc>
                      </w:tr>
                      <w:tr w:rsidR="00296597" w:rsidRPr="0003763F" w14:paraId="19E16A33" w14:textId="77777777" w:rsidTr="00F10075">
                        <w:trPr>
                          <w:jc w:val="center"/>
                        </w:trPr>
                        <w:tc>
                          <w:tcPr>
                            <w:tcW w:w="3539" w:type="dxa"/>
                          </w:tcPr>
                          <w:p w14:paraId="79EAD532" w14:textId="77777777" w:rsidR="00296597" w:rsidRPr="007F38EA" w:rsidRDefault="00296597"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296597" w:rsidRPr="00C0799D" w:rsidRDefault="00296597" w:rsidP="00D92241">
                            <w:pPr>
                              <w:spacing w:after="0"/>
                              <w:jc w:val="center"/>
                              <w:rPr>
                                <w:rFonts w:cs="Calibri"/>
                                <w:sz w:val="18"/>
                                <w:szCs w:val="18"/>
                              </w:rPr>
                            </w:pPr>
                            <w:r>
                              <w:rPr>
                                <w:rFonts w:cs="Calibri"/>
                                <w:sz w:val="18"/>
                                <w:szCs w:val="18"/>
                              </w:rPr>
                              <w:t>PC; UNDP CO</w:t>
                            </w:r>
                          </w:p>
                        </w:tc>
                        <w:tc>
                          <w:tcPr>
                            <w:tcW w:w="1276" w:type="dxa"/>
                          </w:tcPr>
                          <w:p w14:paraId="7F30B2E9" w14:textId="77777777" w:rsidR="00296597" w:rsidRPr="00A86D2A" w:rsidRDefault="00296597" w:rsidP="00D92241">
                            <w:pPr>
                              <w:spacing w:after="0"/>
                              <w:jc w:val="right"/>
                              <w:rPr>
                                <w:rFonts w:cs="Calibri"/>
                                <w:sz w:val="18"/>
                                <w:szCs w:val="18"/>
                              </w:rPr>
                            </w:pPr>
                            <w:r>
                              <w:rPr>
                                <w:rFonts w:cs="Calibri"/>
                                <w:sz w:val="18"/>
                                <w:szCs w:val="18"/>
                              </w:rPr>
                              <w:t>10,000</w:t>
                            </w:r>
                          </w:p>
                        </w:tc>
                        <w:tc>
                          <w:tcPr>
                            <w:tcW w:w="1275" w:type="dxa"/>
                          </w:tcPr>
                          <w:p w14:paraId="0A4C8E55" w14:textId="77777777" w:rsidR="00296597" w:rsidRDefault="00296597" w:rsidP="00D92241">
                            <w:pPr>
                              <w:spacing w:after="0"/>
                              <w:jc w:val="right"/>
                              <w:rPr>
                                <w:rFonts w:cs="Calibri"/>
                                <w:sz w:val="18"/>
                                <w:szCs w:val="18"/>
                              </w:rPr>
                            </w:pPr>
                            <w:r>
                              <w:rPr>
                                <w:rFonts w:cs="Calibri"/>
                                <w:sz w:val="18"/>
                                <w:szCs w:val="18"/>
                              </w:rPr>
                              <w:t>20,000</w:t>
                            </w:r>
                          </w:p>
                          <w:p w14:paraId="35FD05C2" w14:textId="77777777" w:rsidR="00296597" w:rsidRPr="00D0317D" w:rsidRDefault="00296597" w:rsidP="00D92241">
                            <w:pPr>
                              <w:spacing w:after="0"/>
                              <w:jc w:val="right"/>
                              <w:rPr>
                                <w:rFonts w:cs="Calibri"/>
                                <w:sz w:val="18"/>
                                <w:szCs w:val="18"/>
                              </w:rPr>
                            </w:pPr>
                          </w:p>
                        </w:tc>
                        <w:tc>
                          <w:tcPr>
                            <w:tcW w:w="2056" w:type="dxa"/>
                          </w:tcPr>
                          <w:p w14:paraId="46D2A3C4" w14:textId="77777777" w:rsidR="00296597" w:rsidRPr="00C0799D" w:rsidRDefault="00296597" w:rsidP="00D92241">
                            <w:pPr>
                              <w:spacing w:after="0"/>
                              <w:jc w:val="left"/>
                              <w:rPr>
                                <w:rFonts w:cs="Calibri"/>
                                <w:sz w:val="18"/>
                                <w:szCs w:val="18"/>
                              </w:rPr>
                            </w:pPr>
                            <w:r>
                              <w:rPr>
                                <w:rFonts w:cs="Calibri"/>
                                <w:sz w:val="18"/>
                                <w:szCs w:val="18"/>
                              </w:rPr>
                              <w:t>Continuous</w:t>
                            </w:r>
                          </w:p>
                        </w:tc>
                      </w:tr>
                      <w:tr w:rsidR="00296597" w:rsidRPr="0003763F" w14:paraId="7B5ECA8B" w14:textId="77777777" w:rsidTr="00F10075">
                        <w:trPr>
                          <w:jc w:val="center"/>
                        </w:trPr>
                        <w:tc>
                          <w:tcPr>
                            <w:tcW w:w="3539" w:type="dxa"/>
                          </w:tcPr>
                          <w:p w14:paraId="77B3F1C1" w14:textId="77777777" w:rsidR="00296597" w:rsidRDefault="00296597" w:rsidP="00D92241">
                            <w:pPr>
                              <w:spacing w:after="0"/>
                              <w:jc w:val="left"/>
                              <w:rPr>
                                <w:rFonts w:cs="Calibri"/>
                                <w:sz w:val="18"/>
                                <w:szCs w:val="18"/>
                              </w:rPr>
                            </w:pPr>
                            <w:r>
                              <w:rPr>
                                <w:rFonts w:cs="Calibri"/>
                                <w:sz w:val="18"/>
                                <w:szCs w:val="18"/>
                              </w:rPr>
                              <w:t>Stakeholder Engagement Plan</w:t>
                            </w:r>
                          </w:p>
                          <w:p w14:paraId="4D4E610A" w14:textId="77777777" w:rsidR="00296597" w:rsidRPr="007F38EA" w:rsidRDefault="00296597"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296597" w:rsidRDefault="00296597"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296597" w:rsidRDefault="00296597" w:rsidP="00D92241">
                            <w:pPr>
                              <w:spacing w:after="0"/>
                              <w:jc w:val="right"/>
                              <w:rPr>
                                <w:rFonts w:cs="Calibri"/>
                                <w:sz w:val="18"/>
                                <w:szCs w:val="18"/>
                              </w:rPr>
                            </w:pPr>
                            <w:r>
                              <w:rPr>
                                <w:rFonts w:cs="Calibri"/>
                                <w:sz w:val="18"/>
                                <w:szCs w:val="18"/>
                              </w:rPr>
                              <w:t>None</w:t>
                            </w:r>
                          </w:p>
                        </w:tc>
                        <w:tc>
                          <w:tcPr>
                            <w:tcW w:w="1275" w:type="dxa"/>
                          </w:tcPr>
                          <w:p w14:paraId="32F0CA61" w14:textId="77777777" w:rsidR="00296597" w:rsidRDefault="00296597" w:rsidP="00D92241">
                            <w:pPr>
                              <w:spacing w:after="0"/>
                              <w:jc w:val="right"/>
                              <w:rPr>
                                <w:rFonts w:cs="Calibri"/>
                                <w:sz w:val="18"/>
                                <w:szCs w:val="18"/>
                              </w:rPr>
                            </w:pPr>
                            <w:r>
                              <w:rPr>
                                <w:rFonts w:cs="Calibri"/>
                                <w:sz w:val="18"/>
                                <w:szCs w:val="18"/>
                              </w:rPr>
                              <w:t>None</w:t>
                            </w:r>
                          </w:p>
                        </w:tc>
                        <w:tc>
                          <w:tcPr>
                            <w:tcW w:w="2056" w:type="dxa"/>
                          </w:tcPr>
                          <w:p w14:paraId="5A90AD8C" w14:textId="77777777" w:rsidR="00296597" w:rsidRDefault="00296597" w:rsidP="00D92241">
                            <w:pPr>
                              <w:spacing w:after="0"/>
                              <w:jc w:val="left"/>
                              <w:rPr>
                                <w:rFonts w:cs="Calibri"/>
                                <w:sz w:val="18"/>
                                <w:szCs w:val="18"/>
                              </w:rPr>
                            </w:pPr>
                            <w:r>
                              <w:rPr>
                                <w:rFonts w:cs="Calibri"/>
                                <w:sz w:val="18"/>
                                <w:szCs w:val="18"/>
                              </w:rPr>
                              <w:t>On-going</w:t>
                            </w:r>
                          </w:p>
                        </w:tc>
                      </w:tr>
                      <w:tr w:rsidR="00296597" w:rsidRPr="0003763F" w14:paraId="2B5491C4" w14:textId="77777777" w:rsidTr="00F10075">
                        <w:trPr>
                          <w:jc w:val="center"/>
                        </w:trPr>
                        <w:tc>
                          <w:tcPr>
                            <w:tcW w:w="3539" w:type="dxa"/>
                          </w:tcPr>
                          <w:p w14:paraId="7E8D2BE8" w14:textId="77777777" w:rsidR="00296597" w:rsidRPr="007F38EA" w:rsidRDefault="00296597"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296597" w:rsidRPr="00C0799D" w:rsidRDefault="00296597"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296597" w:rsidRPr="00203D29" w:rsidRDefault="00296597" w:rsidP="00D92241">
                            <w:pPr>
                              <w:spacing w:after="0"/>
                              <w:jc w:val="right"/>
                              <w:rPr>
                                <w:rFonts w:cs="Calibri"/>
                                <w:sz w:val="18"/>
                                <w:szCs w:val="18"/>
                              </w:rPr>
                            </w:pPr>
                            <w:r>
                              <w:rPr>
                                <w:rFonts w:cs="Calibri"/>
                                <w:sz w:val="18"/>
                                <w:szCs w:val="18"/>
                              </w:rPr>
                              <w:t>None</w:t>
                            </w:r>
                          </w:p>
                        </w:tc>
                        <w:tc>
                          <w:tcPr>
                            <w:tcW w:w="1275" w:type="dxa"/>
                          </w:tcPr>
                          <w:p w14:paraId="2E9051A9" w14:textId="77777777" w:rsidR="00296597" w:rsidRPr="00D0317D" w:rsidRDefault="00296597" w:rsidP="00D92241">
                            <w:pPr>
                              <w:spacing w:after="0"/>
                              <w:jc w:val="right"/>
                              <w:rPr>
                                <w:rFonts w:cs="Calibri"/>
                                <w:sz w:val="18"/>
                                <w:szCs w:val="18"/>
                              </w:rPr>
                            </w:pPr>
                            <w:r>
                              <w:rPr>
                                <w:rFonts w:cs="Calibri"/>
                                <w:sz w:val="18"/>
                                <w:szCs w:val="18"/>
                              </w:rPr>
                              <w:t>None</w:t>
                            </w:r>
                          </w:p>
                        </w:tc>
                        <w:tc>
                          <w:tcPr>
                            <w:tcW w:w="2056" w:type="dxa"/>
                          </w:tcPr>
                          <w:p w14:paraId="719990CA" w14:textId="77777777" w:rsidR="00296597" w:rsidRPr="00C0799D" w:rsidRDefault="00296597" w:rsidP="00D92241">
                            <w:pPr>
                              <w:spacing w:after="0"/>
                              <w:jc w:val="left"/>
                              <w:rPr>
                                <w:rFonts w:cs="Calibri"/>
                                <w:sz w:val="18"/>
                                <w:szCs w:val="18"/>
                              </w:rPr>
                            </w:pPr>
                            <w:r>
                              <w:rPr>
                                <w:rFonts w:cs="Calibri"/>
                                <w:sz w:val="18"/>
                                <w:szCs w:val="18"/>
                              </w:rPr>
                              <w:t>Twice a year</w:t>
                            </w:r>
                          </w:p>
                        </w:tc>
                      </w:tr>
                      <w:tr w:rsidR="00296597" w:rsidRPr="0003763F" w14:paraId="5EEA49C8" w14:textId="77777777" w:rsidTr="00F10075">
                        <w:trPr>
                          <w:jc w:val="center"/>
                        </w:trPr>
                        <w:tc>
                          <w:tcPr>
                            <w:tcW w:w="3539" w:type="dxa"/>
                          </w:tcPr>
                          <w:p w14:paraId="6668D3C2" w14:textId="18C05742" w:rsidR="00296597" w:rsidRPr="007F38EA" w:rsidRDefault="00296597"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296597" w:rsidRPr="0092207C" w:rsidRDefault="00296597" w:rsidP="00D92241">
                            <w:pPr>
                              <w:spacing w:after="0"/>
                              <w:jc w:val="center"/>
                              <w:rPr>
                                <w:rFonts w:cs="Calibri"/>
                                <w:sz w:val="18"/>
                                <w:szCs w:val="18"/>
                              </w:rPr>
                            </w:pPr>
                            <w:r w:rsidRPr="0092207C">
                              <w:rPr>
                                <w:rFonts w:cs="Calibri"/>
                                <w:sz w:val="18"/>
                                <w:szCs w:val="18"/>
                              </w:rPr>
                              <w:t>UNDP CO</w:t>
                            </w:r>
                          </w:p>
                          <w:p w14:paraId="6E1F5D30" w14:textId="77777777" w:rsidR="00296597" w:rsidRPr="00C0799D" w:rsidRDefault="00296597"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296597" w:rsidRPr="00C0799D" w:rsidRDefault="00296597"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296597" w:rsidRPr="00D0317D" w:rsidRDefault="00296597"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296597" w:rsidRPr="00C0799D" w:rsidRDefault="00296597"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296597" w:rsidRPr="0003763F" w14:paraId="39703C32" w14:textId="77777777" w:rsidTr="00F10075">
                        <w:trPr>
                          <w:jc w:val="center"/>
                        </w:trPr>
                        <w:tc>
                          <w:tcPr>
                            <w:tcW w:w="3539" w:type="dxa"/>
                          </w:tcPr>
                          <w:p w14:paraId="5D1D5FD0" w14:textId="77777777" w:rsidR="00296597" w:rsidRPr="007F38EA" w:rsidRDefault="00296597"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296597" w:rsidRPr="00C0799D" w:rsidRDefault="00296597"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296597" w:rsidRDefault="00296597" w:rsidP="00D92241">
                            <w:pPr>
                              <w:spacing w:after="0"/>
                              <w:jc w:val="right"/>
                              <w:rPr>
                                <w:rFonts w:cs="Calibri"/>
                                <w:sz w:val="18"/>
                                <w:szCs w:val="18"/>
                              </w:rPr>
                            </w:pPr>
                            <w:r>
                              <w:rPr>
                                <w:rFonts w:cs="Calibri"/>
                                <w:sz w:val="18"/>
                                <w:szCs w:val="18"/>
                              </w:rPr>
                              <w:t>None</w:t>
                            </w:r>
                          </w:p>
                        </w:tc>
                        <w:tc>
                          <w:tcPr>
                            <w:tcW w:w="1275" w:type="dxa"/>
                          </w:tcPr>
                          <w:p w14:paraId="13DEEF97" w14:textId="77777777" w:rsidR="00296597" w:rsidRPr="00D0317D" w:rsidRDefault="00296597" w:rsidP="00D92241">
                            <w:pPr>
                              <w:spacing w:after="0"/>
                              <w:jc w:val="right"/>
                              <w:rPr>
                                <w:rFonts w:cs="Calibri"/>
                                <w:sz w:val="18"/>
                                <w:szCs w:val="18"/>
                              </w:rPr>
                            </w:pPr>
                            <w:r>
                              <w:rPr>
                                <w:rFonts w:cs="Calibri"/>
                                <w:sz w:val="18"/>
                                <w:szCs w:val="18"/>
                              </w:rPr>
                              <w:t>10,000</w:t>
                            </w:r>
                          </w:p>
                        </w:tc>
                        <w:tc>
                          <w:tcPr>
                            <w:tcW w:w="2056" w:type="dxa"/>
                          </w:tcPr>
                          <w:p w14:paraId="6A9A3856" w14:textId="77777777" w:rsidR="00296597" w:rsidRPr="00D0317D" w:rsidRDefault="00296597" w:rsidP="00D92241">
                            <w:pPr>
                              <w:spacing w:after="0"/>
                              <w:jc w:val="left"/>
                              <w:rPr>
                                <w:rFonts w:cs="Calibri"/>
                                <w:sz w:val="18"/>
                                <w:szCs w:val="18"/>
                              </w:rPr>
                            </w:pPr>
                            <w:r>
                              <w:rPr>
                                <w:rFonts w:cs="Calibri"/>
                                <w:sz w:val="18"/>
                                <w:szCs w:val="18"/>
                              </w:rPr>
                              <w:t>Before MTR and TE take place</w:t>
                            </w:r>
                          </w:p>
                        </w:tc>
                      </w:tr>
                      <w:tr w:rsidR="00296597" w:rsidRPr="0003763F" w14:paraId="011EF7ED" w14:textId="77777777" w:rsidTr="00F10075">
                        <w:trPr>
                          <w:jc w:val="center"/>
                        </w:trPr>
                        <w:tc>
                          <w:tcPr>
                            <w:tcW w:w="3539" w:type="dxa"/>
                          </w:tcPr>
                          <w:p w14:paraId="21C214CB" w14:textId="77777777" w:rsidR="00296597" w:rsidRPr="007F38EA" w:rsidRDefault="00296597"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296597" w:rsidRPr="00C0799D" w:rsidRDefault="00296597"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296597" w:rsidRPr="00203D29" w:rsidRDefault="00296597" w:rsidP="00D92241">
                            <w:pPr>
                              <w:spacing w:after="0"/>
                              <w:jc w:val="right"/>
                              <w:rPr>
                                <w:rFonts w:cs="Calibri"/>
                                <w:sz w:val="18"/>
                                <w:szCs w:val="18"/>
                              </w:rPr>
                            </w:pPr>
                            <w:r>
                              <w:rPr>
                                <w:rFonts w:cs="Calibri"/>
                                <w:sz w:val="18"/>
                                <w:szCs w:val="18"/>
                              </w:rPr>
                              <w:t>30,000</w:t>
                            </w:r>
                          </w:p>
                        </w:tc>
                        <w:tc>
                          <w:tcPr>
                            <w:tcW w:w="1275" w:type="dxa"/>
                          </w:tcPr>
                          <w:p w14:paraId="46681E75" w14:textId="77777777" w:rsidR="00296597" w:rsidRPr="00D0317D" w:rsidRDefault="00296597" w:rsidP="00D92241">
                            <w:pPr>
                              <w:spacing w:after="0"/>
                              <w:jc w:val="right"/>
                              <w:rPr>
                                <w:rFonts w:cs="Calibri"/>
                                <w:sz w:val="18"/>
                                <w:szCs w:val="18"/>
                              </w:rPr>
                            </w:pPr>
                            <w:r>
                              <w:rPr>
                                <w:rFonts w:cs="Calibri"/>
                                <w:sz w:val="18"/>
                                <w:szCs w:val="18"/>
                              </w:rPr>
                              <w:t>7,500</w:t>
                            </w:r>
                          </w:p>
                        </w:tc>
                        <w:tc>
                          <w:tcPr>
                            <w:tcW w:w="2056" w:type="dxa"/>
                          </w:tcPr>
                          <w:p w14:paraId="2365529C" w14:textId="77777777" w:rsidR="00296597" w:rsidRPr="00D0317D" w:rsidRDefault="00296597"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296597" w:rsidRPr="0003763F" w14:paraId="2C395627" w14:textId="77777777" w:rsidTr="00F10075">
                        <w:trPr>
                          <w:jc w:val="center"/>
                        </w:trPr>
                        <w:tc>
                          <w:tcPr>
                            <w:tcW w:w="3539" w:type="dxa"/>
                          </w:tcPr>
                          <w:p w14:paraId="1C19FCFE" w14:textId="77777777" w:rsidR="00296597" w:rsidRPr="007F38EA" w:rsidRDefault="00296597"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296597" w:rsidRPr="00C0799D" w:rsidRDefault="00296597"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296597" w:rsidRPr="00C0799D" w:rsidRDefault="00296597" w:rsidP="00D92241">
                            <w:pPr>
                              <w:spacing w:after="0"/>
                              <w:jc w:val="right"/>
                              <w:rPr>
                                <w:rFonts w:cs="Calibri"/>
                                <w:sz w:val="18"/>
                                <w:szCs w:val="18"/>
                              </w:rPr>
                            </w:pPr>
                            <w:r>
                              <w:rPr>
                                <w:rFonts w:cs="Calibri"/>
                                <w:sz w:val="18"/>
                                <w:szCs w:val="18"/>
                              </w:rPr>
                              <w:t>30,000</w:t>
                            </w:r>
                          </w:p>
                        </w:tc>
                        <w:tc>
                          <w:tcPr>
                            <w:tcW w:w="1275" w:type="dxa"/>
                          </w:tcPr>
                          <w:p w14:paraId="478398CE" w14:textId="77777777" w:rsidR="00296597" w:rsidRPr="00D0317D" w:rsidRDefault="00296597"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296597" w:rsidRPr="00C0799D" w:rsidRDefault="00296597" w:rsidP="00D92241">
                            <w:pPr>
                              <w:spacing w:after="0"/>
                              <w:jc w:val="left"/>
                              <w:rPr>
                                <w:rFonts w:cs="Calibri"/>
                                <w:sz w:val="18"/>
                                <w:szCs w:val="18"/>
                              </w:rPr>
                            </w:pPr>
                            <w:r>
                              <w:rPr>
                                <w:rFonts w:cs="Calibri"/>
                                <w:sz w:val="18"/>
                                <w:szCs w:val="18"/>
                              </w:rPr>
                              <w:t>At least 3 months before operational closure</w:t>
                            </w:r>
                          </w:p>
                        </w:tc>
                      </w:tr>
                      <w:tr w:rsidR="00296597" w:rsidRPr="0003763F" w14:paraId="2B697423" w14:textId="77777777" w:rsidTr="00F10075">
                        <w:trPr>
                          <w:jc w:val="center"/>
                        </w:trPr>
                        <w:tc>
                          <w:tcPr>
                            <w:tcW w:w="3539" w:type="dxa"/>
                          </w:tcPr>
                          <w:p w14:paraId="2EAAD628" w14:textId="77777777" w:rsidR="00296597" w:rsidRPr="007F38EA" w:rsidRDefault="00296597"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296597" w:rsidRPr="00C0799D" w:rsidRDefault="00296597"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296597" w:rsidRPr="00C0799D" w:rsidRDefault="00296597" w:rsidP="00D92241">
                            <w:pPr>
                              <w:spacing w:after="0"/>
                              <w:jc w:val="right"/>
                              <w:rPr>
                                <w:rFonts w:cs="Calibri"/>
                                <w:sz w:val="18"/>
                                <w:szCs w:val="18"/>
                              </w:rPr>
                            </w:pPr>
                            <w:r>
                              <w:rPr>
                                <w:rFonts w:cs="Calibri"/>
                                <w:sz w:val="18"/>
                                <w:szCs w:val="18"/>
                              </w:rPr>
                              <w:t>7,500</w:t>
                            </w:r>
                          </w:p>
                        </w:tc>
                        <w:tc>
                          <w:tcPr>
                            <w:tcW w:w="1275" w:type="dxa"/>
                          </w:tcPr>
                          <w:p w14:paraId="42D365AF" w14:textId="77777777" w:rsidR="00296597" w:rsidRPr="00D0317D" w:rsidRDefault="00296597"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296597" w:rsidRPr="00C0799D" w:rsidRDefault="00296597" w:rsidP="00D92241">
                            <w:pPr>
                              <w:spacing w:after="0"/>
                              <w:jc w:val="left"/>
                              <w:rPr>
                                <w:rFonts w:cs="Calibri"/>
                                <w:sz w:val="18"/>
                                <w:szCs w:val="18"/>
                              </w:rPr>
                            </w:pPr>
                            <w:r>
                              <w:rPr>
                                <w:rFonts w:cs="Calibri"/>
                                <w:sz w:val="18"/>
                                <w:szCs w:val="18"/>
                              </w:rPr>
                              <w:t>Around the same time as TE</w:t>
                            </w:r>
                          </w:p>
                        </w:tc>
                      </w:tr>
                      <w:tr w:rsidR="00296597" w:rsidRPr="00D0317D" w14:paraId="5D8EAE89" w14:textId="77777777" w:rsidTr="00B573F2">
                        <w:trPr>
                          <w:cantSplit/>
                          <w:trHeight w:val="455"/>
                          <w:jc w:val="center"/>
                        </w:trPr>
                        <w:tc>
                          <w:tcPr>
                            <w:tcW w:w="5382" w:type="dxa"/>
                            <w:gridSpan w:val="2"/>
                            <w:shd w:val="clear" w:color="auto" w:fill="E6E6E6"/>
                          </w:tcPr>
                          <w:p w14:paraId="07992328" w14:textId="77777777" w:rsidR="00296597" w:rsidRPr="00D0317D" w:rsidRDefault="00296597"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296597" w:rsidRPr="00814CD8" w:rsidRDefault="00296597"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296597" w:rsidRPr="00814CD8" w:rsidRDefault="00296597"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296597" w:rsidRPr="00D0317D" w:rsidRDefault="00296597" w:rsidP="00D92241">
                            <w:pPr>
                              <w:spacing w:after="0"/>
                              <w:jc w:val="left"/>
                              <w:rPr>
                                <w:rFonts w:cs="Calibri"/>
                                <w:b/>
                                <w:sz w:val="18"/>
                                <w:szCs w:val="18"/>
                              </w:rPr>
                            </w:pPr>
                          </w:p>
                        </w:tc>
                      </w:tr>
                    </w:tbl>
                    <w:p w14:paraId="45CAB32F" w14:textId="77777777" w:rsidR="00296597" w:rsidRDefault="00296597" w:rsidP="00C0799D"/>
                  </w:txbxContent>
                </v:textbox>
                <w10:wrap type="topAndBottom" anchorx="margin" anchory="margin"/>
              </v:shape>
            </w:pict>
          </mc:Fallback>
        </mc:AlternateConten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12" w:name="_Toc6942552"/>
      <w:r w:rsidRPr="00FE16BA">
        <w:rPr>
          <w:noProof/>
        </w:rPr>
        <w:t>Governance and management arrangements</w:t>
      </w:r>
      <w:bookmarkEnd w:id="112"/>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13" w:name="_Toc530686782"/>
      <w:r w:rsidRPr="00FA7B7E">
        <w:rPr>
          <w:b/>
          <w:u w:val="single"/>
        </w:rPr>
        <w:t>Roles and responsibilities of the Project’s governance mechanism</w:t>
      </w:r>
      <w:bookmarkEnd w:id="113"/>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w:t>
      </w:r>
      <w:proofErr w:type="spellStart"/>
      <w:r w:rsidRPr="00041C4B">
        <w:rPr>
          <w:rFonts w:cs="Arial"/>
          <w:szCs w:val="20"/>
        </w:rPr>
        <w:t>Programme</w:t>
      </w:r>
      <w:proofErr w:type="spellEnd"/>
      <w:r w:rsidRPr="00041C4B">
        <w:rPr>
          <w:rFonts w:cs="Arial"/>
          <w:i/>
          <w:szCs w:val="20"/>
        </w:rPr>
        <w:t>.</w:t>
      </w:r>
      <w:r w:rsidRPr="00041C4B">
        <w:rPr>
          <w:rFonts w:cs="Arial"/>
          <w:szCs w:val="20"/>
        </w:rPr>
        <w:t xml:space="preserve"> </w:t>
      </w:r>
    </w:p>
    <w:p w14:paraId="3917690D" w14:textId="15D9F48D" w:rsidR="0001565B" w:rsidRDefault="0001565B" w:rsidP="0001565B">
      <w:pPr>
        <w:spacing w:after="0"/>
        <w:rPr>
          <w:rFonts w:cs="Arial"/>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r w:rsidRPr="0003763F">
        <w:rPr>
          <w:rFonts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5225DD2E" w14:textId="77777777" w:rsidR="0001565B" w:rsidRDefault="0001565B" w:rsidP="0001565B">
      <w:pPr>
        <w:spacing w:after="0"/>
        <w:rPr>
          <w:rFonts w:cs="Arial"/>
          <w:noProof/>
          <w:szCs w:val="20"/>
          <w:lang w:eastAsia="zh-CN"/>
        </w:rPr>
      </w:pPr>
    </w:p>
    <w:p w14:paraId="11A3162A" w14:textId="77777777" w:rsidR="0001565B" w:rsidRDefault="0001565B" w:rsidP="0001565B">
      <w:pPr>
        <w:spacing w:after="0"/>
        <w:rPr>
          <w:rFonts w:cs="Arial"/>
          <w:noProof/>
          <w:szCs w:val="20"/>
          <w:lang w:eastAsia="zh-CN"/>
        </w:rPr>
      </w:pPr>
      <w:r>
        <w:rPr>
          <w:rFonts w:cs="Arial"/>
          <w:noProof/>
          <w:szCs w:val="20"/>
          <w:lang w:eastAsia="zh-CN"/>
        </w:rPr>
        <w:t>The Implementing Partner is responsible for:</w:t>
      </w:r>
    </w:p>
    <w:p w14:paraId="389604AD"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multiyear workplan;</w:t>
      </w:r>
    </w:p>
    <w:p w14:paraId="6E3E3C42"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combined delivery report at the end of the year; and,</w:t>
      </w:r>
    </w:p>
    <w:p w14:paraId="7ABFADF5" w14:textId="17A89D7A" w:rsidR="005E6C18" w:rsidRPr="005E6C18" w:rsidRDefault="0001565B" w:rsidP="005E6C18">
      <w:pPr>
        <w:pStyle w:val="ListParagraph"/>
        <w:numPr>
          <w:ilvl w:val="0"/>
          <w:numId w:val="62"/>
        </w:numPr>
        <w:ind w:left="1080"/>
        <w:jc w:val="both"/>
        <w:rPr>
          <w:rFonts w:ascii="Calibri" w:hAnsi="Calibri"/>
          <w:sz w:val="20"/>
          <w:szCs w:val="20"/>
        </w:rPr>
      </w:pPr>
      <w:r w:rsidRPr="002C5D13">
        <w:rPr>
          <w:rFonts w:ascii="Calibri" w:hAnsi="Calibri"/>
          <w:sz w:val="20"/>
          <w:szCs w:val="20"/>
        </w:rPr>
        <w:t>Signing the financial report or the funding authorization and certificate of expenditures.</w:t>
      </w:r>
    </w:p>
    <w:p w14:paraId="1B1B40D8" w14:textId="77777777" w:rsidR="0001565B" w:rsidRDefault="0001565B" w:rsidP="0001565B">
      <w:pPr>
        <w:spacing w:after="0"/>
        <w:ind w:left="36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46189DB2" w:rsidR="005E6C18" w:rsidRPr="00FE16BA" w:rsidRDefault="005E6C18" w:rsidP="005E6C18">
      <w:pPr>
        <w:spacing w:after="0"/>
        <w:rPr>
          <w:rFonts w:ascii="Arial" w:hAnsi="Arial" w:cs="Arial"/>
          <w:b/>
          <w:color w:val="2E74B5"/>
          <w:sz w:val="18"/>
          <w:lang w:val="en-GB"/>
        </w:rPr>
      </w:pPr>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p>
    <w:p w14:paraId="2769398A" w14:textId="77777777" w:rsidR="005E6C18" w:rsidRPr="00FE16BA" w:rsidRDefault="005E6C18" w:rsidP="005E6C18">
      <w:pPr>
        <w:spacing w:after="0"/>
        <w:rPr>
          <w:rFonts w:cs="Arial"/>
          <w:b/>
          <w:i/>
          <w:noProof/>
          <w:szCs w:val="20"/>
          <w:lang w:val="en-GB" w:eastAsia="zh-CN"/>
        </w:rPr>
      </w:pPr>
    </w:p>
    <w:p w14:paraId="1AA3EBE4" w14:textId="777D6D61" w:rsidR="0001565B" w:rsidRDefault="0001565B" w:rsidP="0001565B">
      <w:pPr>
        <w:spacing w:after="0"/>
        <w:rPr>
          <w:rFonts w:cs="Arial"/>
          <w:noProof/>
          <w:szCs w:val="20"/>
          <w:lang w:eastAsia="zh-CN"/>
        </w:rPr>
      </w:pPr>
      <w:r>
        <w:rPr>
          <w:rFonts w:cs="Arial"/>
          <w:i/>
          <w:noProof/>
          <w:szCs w:val="20"/>
        </w:rPr>
        <w:drawing>
          <wp:inline distT="0" distB="0" distL="0" distR="0" wp14:anchorId="21DA2434" wp14:editId="48ABA7CC">
            <wp:extent cx="5679440" cy="4819015"/>
            <wp:effectExtent l="0" t="0" r="0" b="635"/>
            <wp:docPr id="47" name="Picture 47" descr="C:\Users\Kabir\Desktop\LCUD_P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LCUD_PMU.jpg"/>
                    <pic:cNvPicPr>
                      <a:picLocks noChangeAspect="1" noChangeArrowheads="1"/>
                    </pic:cNvPicPr>
                  </pic:nvPicPr>
                  <pic:blipFill rotWithShape="1">
                    <a:blip r:embed="rId56">
                      <a:extLst>
                        <a:ext uri="{28A0092B-C50C-407E-A947-70E740481C1C}">
                          <a14:useLocalDpi xmlns:a14="http://schemas.microsoft.com/office/drawing/2010/main" val="0"/>
                        </a:ext>
                      </a:extLst>
                    </a:blip>
                    <a:srcRect r="18345"/>
                    <a:stretch/>
                  </pic:blipFill>
                  <pic:spPr bwMode="auto">
                    <a:xfrm>
                      <a:off x="0" y="0"/>
                      <a:ext cx="5687554" cy="4825900"/>
                    </a:xfrm>
                    <a:prstGeom prst="rect">
                      <a:avLst/>
                    </a:prstGeom>
                    <a:noFill/>
                    <a:ln>
                      <a:noFill/>
                    </a:ln>
                    <a:extLst>
                      <a:ext uri="{53640926-AAD7-44D8-BBD7-CCE9431645EC}">
                        <a14:shadowObscured xmlns:a14="http://schemas.microsoft.com/office/drawing/2010/main"/>
                      </a:ext>
                    </a:extLst>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56E939F0" w14:textId="131E1BBA" w:rsidR="0001565B"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78345C">
        <w:rPr>
          <w:rFonts w:cs="Arial"/>
          <w:noProof/>
          <w:szCs w:val="20"/>
          <w:lang w:val="en-GB" w:eastAsia="zh-CN"/>
        </w:rPr>
        <w:t>Programme Coordinator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r w:rsidR="00FF5920" w:rsidRPr="00FF5920">
        <w:t xml:space="preserve"> </w:t>
      </w:r>
      <w:r w:rsidR="00E3278D" w:rsidRPr="00E3278D">
        <w:rPr>
          <w:rFonts w:cs="Arial"/>
          <w:noProof/>
          <w:szCs w:val="20"/>
          <w:highlight w:val="yellow"/>
          <w:lang w:eastAsia="zh-CN"/>
        </w:rPr>
        <w:t>In case a consensus cannot be reached within the Board, final decision shall rest with the UNDP Programme Manager.</w:t>
      </w:r>
      <w:r w:rsidR="00E3278D">
        <w:rPr>
          <w:rFonts w:cs="Arial"/>
          <w:noProof/>
          <w:szCs w:val="20"/>
          <w:lang w:eastAsia="zh-CN"/>
        </w:rPr>
        <w:t xml:space="preserve"> </w:t>
      </w:r>
      <w:r w:rsidR="00FF5920" w:rsidRPr="00FF5920">
        <w:rPr>
          <w:rFonts w:asciiTheme="minorHAnsi" w:hAnsiTheme="minorHAnsi" w:cstheme="minorHAnsi"/>
          <w:noProof/>
          <w:szCs w:val="20"/>
          <w:lang w:val="en-GB" w:eastAsia="zh-CN"/>
        </w:rPr>
        <w:t xml:space="preserve">Specific responsibilities of the Project Board are </w:t>
      </w:r>
      <w:r w:rsidR="0001565B">
        <w:rPr>
          <w:rFonts w:asciiTheme="minorHAnsi" w:hAnsiTheme="minorHAnsi" w:cstheme="minorHAnsi"/>
          <w:noProof/>
          <w:szCs w:val="20"/>
          <w:lang w:val="en-GB" w:eastAsia="zh-CN"/>
        </w:rPr>
        <w:t xml:space="preserve">as follows (Refer </w:t>
      </w:r>
      <w:r w:rsidR="00FF5920" w:rsidRPr="00FF5920">
        <w:rPr>
          <w:rFonts w:asciiTheme="minorHAnsi" w:hAnsiTheme="minorHAnsi" w:cstheme="minorHAnsi"/>
          <w:noProof/>
          <w:szCs w:val="20"/>
          <w:lang w:val="en-GB" w:eastAsia="zh-CN"/>
        </w:rPr>
        <w:t>Annex C</w:t>
      </w:r>
      <w:r w:rsidR="0001565B">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6332955F"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E16BA">
        <w:rPr>
          <w:rFonts w:asciiTheme="minorHAnsi" w:hAnsiTheme="minorHAnsi" w:cstheme="minorHAnsi"/>
          <w:noProof/>
          <w:szCs w:val="20"/>
          <w:lang w:val="en-GB" w:eastAsia="zh-CN"/>
        </w:rPr>
        <w:t>It is composed of the following members</w:t>
      </w:r>
      <w:r w:rsidR="00521DCA">
        <w:rPr>
          <w:rFonts w:asciiTheme="minorHAnsi" w:hAnsiTheme="minorHAnsi" w:cstheme="minorHAnsi"/>
          <w:noProof/>
          <w:szCs w:val="20"/>
          <w:lang w:val="en-GB" w:eastAsia="zh-CN"/>
        </w:rPr>
        <w:t xml:space="preserve"> (</w:t>
      </w:r>
      <w:r w:rsidR="00521DCA" w:rsidRPr="00E3278D">
        <w:rPr>
          <w:rFonts w:asciiTheme="minorHAnsi" w:hAnsiTheme="minorHAnsi" w:cstheme="minorHAnsi"/>
          <w:noProof/>
          <w:szCs w:val="20"/>
          <w:highlight w:val="yellow"/>
          <w:lang w:val="en-GB" w:eastAsia="zh-CN"/>
        </w:rPr>
        <w:t xml:space="preserve">see </w:t>
      </w:r>
      <w:r w:rsidR="00033A84" w:rsidRPr="00E3278D">
        <w:rPr>
          <w:highlight w:val="yellow"/>
        </w:rPr>
        <w:fldChar w:fldCharType="begin"/>
      </w:r>
      <w:r w:rsidR="00033A84" w:rsidRPr="00E3278D">
        <w:rPr>
          <w:highlight w:val="yellow"/>
        </w:rPr>
        <w:instrText xml:space="preserve"> REF _Ref535341191 \h  \* MERGEFORMAT </w:instrText>
      </w:r>
      <w:r w:rsidR="00033A84" w:rsidRPr="00E3278D">
        <w:rPr>
          <w:highlight w:val="yellow"/>
        </w:rPr>
      </w:r>
      <w:r w:rsidR="00033A84" w:rsidRPr="00E3278D">
        <w:rPr>
          <w:highlight w:val="yellow"/>
        </w:rPr>
        <w:fldChar w:fldCharType="separate"/>
      </w:r>
      <w:r w:rsidR="00521DCA" w:rsidRPr="00E3278D">
        <w:rPr>
          <w:rFonts w:ascii="Arial" w:hAnsi="Arial" w:cs="Arial"/>
          <w:color w:val="2E74B5"/>
          <w:sz w:val="18"/>
          <w:highlight w:val="yellow"/>
          <w:lang w:val="en-GB"/>
        </w:rPr>
        <w:t xml:space="preserve">Box </w:t>
      </w:r>
      <w:r w:rsidR="00521DCA" w:rsidRPr="00E3278D">
        <w:rPr>
          <w:rFonts w:ascii="Arial" w:hAnsi="Arial" w:cs="Arial"/>
          <w:noProof/>
          <w:color w:val="2E74B5"/>
          <w:sz w:val="18"/>
          <w:highlight w:val="yellow"/>
          <w:lang w:val="en-GB"/>
        </w:rPr>
        <w:t>1</w:t>
      </w:r>
      <w:r w:rsidR="00033A84" w:rsidRPr="00E3278D">
        <w:rPr>
          <w:highlight w:val="yellow"/>
        </w:rPr>
        <w:fldChar w:fldCharType="end"/>
      </w:r>
      <w:r w:rsidR="00E3278D" w:rsidRPr="00E3278D">
        <w:rPr>
          <w:highlight w:val="yellow"/>
        </w:rPr>
        <w:t>2</w:t>
      </w:r>
      <w:r w:rsidR="00521DCA">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14"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14"/>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 xml:space="preserve">Ensure that there is a coherent project </w:t>
      </w:r>
      <w:proofErr w:type="spellStart"/>
      <w:r w:rsidRPr="00CD78FF">
        <w:t>organisation</w:t>
      </w:r>
      <w:proofErr w:type="spellEnd"/>
      <w:r w:rsidRPr="00CD78FF">
        <w:t xml:space="preserve">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proofErr w:type="spellStart"/>
      <w:r w:rsidRPr="00CD78FF">
        <w:t>Organise</w:t>
      </w:r>
      <w:proofErr w:type="spellEnd"/>
      <w:r w:rsidRPr="00CD78FF">
        <w:t xml:space="preserv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t>Senior Supplier</w:t>
      </w:r>
      <w:r w:rsidRPr="002C5D13">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E3278D">
        <w:rPr>
          <w:szCs w:val="20"/>
        </w:rPr>
        <w:t>ier</w:t>
      </w:r>
      <w:r w:rsidRPr="002C5D13">
        <w:rPr>
          <w:szCs w:val="20"/>
        </w:rPr>
        <w:t xml:space="preserve"> </w:t>
      </w:r>
      <w:r w:rsidR="00E3278D">
        <w:rPr>
          <w:szCs w:val="20"/>
        </w:rPr>
        <w:t>are</w:t>
      </w:r>
      <w:r w:rsidRPr="002C5D13">
        <w:rPr>
          <w:szCs w:val="20"/>
        </w:rPr>
        <w:t xml:space="preserve"> </w:t>
      </w:r>
      <w:r w:rsidR="00E3278D" w:rsidRPr="00E3278D">
        <w:rPr>
          <w:rFonts w:asciiTheme="minorHAnsi" w:hAnsiTheme="minorHAnsi" w:cstheme="minorHAnsi"/>
          <w:noProof/>
          <w:szCs w:val="20"/>
          <w:highlight w:val="yellow"/>
          <w:lang w:val="en-GB" w:eastAsia="zh-CN"/>
        </w:rPr>
        <w:t>Planning Commission, Ministries and relevant Departments, co-financing partners (IDCOL), City Corporations (Narayanganj CC) and other partner CCs and Development Authorities</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representative of the government or civil society</w:t>
      </w:r>
      <w:r>
        <w:t>. The Senior Beneficiar</w:t>
      </w:r>
      <w:r w:rsidR="0036264C">
        <w:t>ies</w:t>
      </w:r>
      <w:r>
        <w:t xml:space="preserve"> </w:t>
      </w:r>
      <w:r w:rsidR="0036264C">
        <w:t>are</w:t>
      </w:r>
      <w:r>
        <w:t xml:space="preserve"> </w:t>
      </w:r>
      <w:r w:rsidR="0036264C" w:rsidRPr="0036264C">
        <w:rPr>
          <w:rFonts w:asciiTheme="minorHAnsi" w:hAnsiTheme="minorHAnsi" w:cstheme="minorHAnsi"/>
          <w:noProof/>
          <w:szCs w:val="20"/>
          <w:highlight w:val="yellow"/>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77777777"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78345C">
        <w:rPr>
          <w:color w:val="000000"/>
          <w:szCs w:val="20"/>
          <w:lang w:val="en-GB"/>
        </w:rPr>
        <w:t>Programme Coordinator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7A6CB625"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(Programme Coordinator)</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w:t>
      </w:r>
      <w:proofErr w:type="spellStart"/>
      <w:r>
        <w:t>ies</w:t>
      </w:r>
      <w:proofErr w:type="spellEnd"/>
      <w:r>
        <w:t>);</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294A661C" w14:textId="77777777" w:rsidR="0079391E" w:rsidRDefault="0079391E" w:rsidP="0079391E">
      <w:pPr>
        <w:spacing w:after="0"/>
        <w:rPr>
          <w:rFonts w:cs="Arial"/>
          <w:noProof/>
          <w:szCs w:val="20"/>
          <w:lang w:val="en-GB" w:eastAsia="zh-CN"/>
        </w:rPr>
      </w:pPr>
      <w:r w:rsidRPr="00FE16BA">
        <w:rPr>
          <w:rFonts w:cs="Arial"/>
          <w:b/>
          <w:noProof/>
          <w:szCs w:val="20"/>
          <w:lang w:val="en-GB" w:eastAsia="zh-CN"/>
        </w:rPr>
        <w:t>Project Assurance</w:t>
      </w:r>
      <w:r w:rsidRPr="00FE16BA">
        <w:rPr>
          <w:rFonts w:cs="Arial"/>
          <w:noProof/>
          <w:szCs w:val="20"/>
          <w:lang w:val="en-GB" w:eastAsia="zh-CN"/>
        </w:rPr>
        <w:t xml:space="preserve">:  UNDP provides </w:t>
      </w:r>
      <w:r w:rsidRPr="008F4F9F">
        <w:rPr>
          <w:rFonts w:cs="Arial"/>
          <w:noProof/>
          <w:szCs w:val="20"/>
          <w:lang w:val="en-GB" w:eastAsia="zh-CN"/>
        </w:rPr>
        <w:t>a three-tier</w:t>
      </w:r>
      <w:r w:rsidRPr="00FE16BA">
        <w:rPr>
          <w:rFonts w:cs="Arial"/>
          <w:noProof/>
          <w:szCs w:val="20"/>
          <w:lang w:val="en-GB" w:eastAsia="zh-CN"/>
        </w:rPr>
        <w:t xml:space="preserve"> supervision, oversight</w:t>
      </w:r>
      <w:r>
        <w:rPr>
          <w:rFonts w:cs="Arial"/>
          <w:noProof/>
          <w:szCs w:val="20"/>
          <w:lang w:val="en-GB" w:eastAsia="zh-CN"/>
        </w:rPr>
        <w:t>,</w:t>
      </w:r>
      <w:r w:rsidRPr="00FE16BA">
        <w:rPr>
          <w:rFonts w:cs="Arial"/>
          <w:noProof/>
          <w:szCs w:val="20"/>
          <w:lang w:val="en-GB" w:eastAsia="zh-CN"/>
        </w:rPr>
        <w:t xml:space="preserve"> </w:t>
      </w:r>
      <w:r w:rsidRPr="00B14FF8">
        <w:rPr>
          <w:rFonts w:cs="Arial"/>
          <w:noProof/>
          <w:szCs w:val="20"/>
          <w:lang w:val="en-GB" w:eastAsia="zh-CN"/>
        </w:rPr>
        <w:t>and</w:t>
      </w:r>
      <w:r w:rsidRPr="00FE16BA">
        <w:rPr>
          <w:rFonts w:cs="Arial"/>
          <w:noProof/>
          <w:szCs w:val="20"/>
          <w:lang w:val="en-GB" w:eastAsia="zh-CN"/>
        </w:rPr>
        <w:t xml:space="preserve"> quality assurance role – funded by the GEF agency fee – involving UNDP staff in Country Offices and at regional and headquarters levels. Project assurance </w:t>
      </w:r>
      <w:r w:rsidRPr="00B14FF8">
        <w:rPr>
          <w:rFonts w:cs="Arial"/>
          <w:noProof/>
          <w:szCs w:val="20"/>
          <w:lang w:val="en-GB" w:eastAsia="zh-CN"/>
        </w:rPr>
        <w:t>is independent</w:t>
      </w:r>
      <w:r w:rsidRPr="00FE16BA">
        <w:rPr>
          <w:rFonts w:cs="Arial"/>
          <w:noProof/>
          <w:szCs w:val="20"/>
          <w:lang w:val="en-GB" w:eastAsia="zh-CN"/>
        </w:rPr>
        <w:t xml:space="preserve"> of the Project Management function. The quality assurance role supports the </w:t>
      </w:r>
      <w:r>
        <w:rPr>
          <w:rFonts w:cs="Arial"/>
          <w:noProof/>
          <w:szCs w:val="20"/>
          <w:lang w:val="en-GB" w:eastAsia="zh-CN"/>
        </w:rPr>
        <w:t xml:space="preserve">PSC </w:t>
      </w:r>
      <w:r w:rsidRPr="00FE16BA">
        <w:rPr>
          <w:rFonts w:cs="Arial"/>
          <w:noProof/>
          <w:szCs w:val="20"/>
          <w:lang w:val="en-GB" w:eastAsia="zh-CN"/>
        </w:rPr>
        <w:t xml:space="preserve">and Project Management Unit by carrying out objective and independent project oversight and monitoring functions. This role ensures appropriate project management milestones are managed and completed. </w:t>
      </w:r>
      <w:r>
        <w:rPr>
          <w:rFonts w:cs="Arial"/>
          <w:noProof/>
          <w:szCs w:val="20"/>
          <w:lang w:val="en-GB" w:eastAsia="zh-CN"/>
        </w:rPr>
        <w:t>UNDP</w:t>
      </w:r>
      <w:r w:rsidRPr="00FE16BA">
        <w:rPr>
          <w:rFonts w:cs="Arial"/>
          <w:noProof/>
          <w:szCs w:val="20"/>
          <w:lang w:val="en-GB" w:eastAsia="zh-CN"/>
        </w:rPr>
        <w:t xml:space="preserve"> cannot delegate any of its quality assurance responsibilities to the </w:t>
      </w:r>
      <w:r w:rsidR="0078345C">
        <w:rPr>
          <w:rFonts w:cs="Arial"/>
          <w:noProof/>
          <w:szCs w:val="20"/>
          <w:lang w:val="en-GB" w:eastAsia="zh-CN"/>
        </w:rPr>
        <w:t>Programme Coordinator</w:t>
      </w:r>
      <w:r w:rsidRPr="00FE16BA">
        <w:rPr>
          <w:rFonts w:cs="Arial"/>
          <w:noProof/>
          <w:szCs w:val="20"/>
          <w:lang w:val="en-GB" w:eastAsia="zh-CN"/>
        </w:rPr>
        <w:t xml:space="preserve">.  This project oversight and quality assurance role </w:t>
      </w:r>
      <w:r>
        <w:rPr>
          <w:rFonts w:cs="Arial"/>
          <w:noProof/>
          <w:szCs w:val="20"/>
          <w:lang w:val="en-GB" w:eastAsia="zh-CN"/>
        </w:rPr>
        <w:t>are</w:t>
      </w:r>
      <w:r w:rsidRPr="00FE16BA">
        <w:rPr>
          <w:rFonts w:cs="Arial"/>
          <w:noProof/>
          <w:szCs w:val="20"/>
          <w:lang w:val="en-GB" w:eastAsia="zh-CN"/>
        </w:rPr>
        <w:t xml:space="preserve"> covered by the GEF Agency</w:t>
      </w:r>
      <w:r>
        <w:rPr>
          <w:rFonts w:cs="Arial"/>
          <w:noProof/>
          <w:szCs w:val="20"/>
          <w:lang w:val="en-GB" w:eastAsia="zh-CN"/>
        </w:rPr>
        <w:t xml:space="preserve"> fee</w:t>
      </w:r>
      <w:r w:rsidR="008E4A3F">
        <w:rPr>
          <w:rFonts w:cs="Arial"/>
          <w:noProof/>
          <w:szCs w:val="20"/>
          <w:lang w:val="en-GB" w:eastAsia="zh-CN"/>
        </w:rPr>
        <w:t>.</w:t>
      </w:r>
    </w:p>
    <w:p w14:paraId="263C1332" w14:textId="77777777" w:rsidR="008E4A3F" w:rsidRDefault="008E4A3F" w:rsidP="0079391E">
      <w:pPr>
        <w:spacing w:after="0"/>
        <w:rPr>
          <w:rFonts w:cs="Arial"/>
          <w:noProof/>
          <w:szCs w:val="20"/>
          <w:lang w:val="en-GB" w:eastAsia="zh-CN"/>
        </w:rPr>
      </w:pPr>
    </w:p>
    <w:p w14:paraId="4208CB46" w14:textId="34003539"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 xml:space="preserve">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w:t>
      </w:r>
      <w:proofErr w:type="spellStart"/>
      <w:r w:rsidRPr="00A174D1">
        <w:rPr>
          <w:szCs w:val="20"/>
        </w:rPr>
        <w:t>organisations</w:t>
      </w:r>
      <w:proofErr w:type="spellEnd"/>
      <w:r w:rsidRPr="00A174D1">
        <w:rPr>
          <w:szCs w:val="20"/>
        </w:rPr>
        <w:t xml:space="preserve">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36264C">
        <w:rPr>
          <w:noProof/>
          <w:highlight w:val="yellow"/>
          <w:lang w:val="en-GB"/>
        </w:rPr>
        <w:t>DP</w:t>
      </w:r>
      <w:r w:rsidR="00CD4BAD" w:rsidRPr="0036264C">
        <w:rPr>
          <w:noProof/>
          <w:highlight w:val="yellow"/>
          <w:lang w:val="en-GB"/>
        </w:rPr>
        <w:t>D</w:t>
      </w:r>
      <w:r w:rsidR="00CD4BAD">
        <w:rPr>
          <w:noProof/>
          <w:lang w:val="en-GB"/>
        </w:rPr>
        <w:t>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7AED7573"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78345C" w:rsidRPr="00936858">
        <w:rPr>
          <w:noProof/>
          <w:lang w:val="en-GB"/>
        </w:rPr>
        <w:t>Programme Coordinator</w:t>
      </w:r>
      <w:r w:rsidR="00960D89">
        <w:rPr>
          <w:noProof/>
          <w:lang w:val="en-GB"/>
        </w:rPr>
        <w:t>/ 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71C225E5"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rt-time basis, a Technical Advisor (TA) and short-term experts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5D8B222A"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78345C" w:rsidRPr="00936858">
        <w:rPr>
          <w:rFonts w:cs="Arial"/>
          <w:b/>
          <w:noProof/>
          <w:szCs w:val="20"/>
          <w:lang w:val="en-GB" w:eastAsia="zh-CN"/>
        </w:rPr>
        <w:t>Programme Coordinator</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78345C" w:rsidRPr="00936858">
        <w:rPr>
          <w:rFonts w:cs="Arial"/>
          <w:noProof/>
          <w:szCs w:val="20"/>
          <w:lang w:val="en-GB" w:eastAsia="zh-CN"/>
        </w:rPr>
        <w:t>Programme Coordinator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D94279" w:rsidRDefault="00724549" w:rsidP="00724549">
      <w:pPr>
        <w:rPr>
          <w:rFonts w:cs="Calibri"/>
          <w:bCs/>
          <w:color w:val="000000"/>
          <w:szCs w:val="20"/>
          <w:lang w:val="en-GB" w:eastAsia="ja-JP"/>
        </w:rPr>
      </w:pPr>
      <w:bookmarkStart w:id="115" w:name="_Hlk6945753"/>
      <w:r w:rsidRPr="00D94279">
        <w:rPr>
          <w:rFonts w:cs="Calibri"/>
          <w:bCs/>
          <w:color w:val="000000"/>
          <w:szCs w:val="20"/>
          <w:lang w:val="en-GB" w:eastAsia="ja-JP"/>
        </w:rPr>
        <w:t xml:space="preserve">To assist with successfully delivering project outcomes and components, </w:t>
      </w:r>
      <w:r w:rsidR="00257D24" w:rsidRPr="00257D24">
        <w:rPr>
          <w:rFonts w:cs="Calibri"/>
          <w:bCs/>
          <w:color w:val="000000"/>
          <w:szCs w:val="20"/>
          <w:highlight w:val="yellow"/>
          <w:lang w:val="en-GB" w:eastAsia="ja-JP"/>
        </w:rPr>
        <w:t>the Implementing Partner will assign the Responsible Parties to provide implementation support for specific outputs/activities. These Responsible Parties will act on behalf of the Implementing Partner on the basis of a written agreement or contract defining specific roles and responsibilities.</w:t>
      </w:r>
      <w:r w:rsidR="00257D24">
        <w:rPr>
          <w:rFonts w:cs="Calibri"/>
          <w:bCs/>
          <w:color w:val="000000"/>
          <w:szCs w:val="20"/>
          <w:lang w:val="en-GB" w:eastAsia="ja-JP"/>
        </w:rPr>
        <w:t xml:space="preserve"> T</w:t>
      </w:r>
      <w:r w:rsidRPr="00D94279">
        <w:rPr>
          <w:rFonts w:cs="Calibri"/>
          <w:bCs/>
          <w:color w:val="000000"/>
          <w:szCs w:val="20"/>
          <w:lang w:val="en-GB" w:eastAsia="ja-JP"/>
        </w:rPr>
        <w:t xml:space="preserve">he following </w:t>
      </w:r>
      <w:r w:rsidRPr="00D94279">
        <w:rPr>
          <w:rFonts w:cs="Calibri"/>
          <w:b/>
          <w:bCs/>
          <w:color w:val="000000"/>
          <w:szCs w:val="20"/>
          <w:lang w:val="en-GB" w:eastAsia="ja-JP"/>
        </w:rPr>
        <w:t>Responsible Parties</w:t>
      </w:r>
      <w:r w:rsidRPr="00D94279">
        <w:rPr>
          <w:rFonts w:cs="Calibri"/>
          <w:bCs/>
          <w:color w:val="000000"/>
          <w:szCs w:val="20"/>
          <w:lang w:val="en-GB" w:eastAsia="ja-JP"/>
        </w:rPr>
        <w:t xml:space="preserve"> will enter into agreements with SREDA</w:t>
      </w:r>
      <w:r>
        <w:rPr>
          <w:rFonts w:cs="Calibri"/>
          <w:bCs/>
          <w:color w:val="000000"/>
          <w:szCs w:val="20"/>
          <w:lang w:val="en-GB" w:eastAsia="ja-JP"/>
        </w:rPr>
        <w:t xml:space="preserve">. </w:t>
      </w:r>
      <w:r w:rsidRPr="0079391E">
        <w:rPr>
          <w:rFonts w:cs="Calibri"/>
          <w:bCs/>
          <w:color w:val="000000"/>
          <w:szCs w:val="20"/>
          <w:lang w:val="en-GB" w:eastAsia="ja-JP"/>
        </w:rPr>
        <w:t xml:space="preserve">Responsible Parties will be the key partners of the govt who will support </w:t>
      </w:r>
      <w:r w:rsidR="008F4F9F">
        <w:rPr>
          <w:rFonts w:cs="Calibri"/>
          <w:bCs/>
          <w:color w:val="000000"/>
          <w:szCs w:val="20"/>
          <w:lang w:val="en-GB" w:eastAsia="ja-JP"/>
        </w:rPr>
        <w:t xml:space="preserve">the </w:t>
      </w:r>
      <w:r w:rsidRPr="008F4F9F">
        <w:rPr>
          <w:rFonts w:cs="Calibri"/>
          <w:bCs/>
          <w:noProof/>
          <w:color w:val="000000"/>
          <w:szCs w:val="20"/>
          <w:lang w:val="en-GB" w:eastAsia="ja-JP"/>
        </w:rPr>
        <w:t>delivery</w:t>
      </w:r>
      <w:r w:rsidRPr="0079391E">
        <w:rPr>
          <w:rFonts w:cs="Calibri"/>
          <w:bCs/>
          <w:color w:val="000000"/>
          <w:szCs w:val="20"/>
          <w:lang w:val="en-GB" w:eastAsia="ja-JP"/>
        </w:rPr>
        <w:t xml:space="preserve"> of project components. Five key responsible parties will be (</w:t>
      </w:r>
      <w:proofErr w:type="spellStart"/>
      <w:r w:rsidRPr="0079391E">
        <w:rPr>
          <w:rFonts w:cs="Calibri"/>
          <w:bCs/>
          <w:color w:val="000000"/>
          <w:szCs w:val="20"/>
          <w:lang w:val="en-GB" w:eastAsia="ja-JP"/>
        </w:rPr>
        <w:t>i</w:t>
      </w:r>
      <w:proofErr w:type="spellEnd"/>
      <w:r w:rsidRPr="0079391E">
        <w:rPr>
          <w:rFonts w:cs="Calibri"/>
          <w:bCs/>
          <w:color w:val="000000"/>
          <w:szCs w:val="20"/>
          <w:lang w:val="en-GB" w:eastAsia="ja-JP"/>
        </w:rPr>
        <w:t xml:space="preserve">) City Corporation, (ii)Urban Development Authorities, (iii) DoE, (iv) LGED, (v) PWD, and (vi) HBRI. They will ensure the </w:t>
      </w:r>
      <w:r w:rsidRPr="008F4F9F">
        <w:rPr>
          <w:rFonts w:cs="Calibri"/>
          <w:bCs/>
          <w:noProof/>
          <w:color w:val="000000"/>
          <w:szCs w:val="20"/>
          <w:lang w:val="en-GB" w:eastAsia="ja-JP"/>
        </w:rPr>
        <w:t>realisation</w:t>
      </w:r>
      <w:r w:rsidRPr="0079391E">
        <w:rPr>
          <w:rFonts w:cs="Calibri"/>
          <w:bCs/>
          <w:color w:val="000000"/>
          <w:szCs w:val="20"/>
          <w:lang w:val="en-GB" w:eastAsia="ja-JP"/>
        </w:rPr>
        <w:t xml:space="preserve"> of project benefits and sustainability from the perspective of project beneficiarie</w:t>
      </w:r>
      <w:bookmarkEnd w:id="115"/>
      <w:r w:rsidRPr="0079391E">
        <w:rPr>
          <w:rFonts w:cs="Calibri"/>
          <w:bCs/>
          <w:color w:val="000000"/>
          <w:szCs w:val="20"/>
          <w:lang w:val="en-GB" w:eastAsia="ja-JP"/>
        </w:rPr>
        <w:t>s</w:t>
      </w:r>
      <w:r>
        <w:rPr>
          <w:rFonts w:cs="Calibri"/>
          <w:bCs/>
          <w:color w:val="000000"/>
          <w:szCs w:val="20"/>
          <w:lang w:val="en-GB" w:eastAsia="ja-JP"/>
        </w:rPr>
        <w:t xml:space="preserve">. These are listed in the table </w:t>
      </w:r>
      <w:r w:rsidR="00C96DAF">
        <w:rPr>
          <w:rFonts w:cs="Calibri"/>
          <w:bCs/>
          <w:color w:val="000000"/>
          <w:szCs w:val="20"/>
          <w:lang w:val="en-GB" w:eastAsia="ja-JP"/>
        </w:rPr>
        <w:t>on the next page.</w:t>
      </w:r>
      <w:r>
        <w:rPr>
          <w:rFonts w:cs="Calibri"/>
          <w:bCs/>
          <w:color w:val="000000"/>
          <w:szCs w:val="20"/>
          <w:lang w:val="en-GB" w:eastAsia="ja-JP"/>
        </w:rPr>
        <w:t xml:space="preserve"> </w:t>
      </w:r>
    </w:p>
    <w:p w14:paraId="2A2AC539" w14:textId="40E3F1E2" w:rsidR="00724549"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Pr>
          <w:rFonts w:cs="Calibri"/>
          <w:bCs/>
          <w:color w:val="000000"/>
          <w:szCs w:val="20"/>
          <w:lang w:val="en-GB" w:eastAsia="ja-JP"/>
        </w:rPr>
        <w:t>To select non-government responsible partners</w:t>
      </w:r>
      <w:r w:rsidR="006F674D">
        <w:rPr>
          <w:rFonts w:cs="Calibri"/>
          <w:bCs/>
          <w:color w:val="000000"/>
          <w:szCs w:val="20"/>
          <w:lang w:val="en-GB" w:eastAsia="ja-JP"/>
        </w:rPr>
        <w:t xml:space="preserve">, </w:t>
      </w:r>
      <w:r w:rsidR="006F674D" w:rsidRPr="006F674D">
        <w:rPr>
          <w:rFonts w:cs="Calibri"/>
          <w:bCs/>
          <w:color w:val="000000"/>
          <w:szCs w:val="20"/>
          <w:highlight w:val="yellow"/>
          <w:lang w:val="en-GB" w:eastAsia="ja-JP"/>
        </w:rPr>
        <w:t>the Implementing Partner will award a contract to a competent NGO using its procurement policy.</w:t>
      </w:r>
      <w:r w:rsidR="006F674D">
        <w:rPr>
          <w:rFonts w:cs="Calibri"/>
          <w:bCs/>
          <w:color w:val="000000"/>
          <w:szCs w:val="20"/>
          <w:lang w:val="en-GB" w:eastAsia="ja-JP"/>
        </w:rPr>
        <w:t xml:space="preserve"> A</w:t>
      </w:r>
      <w:r w:rsidRPr="008F4F9F">
        <w:rPr>
          <w:rFonts w:cs="Calibri"/>
          <w:bCs/>
          <w:noProof/>
          <w:color w:val="000000"/>
          <w:szCs w:val="20"/>
          <w:lang w:val="en-GB" w:eastAsia="ja-JP"/>
        </w:rPr>
        <w:t xml:space="preserve"> </w:t>
      </w:r>
      <w:r w:rsidRPr="008F4F9F">
        <w:rPr>
          <w:rFonts w:cs="Calibri"/>
          <w:bCs/>
          <w:i/>
          <w:noProof/>
          <w:color w:val="000000"/>
          <w:szCs w:val="20"/>
          <w:lang w:val="en-GB" w:eastAsia="ja-JP"/>
        </w:rPr>
        <w:t>NGO</w:t>
      </w:r>
      <w:r w:rsidRPr="008F4F9F">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w:t>
      </w:r>
      <w:proofErr w:type="spellStart"/>
      <w:r w:rsidRPr="00D94279">
        <w:rPr>
          <w:rFonts w:cs="Calibri"/>
          <w:bCs/>
          <w:color w:val="000000"/>
          <w:szCs w:val="20"/>
          <w:lang w:val="en-GB" w:eastAsia="ja-JP"/>
        </w:rPr>
        <w:t>MoPEMR</w:t>
      </w:r>
      <w:proofErr w:type="spellEnd"/>
      <w:r w:rsidRPr="00D94279">
        <w:rPr>
          <w:rFonts w:cs="Calibri"/>
          <w:bCs/>
          <w:color w:val="000000"/>
          <w:szCs w:val="20"/>
          <w:lang w:val="en-GB" w:eastAsia="ja-JP"/>
        </w:rPr>
        <w:t>,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UNDP.</w:t>
            </w:r>
            <w:r w:rsidRPr="00015E91">
              <w:rPr>
                <w:rFonts w:eastAsia="Times New Roman" w:cs="Calibri"/>
                <w:bCs/>
                <w:color w:val="000000"/>
                <w:sz w:val="18"/>
                <w:szCs w:val="18"/>
                <w:lang w:val="en-GB" w:eastAsia="ja-JP"/>
              </w:rPr>
              <w:t>.</w:t>
            </w:r>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p>
    <w:p w14:paraId="253EDF37" w14:textId="77777777" w:rsidR="003E3ABA" w:rsidRPr="00FE16BA" w:rsidRDefault="003E3ABA" w:rsidP="00A04E6F">
      <w:pPr>
        <w:pStyle w:val="Heading1"/>
        <w:spacing w:before="0" w:after="0"/>
        <w:rPr>
          <w:rFonts w:ascii="Calibri" w:hAnsi="Calibri"/>
        </w:rPr>
      </w:pPr>
      <w:bookmarkStart w:id="116" w:name="_Toc497848311"/>
      <w:bookmarkStart w:id="117" w:name="_Toc6942553"/>
      <w:r w:rsidRPr="00FE16BA">
        <w:rPr>
          <w:rFonts w:ascii="Calibri" w:hAnsi="Calibri"/>
        </w:rPr>
        <w:t>Financial Planning and Management</w:t>
      </w:r>
      <w:bookmarkEnd w:id="116"/>
      <w:bookmarkEnd w:id="117"/>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70E5EFCD"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03763F">
        <w:rPr>
          <w:i/>
          <w:color w:val="000000"/>
          <w:szCs w:val="20"/>
        </w:rPr>
        <w:t xml:space="preserve">USD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This will be supported by in-kind</w:t>
      </w:r>
      <w:r w:rsidR="00B95061" w:rsidRPr="00936858">
        <w:rPr>
          <w:lang w:val="en-GB"/>
        </w:rPr>
        <w:t xml:space="preserve"> </w:t>
      </w:r>
      <w:r w:rsidR="00823A69" w:rsidRPr="00936858">
        <w:rPr>
          <w:lang w:val="en-GB"/>
        </w:rPr>
        <w:t xml:space="preserve">co-financing of </w:t>
      </w:r>
      <w:r w:rsidR="00823A69" w:rsidRPr="00015E91">
        <w:rPr>
          <w:lang w:val="en-GB"/>
        </w:rPr>
        <w:t xml:space="preserve">USD </w:t>
      </w:r>
      <w:r w:rsidR="0026009C" w:rsidRPr="00015E91">
        <w:rPr>
          <w:lang w:val="en-GB"/>
        </w:rPr>
        <w:t>57,</w:t>
      </w:r>
      <w:r w:rsidR="0026009C" w:rsidRPr="00B17CA0">
        <w:rPr>
          <w:lang w:val="en-GB"/>
        </w:rPr>
        <w:t>000</w:t>
      </w:r>
      <w:r w:rsidR="00823A69" w:rsidRPr="00B17CA0">
        <w:rPr>
          <w:shd w:val="clear" w:color="auto" w:fill="FFFF00"/>
          <w:lang w:val="en-GB"/>
        </w:rPr>
        <w:t xml:space="preserve"> </w:t>
      </w:r>
      <w:r w:rsidR="00823A69" w:rsidRPr="00B17CA0">
        <w:rPr>
          <w:lang w:val="en-GB"/>
        </w:rPr>
        <w:t>by</w:t>
      </w:r>
      <w:r w:rsidR="00823A69" w:rsidRPr="00015E91">
        <w:rPr>
          <w:lang w:val="en-GB"/>
        </w:rPr>
        <w:t xml:space="preserve">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2D38C08D" w14:textId="55048650" w:rsidR="003E3ABA" w:rsidRDefault="003E3ABA" w:rsidP="00A04E6F">
            <w:pPr>
              <w:autoSpaceDE w:val="0"/>
              <w:autoSpaceDN w:val="0"/>
              <w:adjustRightInd w:val="0"/>
              <w:spacing w:after="0"/>
              <w:jc w:val="left"/>
              <w:rPr>
                <w:color w:val="000000"/>
                <w:sz w:val="19"/>
                <w:szCs w:val="19"/>
                <w:lang w:val="en-GB"/>
              </w:rPr>
            </w:pPr>
          </w:p>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65EC748D" w14:textId="7777777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279547BC"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08EE0A9" w14:textId="254C5EE3" w:rsidR="00C44D35" w:rsidRPr="00B743A9" w:rsidRDefault="00C77C26" w:rsidP="00823A69">
            <w:pPr>
              <w:autoSpaceDE w:val="0"/>
              <w:autoSpaceDN w:val="0"/>
              <w:adjustRightInd w:val="0"/>
              <w:spacing w:after="0"/>
              <w:jc w:val="right"/>
              <w:rPr>
                <w:color w:val="000000"/>
                <w:sz w:val="19"/>
                <w:szCs w:val="19"/>
                <w:lang w:val="en-GB"/>
              </w:rPr>
            </w:pPr>
            <w:r>
              <w:rPr>
                <w:color w:val="000000"/>
                <w:sz w:val="19"/>
                <w:szCs w:val="19"/>
                <w:lang w:val="en-GB"/>
              </w:rPr>
              <w:t>65,800,000</w:t>
            </w: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7777777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78345C">
        <w:rPr>
          <w:rFonts w:ascii="Calibri" w:hAnsi="Calibri"/>
          <w:sz w:val="20"/>
          <w:szCs w:val="20"/>
          <w:lang w:val="en-GB"/>
        </w:rPr>
        <w:t>Programme Coordinator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78345C">
        <w:rPr>
          <w:rFonts w:ascii="Calibri" w:hAnsi="Calibri"/>
          <w:sz w:val="20"/>
          <w:szCs w:val="20"/>
          <w:lang w:val="en-GB"/>
        </w:rPr>
        <w:t>Programme Coordinator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31C2E9F2" w14:textId="77777777" w:rsidR="00115398" w:rsidRPr="00FE16BA" w:rsidRDefault="00115398" w:rsidP="00B95061">
      <w:pPr>
        <w:pStyle w:val="ListParagraph"/>
        <w:ind w:left="0"/>
        <w:jc w:val="both"/>
        <w:rPr>
          <w:rFonts w:ascii="Calibri" w:hAnsi="Calibri"/>
          <w:sz w:val="20"/>
          <w:szCs w:val="20"/>
          <w:lang w:val="en-GB"/>
        </w:rPr>
      </w:pPr>
      <w:r w:rsidRPr="00FE16BA">
        <w:rPr>
          <w:rFonts w:ascii="Calibri" w:hAnsi="Calibri"/>
          <w:sz w:val="20"/>
          <w:szCs w:val="20"/>
          <w:u w:val="single"/>
          <w:lang w:val="en-GB"/>
        </w:rPr>
        <w:t>Project Closure</w:t>
      </w:r>
      <w:r w:rsidRPr="00FE16BA">
        <w:rPr>
          <w:rFonts w:ascii="Calibri" w:hAnsi="Calibri"/>
          <w:sz w:val="20"/>
          <w:szCs w:val="20"/>
          <w:lang w:val="en-GB"/>
        </w:rPr>
        <w:t>:  Project closure will be conducted as per UNDP requirements outlined in the UNDP POPP.</w:t>
      </w:r>
      <w:r w:rsidRPr="00FE16BA">
        <w:rPr>
          <w:rStyle w:val="FootnoteReference"/>
          <w:szCs w:val="20"/>
          <w:lang w:val="en-GB"/>
        </w:rPr>
        <w:footnoteReference w:id="33"/>
      </w:r>
      <w:r w:rsidRPr="00FE16BA">
        <w:rPr>
          <w:rFonts w:ascii="Calibri" w:hAnsi="Calibri"/>
          <w:sz w:val="20"/>
          <w:szCs w:val="20"/>
          <w:lang w:val="en-GB"/>
        </w:rPr>
        <w:t xml:space="preserve"> On an exceptional basis only, a no-cost extension beyond the initial duration of the project will be sought from in-country UNDP colleagues and then the UNDP-GEF Executive Coordinator. </w:t>
      </w:r>
    </w:p>
    <w:p w14:paraId="1D95A768" w14:textId="77777777" w:rsidR="00115398" w:rsidRPr="00FE16BA" w:rsidRDefault="00115398" w:rsidP="00B95061">
      <w:pPr>
        <w:pStyle w:val="ListParagraph"/>
        <w:ind w:left="0"/>
        <w:jc w:val="both"/>
        <w:rPr>
          <w:rFonts w:ascii="Calibri" w:hAnsi="Calibri"/>
          <w:sz w:val="20"/>
          <w:szCs w:val="20"/>
          <w:u w:val="single"/>
          <w:lang w:val="en-GB"/>
        </w:rPr>
      </w:pPr>
    </w:p>
    <w:p w14:paraId="114406FE" w14:textId="77777777" w:rsidR="00115398" w:rsidRPr="00FE16BA" w:rsidRDefault="00115398" w:rsidP="00B95061">
      <w:pPr>
        <w:spacing w:after="0"/>
        <w:rPr>
          <w:szCs w:val="20"/>
          <w:lang w:val="en-GB"/>
        </w:rPr>
      </w:pPr>
      <w:r w:rsidRPr="00FE16BA">
        <w:rPr>
          <w:szCs w:val="20"/>
          <w:u w:val="single"/>
          <w:lang w:val="en-GB"/>
        </w:rPr>
        <w:t>Operational completion</w:t>
      </w:r>
      <w:r w:rsidRPr="00FE16BA">
        <w:rPr>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w:t>
      </w:r>
      <w:r w:rsidR="00A81F23">
        <w:rPr>
          <w:szCs w:val="20"/>
          <w:lang w:val="en-GB"/>
        </w:rPr>
        <w:t>PSC</w:t>
      </w:r>
      <w:r w:rsidRPr="00FE16BA">
        <w:rPr>
          <w:szCs w:val="20"/>
          <w:lang w:val="en-GB"/>
        </w:rPr>
        <w:t xml:space="preserve"> meeting. The Implementing Partner through a </w:t>
      </w:r>
      <w:r w:rsidR="00A81F23">
        <w:rPr>
          <w:szCs w:val="20"/>
          <w:lang w:val="en-GB"/>
        </w:rPr>
        <w:t>PSC</w:t>
      </w:r>
      <w:r w:rsidRPr="00FE16BA">
        <w:rPr>
          <w:szCs w:val="20"/>
          <w:lang w:val="en-GB"/>
        </w:rPr>
        <w:t xml:space="preserv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79CCF950" w14:textId="77777777" w:rsidR="00115398" w:rsidRPr="00FE16BA" w:rsidRDefault="00115398" w:rsidP="00B95061">
      <w:pPr>
        <w:spacing w:after="0"/>
        <w:rPr>
          <w:szCs w:val="20"/>
          <w:u w:val="single"/>
          <w:lang w:val="en-GB"/>
        </w:rPr>
      </w:pPr>
    </w:p>
    <w:p w14:paraId="4785775C" w14:textId="4DC5F050"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4"/>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77777777" w:rsidR="00680091" w:rsidRPr="00FE16BA" w:rsidRDefault="00115398" w:rsidP="00B95061">
      <w:pPr>
        <w:spacing w:after="0"/>
        <w:rPr>
          <w:szCs w:val="20"/>
          <w:lang w:val="en-GB"/>
        </w:rPr>
      </w:pPr>
      <w:r w:rsidRPr="00FE16BA">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7"/>
          <w:footerReference w:type="default" r:id="rId58"/>
          <w:pgSz w:w="12240" w:h="15840" w:code="1"/>
          <w:pgMar w:top="1440" w:right="1134" w:bottom="1440" w:left="1134" w:header="720" w:footer="432" w:gutter="0"/>
          <w:cols w:space="708"/>
          <w:docGrid w:linePitch="360"/>
        </w:sectPr>
      </w:pPr>
      <w:bookmarkStart w:id="118" w:name="_Toc497848312"/>
    </w:p>
    <w:p w14:paraId="437115C2" w14:textId="77777777" w:rsidR="003E3ABA" w:rsidRPr="00935E4F" w:rsidRDefault="00935E4F" w:rsidP="003B2A79">
      <w:pPr>
        <w:pStyle w:val="Heading1"/>
        <w:spacing w:before="0"/>
        <w:rPr>
          <w:rFonts w:ascii="Calibri" w:hAnsi="Calibri"/>
        </w:rPr>
      </w:pPr>
      <w:r>
        <w:rPr>
          <w:rFonts w:ascii="Calibri" w:hAnsi="Calibri"/>
        </w:rPr>
        <w:tab/>
      </w:r>
      <w:bookmarkStart w:id="119" w:name="_Toc6942554"/>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18"/>
      <w:bookmarkEnd w:id="119"/>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77777777" w:rsidR="00030A67" w:rsidRDefault="00030A67" w:rsidP="00E67B2B">
      <w:pPr>
        <w:rPr>
          <w:highlight w:val="yellow"/>
          <w:lang w:val="en-GB" w:eastAsia="en-GB"/>
        </w:rPr>
      </w:pPr>
    </w:p>
    <w:tbl>
      <w:tblPr>
        <w:tblW w:w="1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1397"/>
        <w:gridCol w:w="826"/>
        <w:gridCol w:w="710"/>
        <w:gridCol w:w="1066"/>
        <w:gridCol w:w="2476"/>
        <w:gridCol w:w="892"/>
        <w:gridCol w:w="824"/>
        <w:gridCol w:w="948"/>
        <w:gridCol w:w="876"/>
        <w:gridCol w:w="878"/>
        <w:gridCol w:w="1192"/>
        <w:gridCol w:w="762"/>
      </w:tblGrid>
      <w:tr w:rsidR="001C6D9F" w:rsidRPr="00F87FD7" w14:paraId="019EE067" w14:textId="77777777" w:rsidTr="00DA54DD">
        <w:trPr>
          <w:trHeight w:val="928"/>
          <w:jc w:val="center"/>
        </w:trPr>
        <w:tc>
          <w:tcPr>
            <w:tcW w:w="0" w:type="auto"/>
            <w:shd w:val="clear" w:color="auto" w:fill="auto"/>
            <w:vAlign w:val="bottom"/>
            <w:hideMark/>
          </w:tcPr>
          <w:p w14:paraId="1083EA9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GEF Component/Atlas Activity</w:t>
            </w:r>
          </w:p>
        </w:tc>
        <w:tc>
          <w:tcPr>
            <w:tcW w:w="0" w:type="auto"/>
            <w:shd w:val="clear" w:color="auto" w:fill="auto"/>
            <w:vAlign w:val="bottom"/>
            <w:hideMark/>
          </w:tcPr>
          <w:p w14:paraId="2FCAB86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Responsible Party (ATLAS Implementing Agent)</w:t>
            </w:r>
          </w:p>
        </w:tc>
        <w:tc>
          <w:tcPr>
            <w:tcW w:w="0" w:type="auto"/>
            <w:shd w:val="clear" w:color="auto" w:fill="auto"/>
            <w:vAlign w:val="bottom"/>
            <w:hideMark/>
          </w:tcPr>
          <w:p w14:paraId="0F105D2C"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Funding ID</w:t>
            </w:r>
          </w:p>
        </w:tc>
        <w:tc>
          <w:tcPr>
            <w:tcW w:w="0" w:type="auto"/>
            <w:shd w:val="clear" w:color="auto" w:fill="auto"/>
            <w:vAlign w:val="bottom"/>
            <w:hideMark/>
          </w:tcPr>
          <w:p w14:paraId="01D32519"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Donor Name</w:t>
            </w:r>
          </w:p>
        </w:tc>
        <w:tc>
          <w:tcPr>
            <w:tcW w:w="0" w:type="auto"/>
            <w:shd w:val="clear" w:color="auto" w:fill="auto"/>
            <w:vAlign w:val="bottom"/>
            <w:hideMark/>
          </w:tcPr>
          <w:p w14:paraId="1C42E7D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Budgetary Account Code</w:t>
            </w:r>
          </w:p>
        </w:tc>
        <w:tc>
          <w:tcPr>
            <w:tcW w:w="0" w:type="auto"/>
            <w:shd w:val="clear" w:color="auto" w:fill="auto"/>
            <w:vAlign w:val="bottom"/>
            <w:hideMark/>
          </w:tcPr>
          <w:p w14:paraId="4DC48F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 Description</w:t>
            </w:r>
          </w:p>
        </w:tc>
        <w:tc>
          <w:tcPr>
            <w:tcW w:w="0" w:type="auto"/>
            <w:shd w:val="clear" w:color="auto" w:fill="auto"/>
            <w:vAlign w:val="bottom"/>
            <w:hideMark/>
          </w:tcPr>
          <w:p w14:paraId="08B875ED"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1 (USD)</w:t>
            </w:r>
          </w:p>
        </w:tc>
        <w:tc>
          <w:tcPr>
            <w:tcW w:w="824" w:type="dxa"/>
            <w:shd w:val="clear" w:color="auto" w:fill="auto"/>
            <w:vAlign w:val="bottom"/>
            <w:hideMark/>
          </w:tcPr>
          <w:p w14:paraId="2790B9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2 (USD)</w:t>
            </w:r>
          </w:p>
        </w:tc>
        <w:tc>
          <w:tcPr>
            <w:tcW w:w="948" w:type="dxa"/>
            <w:shd w:val="clear" w:color="auto" w:fill="auto"/>
            <w:vAlign w:val="bottom"/>
            <w:hideMark/>
          </w:tcPr>
          <w:p w14:paraId="761F8FE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3 (USD)</w:t>
            </w:r>
          </w:p>
        </w:tc>
        <w:tc>
          <w:tcPr>
            <w:tcW w:w="0" w:type="auto"/>
            <w:shd w:val="clear" w:color="auto" w:fill="auto"/>
            <w:vAlign w:val="bottom"/>
            <w:hideMark/>
          </w:tcPr>
          <w:p w14:paraId="33E0B84F"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4 (USD)</w:t>
            </w:r>
          </w:p>
        </w:tc>
        <w:tc>
          <w:tcPr>
            <w:tcW w:w="0" w:type="auto"/>
            <w:shd w:val="clear" w:color="auto" w:fill="auto"/>
            <w:vAlign w:val="bottom"/>
            <w:hideMark/>
          </w:tcPr>
          <w:p w14:paraId="4F0B807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5  (USD)</w:t>
            </w:r>
          </w:p>
        </w:tc>
        <w:tc>
          <w:tcPr>
            <w:tcW w:w="0" w:type="auto"/>
            <w:shd w:val="clear" w:color="000000" w:fill="F2F2F2"/>
            <w:vAlign w:val="bottom"/>
            <w:hideMark/>
          </w:tcPr>
          <w:p w14:paraId="074B75C7"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Total (USD)</w:t>
            </w:r>
          </w:p>
        </w:tc>
        <w:tc>
          <w:tcPr>
            <w:tcW w:w="762" w:type="dxa"/>
            <w:shd w:val="clear" w:color="auto" w:fill="auto"/>
            <w:vAlign w:val="bottom"/>
            <w:hideMark/>
          </w:tcPr>
          <w:p w14:paraId="74F1F70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Budget Note:</w:t>
            </w:r>
          </w:p>
        </w:tc>
      </w:tr>
      <w:tr w:rsidR="001C6D9F" w:rsidRPr="00F87FD7" w14:paraId="6E15331D" w14:textId="77777777" w:rsidTr="00DA54DD">
        <w:trPr>
          <w:trHeight w:val="232"/>
          <w:jc w:val="center"/>
        </w:trPr>
        <w:tc>
          <w:tcPr>
            <w:tcW w:w="0" w:type="auto"/>
            <w:vMerge w:val="restart"/>
            <w:shd w:val="clear" w:color="000000" w:fill="DDEBF7"/>
            <w:vAlign w:val="bottom"/>
            <w:hideMark/>
          </w:tcPr>
          <w:p w14:paraId="1C58B77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Outcome 1: Coordinated and integrated low-carbon urban plans and effective implementation of regulations</w:t>
            </w:r>
          </w:p>
        </w:tc>
        <w:tc>
          <w:tcPr>
            <w:tcW w:w="0" w:type="auto"/>
            <w:vMerge w:val="restart"/>
            <w:shd w:val="clear" w:color="auto" w:fill="auto"/>
            <w:noWrap/>
            <w:vAlign w:val="center"/>
            <w:hideMark/>
          </w:tcPr>
          <w:p w14:paraId="1282D388" w14:textId="3DA1063A" w:rsidR="00F87FD7" w:rsidRPr="00F87FD7" w:rsidRDefault="00D7455F" w:rsidP="00F87FD7">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3FF9BB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6A9E1F4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F2343C2"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6EB3635" w14:textId="643ACA3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588B42B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824" w:type="dxa"/>
            <w:shd w:val="clear" w:color="auto" w:fill="auto"/>
            <w:noWrap/>
            <w:vAlign w:val="bottom"/>
            <w:hideMark/>
          </w:tcPr>
          <w:p w14:paraId="718BD19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948" w:type="dxa"/>
            <w:shd w:val="clear" w:color="auto" w:fill="auto"/>
            <w:noWrap/>
            <w:vAlign w:val="bottom"/>
            <w:hideMark/>
          </w:tcPr>
          <w:p w14:paraId="1BF500B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128A15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0" w:type="auto"/>
            <w:shd w:val="clear" w:color="auto" w:fill="auto"/>
            <w:noWrap/>
            <w:vAlign w:val="bottom"/>
            <w:hideMark/>
          </w:tcPr>
          <w:p w14:paraId="2EC1E63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5FAA7A04"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2A17CCB6" w14:textId="69F1C2A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A</w:t>
            </w:r>
          </w:p>
        </w:tc>
      </w:tr>
      <w:tr w:rsidR="001C6D9F" w:rsidRPr="00F87FD7" w14:paraId="194C5A97" w14:textId="77777777" w:rsidTr="00DA54DD">
        <w:trPr>
          <w:trHeight w:val="232"/>
          <w:jc w:val="center"/>
        </w:trPr>
        <w:tc>
          <w:tcPr>
            <w:tcW w:w="0" w:type="auto"/>
            <w:vMerge/>
            <w:vAlign w:val="center"/>
            <w:hideMark/>
          </w:tcPr>
          <w:p w14:paraId="3E56C6F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21AB22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530D7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DC68F2C"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56F8BEF"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35840E4" w14:textId="78EAA2B3" w:rsidR="00F87FD7" w:rsidRPr="00F87FD7" w:rsidRDefault="00D7455F" w:rsidP="00F87FD7">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00F87FD7" w:rsidRPr="00F87FD7">
              <w:rPr>
                <w:rFonts w:eastAsia="Times New Roman" w:cs="Calibri"/>
                <w:color w:val="000000"/>
                <w:sz w:val="16"/>
                <w:szCs w:val="16"/>
              </w:rPr>
              <w:t>Service</w:t>
            </w:r>
            <w:r>
              <w:rPr>
                <w:rFonts w:eastAsia="Times New Roman" w:cs="Calibri"/>
                <w:color w:val="000000"/>
                <w:sz w:val="16"/>
                <w:szCs w:val="16"/>
              </w:rPr>
              <w:t>s</w:t>
            </w:r>
            <w:r w:rsidR="00F87FD7" w:rsidRPr="00F87FD7">
              <w:rPr>
                <w:rFonts w:eastAsia="Times New Roman" w:cs="Calibri"/>
                <w:color w:val="000000"/>
                <w:sz w:val="16"/>
                <w:szCs w:val="16"/>
              </w:rPr>
              <w:t xml:space="preserve"> - individual</w:t>
            </w:r>
          </w:p>
        </w:tc>
        <w:tc>
          <w:tcPr>
            <w:tcW w:w="0" w:type="auto"/>
            <w:shd w:val="clear" w:color="auto" w:fill="auto"/>
            <w:noWrap/>
            <w:vAlign w:val="bottom"/>
            <w:hideMark/>
          </w:tcPr>
          <w:p w14:paraId="7BBE486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824" w:type="dxa"/>
            <w:shd w:val="clear" w:color="auto" w:fill="auto"/>
            <w:noWrap/>
            <w:vAlign w:val="bottom"/>
            <w:hideMark/>
          </w:tcPr>
          <w:p w14:paraId="4DECDF5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948" w:type="dxa"/>
            <w:shd w:val="clear" w:color="auto" w:fill="auto"/>
            <w:noWrap/>
            <w:vAlign w:val="bottom"/>
            <w:hideMark/>
          </w:tcPr>
          <w:p w14:paraId="134064A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2862D51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72953BC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000000" w:fill="F2F2F2"/>
            <w:noWrap/>
            <w:vAlign w:val="bottom"/>
            <w:hideMark/>
          </w:tcPr>
          <w:p w14:paraId="62222CA2"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141,660</w:t>
            </w:r>
          </w:p>
        </w:tc>
        <w:tc>
          <w:tcPr>
            <w:tcW w:w="762" w:type="dxa"/>
            <w:shd w:val="clear" w:color="auto" w:fill="auto"/>
            <w:noWrap/>
            <w:vAlign w:val="bottom"/>
            <w:hideMark/>
          </w:tcPr>
          <w:p w14:paraId="541734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w:t>
            </w:r>
          </w:p>
        </w:tc>
      </w:tr>
      <w:tr w:rsidR="001C6D9F" w:rsidRPr="00F87FD7" w14:paraId="01B9290E" w14:textId="77777777" w:rsidTr="00DA54DD">
        <w:trPr>
          <w:trHeight w:val="232"/>
          <w:jc w:val="center"/>
        </w:trPr>
        <w:tc>
          <w:tcPr>
            <w:tcW w:w="0" w:type="auto"/>
            <w:vMerge/>
            <w:vAlign w:val="center"/>
            <w:hideMark/>
          </w:tcPr>
          <w:p w14:paraId="213C1DD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A5253F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36B2847"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0F522EE"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49D6F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66C84E51"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2D71670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16,074</w:t>
            </w:r>
          </w:p>
        </w:tc>
        <w:tc>
          <w:tcPr>
            <w:tcW w:w="824" w:type="dxa"/>
            <w:shd w:val="clear" w:color="auto" w:fill="auto"/>
            <w:noWrap/>
            <w:vAlign w:val="bottom"/>
            <w:hideMark/>
          </w:tcPr>
          <w:p w14:paraId="728B073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97,431</w:t>
            </w:r>
          </w:p>
        </w:tc>
        <w:tc>
          <w:tcPr>
            <w:tcW w:w="948" w:type="dxa"/>
            <w:shd w:val="clear" w:color="auto" w:fill="auto"/>
            <w:noWrap/>
            <w:vAlign w:val="bottom"/>
            <w:hideMark/>
          </w:tcPr>
          <w:p w14:paraId="5AA1546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103,917</w:t>
            </w:r>
          </w:p>
        </w:tc>
        <w:tc>
          <w:tcPr>
            <w:tcW w:w="0" w:type="auto"/>
            <w:shd w:val="clear" w:color="auto" w:fill="auto"/>
            <w:noWrap/>
            <w:vAlign w:val="bottom"/>
            <w:hideMark/>
          </w:tcPr>
          <w:p w14:paraId="7A2FB18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25,098</w:t>
            </w:r>
          </w:p>
        </w:tc>
        <w:tc>
          <w:tcPr>
            <w:tcW w:w="0" w:type="auto"/>
            <w:shd w:val="clear" w:color="auto" w:fill="auto"/>
            <w:noWrap/>
            <w:vAlign w:val="bottom"/>
            <w:hideMark/>
          </w:tcPr>
          <w:p w14:paraId="12BA9E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5,640</w:t>
            </w:r>
          </w:p>
        </w:tc>
        <w:tc>
          <w:tcPr>
            <w:tcW w:w="0" w:type="auto"/>
            <w:shd w:val="clear" w:color="000000" w:fill="F2F2F2"/>
            <w:noWrap/>
            <w:vAlign w:val="bottom"/>
            <w:hideMark/>
          </w:tcPr>
          <w:p w14:paraId="1C5F6427"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248,160</w:t>
            </w:r>
          </w:p>
        </w:tc>
        <w:tc>
          <w:tcPr>
            <w:tcW w:w="762" w:type="dxa"/>
            <w:shd w:val="clear" w:color="auto" w:fill="auto"/>
            <w:noWrap/>
            <w:vAlign w:val="bottom"/>
            <w:hideMark/>
          </w:tcPr>
          <w:p w14:paraId="1291E2DE" w14:textId="7AC5A5BB"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B</w:t>
            </w:r>
          </w:p>
        </w:tc>
      </w:tr>
      <w:tr w:rsidR="001C6D9F" w:rsidRPr="00F87FD7" w14:paraId="1A4E421B" w14:textId="77777777" w:rsidTr="00DA54DD">
        <w:trPr>
          <w:trHeight w:val="232"/>
          <w:jc w:val="center"/>
        </w:trPr>
        <w:tc>
          <w:tcPr>
            <w:tcW w:w="0" w:type="auto"/>
            <w:vMerge/>
            <w:vAlign w:val="center"/>
            <w:hideMark/>
          </w:tcPr>
          <w:p w14:paraId="3768BF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8FFA8B"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68B8B46"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26AE208"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96E3270"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391AAE3"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765582C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498714F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5E3C073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FECDD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7CF018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1FBAC15"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F05530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w:t>
            </w:r>
          </w:p>
        </w:tc>
      </w:tr>
      <w:tr w:rsidR="001C6D9F" w:rsidRPr="00F87FD7" w14:paraId="42D5EC14" w14:textId="77777777" w:rsidTr="00DA54DD">
        <w:trPr>
          <w:trHeight w:val="232"/>
          <w:jc w:val="center"/>
        </w:trPr>
        <w:tc>
          <w:tcPr>
            <w:tcW w:w="0" w:type="auto"/>
            <w:vMerge/>
            <w:vAlign w:val="center"/>
            <w:hideMark/>
          </w:tcPr>
          <w:p w14:paraId="474AB92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8AD377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35186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7F6419F"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000000" w:fill="FFFFFF"/>
            <w:noWrap/>
            <w:vAlign w:val="bottom"/>
            <w:hideMark/>
          </w:tcPr>
          <w:p w14:paraId="7D40438E"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000000" w:fill="FFFFFF"/>
            <w:noWrap/>
            <w:vAlign w:val="bottom"/>
            <w:hideMark/>
          </w:tcPr>
          <w:p w14:paraId="256C93C7" w14:textId="12A345C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w:t>
            </w:r>
            <w:r w:rsidR="001C3AD9">
              <w:rPr>
                <w:rFonts w:eastAsia="Times New Roman" w:cs="Calibri"/>
                <w:color w:val="000000"/>
                <w:sz w:val="16"/>
                <w:szCs w:val="16"/>
              </w:rPr>
              <w:t>a</w:t>
            </w:r>
            <w:r w:rsidRPr="00F87FD7">
              <w:rPr>
                <w:rFonts w:eastAsia="Times New Roman" w:cs="Calibri"/>
                <w:color w:val="000000"/>
                <w:sz w:val="16"/>
                <w:szCs w:val="16"/>
              </w:rPr>
              <w:t>l Services -Compan</w:t>
            </w:r>
            <w:r w:rsidR="001C6D9F">
              <w:rPr>
                <w:rFonts w:eastAsia="Times New Roman" w:cs="Calibri"/>
                <w:color w:val="000000"/>
                <w:sz w:val="16"/>
                <w:szCs w:val="16"/>
              </w:rPr>
              <w:t>ies</w:t>
            </w:r>
          </w:p>
        </w:tc>
        <w:tc>
          <w:tcPr>
            <w:tcW w:w="0" w:type="auto"/>
            <w:shd w:val="clear" w:color="000000" w:fill="FFFFFF"/>
            <w:noWrap/>
            <w:vAlign w:val="bottom"/>
            <w:hideMark/>
          </w:tcPr>
          <w:p w14:paraId="516DF01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824" w:type="dxa"/>
            <w:shd w:val="clear" w:color="000000" w:fill="FFFFFF"/>
            <w:noWrap/>
            <w:vAlign w:val="bottom"/>
            <w:hideMark/>
          </w:tcPr>
          <w:p w14:paraId="019F8D8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948" w:type="dxa"/>
            <w:shd w:val="clear" w:color="000000" w:fill="FFFFFF"/>
            <w:noWrap/>
            <w:vAlign w:val="bottom"/>
            <w:hideMark/>
          </w:tcPr>
          <w:p w14:paraId="610617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FFFFF"/>
            <w:noWrap/>
            <w:vAlign w:val="bottom"/>
            <w:hideMark/>
          </w:tcPr>
          <w:p w14:paraId="41C98C5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FFFFF"/>
            <w:noWrap/>
            <w:vAlign w:val="bottom"/>
            <w:hideMark/>
          </w:tcPr>
          <w:p w14:paraId="6C1AEE3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2F2F2"/>
            <w:noWrap/>
            <w:vAlign w:val="bottom"/>
            <w:hideMark/>
          </w:tcPr>
          <w:p w14:paraId="60321F7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135,000</w:t>
            </w:r>
          </w:p>
        </w:tc>
        <w:tc>
          <w:tcPr>
            <w:tcW w:w="762" w:type="dxa"/>
            <w:shd w:val="clear" w:color="auto" w:fill="auto"/>
            <w:noWrap/>
            <w:vAlign w:val="bottom"/>
            <w:hideMark/>
          </w:tcPr>
          <w:p w14:paraId="7DEE879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w:t>
            </w:r>
          </w:p>
        </w:tc>
      </w:tr>
      <w:tr w:rsidR="001C6D9F" w:rsidRPr="00F87FD7" w14:paraId="78F8324E" w14:textId="77777777" w:rsidTr="00DA54DD">
        <w:trPr>
          <w:trHeight w:val="232"/>
          <w:jc w:val="center"/>
        </w:trPr>
        <w:tc>
          <w:tcPr>
            <w:tcW w:w="0" w:type="auto"/>
            <w:vMerge/>
            <w:vAlign w:val="center"/>
            <w:hideMark/>
          </w:tcPr>
          <w:p w14:paraId="23CE84E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4CE1A6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1D835B1"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E90915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B242F0A"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562D5F35" w14:textId="7C9144D6"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DA54DD">
              <w:rPr>
                <w:rFonts w:eastAsia="Times New Roman" w:cs="Calibri"/>
                <w:color w:val="000000"/>
                <w:sz w:val="16"/>
                <w:szCs w:val="16"/>
              </w:rPr>
              <w:t xml:space="preserve"> </w:t>
            </w:r>
            <w:r w:rsidR="00DA54DD" w:rsidRPr="00DA54DD">
              <w:rPr>
                <w:rFonts w:eastAsia="Times New Roman" w:cs="Calibri"/>
                <w:color w:val="000000"/>
                <w:sz w:val="16"/>
                <w:szCs w:val="16"/>
                <w:highlight w:val="yellow"/>
              </w:rPr>
              <w:t>&amp; Furniture</w:t>
            </w:r>
          </w:p>
        </w:tc>
        <w:tc>
          <w:tcPr>
            <w:tcW w:w="0" w:type="auto"/>
            <w:shd w:val="clear" w:color="auto" w:fill="auto"/>
            <w:noWrap/>
            <w:vAlign w:val="bottom"/>
            <w:hideMark/>
          </w:tcPr>
          <w:p w14:paraId="25AA668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824" w:type="dxa"/>
            <w:shd w:val="clear" w:color="auto" w:fill="auto"/>
            <w:noWrap/>
            <w:vAlign w:val="bottom"/>
            <w:hideMark/>
          </w:tcPr>
          <w:p w14:paraId="152BD6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948" w:type="dxa"/>
            <w:shd w:val="clear" w:color="auto" w:fill="auto"/>
            <w:noWrap/>
            <w:vAlign w:val="bottom"/>
            <w:hideMark/>
          </w:tcPr>
          <w:p w14:paraId="4DC66E1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0" w:type="auto"/>
            <w:shd w:val="clear" w:color="auto" w:fill="auto"/>
            <w:noWrap/>
            <w:vAlign w:val="bottom"/>
            <w:hideMark/>
          </w:tcPr>
          <w:p w14:paraId="5079A42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59BFA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000000" w:fill="F2F2F2"/>
            <w:noWrap/>
            <w:vAlign w:val="bottom"/>
            <w:hideMark/>
          </w:tcPr>
          <w:p w14:paraId="2BE914B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27CCDAF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w:t>
            </w:r>
          </w:p>
        </w:tc>
      </w:tr>
      <w:tr w:rsidR="001C6D9F" w:rsidRPr="00F87FD7" w14:paraId="7F4703AA" w14:textId="77777777" w:rsidTr="00DA54DD">
        <w:trPr>
          <w:trHeight w:val="232"/>
          <w:jc w:val="center"/>
        </w:trPr>
        <w:tc>
          <w:tcPr>
            <w:tcW w:w="0" w:type="auto"/>
            <w:vMerge/>
            <w:vAlign w:val="center"/>
            <w:hideMark/>
          </w:tcPr>
          <w:p w14:paraId="64AEC39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F9319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944528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D1FDC2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4A4D20A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0BEA7CEA" w14:textId="1CB92090"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DC6D31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0F9D923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2AFE446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793251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6303D9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000000" w:fill="F2F2F2"/>
            <w:noWrap/>
            <w:vAlign w:val="bottom"/>
            <w:hideMark/>
          </w:tcPr>
          <w:p w14:paraId="25C92DAE"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25,000</w:t>
            </w:r>
          </w:p>
        </w:tc>
        <w:tc>
          <w:tcPr>
            <w:tcW w:w="762" w:type="dxa"/>
            <w:shd w:val="clear" w:color="auto" w:fill="auto"/>
            <w:noWrap/>
            <w:vAlign w:val="bottom"/>
            <w:hideMark/>
          </w:tcPr>
          <w:p w14:paraId="31EA29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w:t>
            </w:r>
          </w:p>
        </w:tc>
      </w:tr>
      <w:tr w:rsidR="001C6D9F" w:rsidRPr="00F87FD7" w14:paraId="5382448E" w14:textId="77777777" w:rsidTr="00DA54DD">
        <w:trPr>
          <w:trHeight w:val="232"/>
          <w:jc w:val="center"/>
        </w:trPr>
        <w:tc>
          <w:tcPr>
            <w:tcW w:w="0" w:type="auto"/>
            <w:vMerge/>
            <w:vAlign w:val="center"/>
            <w:hideMark/>
          </w:tcPr>
          <w:p w14:paraId="62648DB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69E649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58632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54C7B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7D74AA" w14:textId="2308E5A2" w:rsidR="00F87FD7" w:rsidRPr="00137391" w:rsidRDefault="00F87FD7" w:rsidP="00F87FD7">
            <w:pPr>
              <w:spacing w:after="0"/>
              <w:jc w:val="center"/>
              <w:rPr>
                <w:rFonts w:eastAsia="Times New Roman" w:cs="Calibri"/>
                <w:sz w:val="16"/>
                <w:szCs w:val="16"/>
                <w:highlight w:val="yellow"/>
              </w:rPr>
            </w:pPr>
            <w:r w:rsidRPr="00137391">
              <w:rPr>
                <w:rFonts w:eastAsia="Times New Roman" w:cs="Calibri"/>
                <w:sz w:val="16"/>
                <w:szCs w:val="16"/>
                <w:highlight w:val="yellow"/>
              </w:rPr>
              <w:t>7</w:t>
            </w:r>
            <w:r w:rsidR="00137391" w:rsidRPr="00137391">
              <w:rPr>
                <w:rFonts w:eastAsia="Times New Roman" w:cs="Calibri"/>
                <w:sz w:val="16"/>
                <w:szCs w:val="16"/>
                <w:highlight w:val="yellow"/>
              </w:rPr>
              <w:t>4500</w:t>
            </w:r>
          </w:p>
        </w:tc>
        <w:tc>
          <w:tcPr>
            <w:tcW w:w="0" w:type="auto"/>
            <w:shd w:val="clear" w:color="auto" w:fill="auto"/>
            <w:noWrap/>
            <w:vAlign w:val="bottom"/>
            <w:hideMark/>
          </w:tcPr>
          <w:p w14:paraId="22F193C6" w14:textId="4F280032" w:rsidR="00F87FD7" w:rsidRPr="00137391" w:rsidRDefault="00137391" w:rsidP="00F87FD7">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8BEC9B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4CCF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FCB4FB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5BE24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8D25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63F1832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341EF3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34618440" w14:textId="77777777" w:rsidTr="00DA54DD">
        <w:trPr>
          <w:trHeight w:val="232"/>
          <w:jc w:val="center"/>
        </w:trPr>
        <w:tc>
          <w:tcPr>
            <w:tcW w:w="0" w:type="auto"/>
            <w:vMerge/>
            <w:vAlign w:val="center"/>
            <w:hideMark/>
          </w:tcPr>
          <w:p w14:paraId="478CCAE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F521A5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BCAAFC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9C5B26A"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05A7FE6"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1AE969E8" w14:textId="683CD2FE"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 xml:space="preserve"> </w:t>
            </w:r>
            <w:r w:rsidR="00232574">
              <w:rPr>
                <w:rFonts w:eastAsia="Times New Roman" w:cs="Calibri"/>
                <w:color w:val="000000"/>
                <w:sz w:val="16"/>
                <w:szCs w:val="16"/>
              </w:rPr>
              <w:t xml:space="preserve">Training, Workshops, Conferences </w:t>
            </w:r>
          </w:p>
        </w:tc>
        <w:tc>
          <w:tcPr>
            <w:tcW w:w="0" w:type="auto"/>
            <w:shd w:val="clear" w:color="auto" w:fill="auto"/>
            <w:noWrap/>
            <w:vAlign w:val="bottom"/>
            <w:hideMark/>
          </w:tcPr>
          <w:p w14:paraId="0790AA7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53E8987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948" w:type="dxa"/>
            <w:shd w:val="clear" w:color="auto" w:fill="auto"/>
            <w:noWrap/>
            <w:vAlign w:val="bottom"/>
            <w:hideMark/>
          </w:tcPr>
          <w:p w14:paraId="1D2E8D3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DEB307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62B04B9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051607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70,000</w:t>
            </w:r>
          </w:p>
        </w:tc>
        <w:tc>
          <w:tcPr>
            <w:tcW w:w="762" w:type="dxa"/>
            <w:shd w:val="clear" w:color="auto" w:fill="auto"/>
            <w:noWrap/>
            <w:vAlign w:val="bottom"/>
            <w:hideMark/>
          </w:tcPr>
          <w:p w14:paraId="6CEF537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7</w:t>
            </w:r>
          </w:p>
        </w:tc>
      </w:tr>
      <w:tr w:rsidR="001C6D9F" w:rsidRPr="00F87FD7" w14:paraId="1C48B9FE" w14:textId="77777777" w:rsidTr="00DA54DD">
        <w:trPr>
          <w:trHeight w:val="232"/>
          <w:jc w:val="center"/>
        </w:trPr>
        <w:tc>
          <w:tcPr>
            <w:tcW w:w="0" w:type="auto"/>
            <w:shd w:val="clear" w:color="000000" w:fill="DDEBF7"/>
            <w:noWrap/>
            <w:vAlign w:val="bottom"/>
            <w:hideMark/>
          </w:tcPr>
          <w:p w14:paraId="1C1B4F8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5EC61A4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0EAC66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AF2A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BCD3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DEBF7"/>
            <w:noWrap/>
            <w:vAlign w:val="bottom"/>
            <w:hideMark/>
          </w:tcPr>
          <w:p w14:paraId="1A8C2A52" w14:textId="77777777" w:rsidR="00F87FD7" w:rsidRPr="00F87FD7" w:rsidRDefault="00F87FD7" w:rsidP="00F87FD7">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 1</w:t>
            </w:r>
          </w:p>
        </w:tc>
        <w:tc>
          <w:tcPr>
            <w:tcW w:w="0" w:type="auto"/>
            <w:shd w:val="clear" w:color="000000" w:fill="DDEBF7"/>
            <w:noWrap/>
            <w:vAlign w:val="bottom"/>
            <w:hideMark/>
          </w:tcPr>
          <w:p w14:paraId="0E404AF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117,406</w:t>
            </w:r>
          </w:p>
        </w:tc>
        <w:tc>
          <w:tcPr>
            <w:tcW w:w="824" w:type="dxa"/>
            <w:shd w:val="clear" w:color="000000" w:fill="DDEBF7"/>
            <w:noWrap/>
            <w:vAlign w:val="bottom"/>
            <w:hideMark/>
          </w:tcPr>
          <w:p w14:paraId="5388513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203,763</w:t>
            </w:r>
          </w:p>
        </w:tc>
        <w:tc>
          <w:tcPr>
            <w:tcW w:w="948" w:type="dxa"/>
            <w:shd w:val="clear" w:color="000000" w:fill="DDEBF7"/>
            <w:noWrap/>
            <w:vAlign w:val="bottom"/>
            <w:hideMark/>
          </w:tcPr>
          <w:p w14:paraId="2F9FF436"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195,249</w:t>
            </w:r>
          </w:p>
        </w:tc>
        <w:tc>
          <w:tcPr>
            <w:tcW w:w="0" w:type="auto"/>
            <w:shd w:val="clear" w:color="000000" w:fill="DDEBF7"/>
            <w:noWrap/>
            <w:vAlign w:val="bottom"/>
            <w:hideMark/>
          </w:tcPr>
          <w:p w14:paraId="2668779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133,930</w:t>
            </w:r>
          </w:p>
        </w:tc>
        <w:tc>
          <w:tcPr>
            <w:tcW w:w="0" w:type="auto"/>
            <w:shd w:val="clear" w:color="000000" w:fill="DDEBF7"/>
            <w:noWrap/>
            <w:vAlign w:val="bottom"/>
            <w:hideMark/>
          </w:tcPr>
          <w:p w14:paraId="10BF8EC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119,472</w:t>
            </w:r>
          </w:p>
        </w:tc>
        <w:tc>
          <w:tcPr>
            <w:tcW w:w="0" w:type="auto"/>
            <w:shd w:val="clear" w:color="000000" w:fill="DDEBF7"/>
            <w:noWrap/>
            <w:vAlign w:val="bottom"/>
            <w:hideMark/>
          </w:tcPr>
          <w:p w14:paraId="1FD53C5D" w14:textId="77777777" w:rsidR="00F87FD7" w:rsidRPr="00F87FD7" w:rsidRDefault="00F87FD7" w:rsidP="00F87FD7">
            <w:pPr>
              <w:spacing w:after="0"/>
              <w:jc w:val="right"/>
              <w:rPr>
                <w:rFonts w:eastAsia="Times New Roman" w:cs="Calibri"/>
                <w:b/>
                <w:bCs/>
                <w:color w:val="000000"/>
                <w:sz w:val="18"/>
                <w:szCs w:val="18"/>
              </w:rPr>
            </w:pPr>
            <w:r w:rsidRPr="00F87FD7">
              <w:rPr>
                <w:rFonts w:eastAsia="Times New Roman" w:cs="Calibri"/>
                <w:b/>
                <w:bCs/>
                <w:color w:val="000000"/>
                <w:sz w:val="18"/>
                <w:szCs w:val="18"/>
              </w:rPr>
              <w:t>769,820</w:t>
            </w:r>
          </w:p>
        </w:tc>
        <w:tc>
          <w:tcPr>
            <w:tcW w:w="762" w:type="dxa"/>
            <w:shd w:val="clear" w:color="000000" w:fill="DDEBF7"/>
            <w:noWrap/>
            <w:vAlign w:val="bottom"/>
            <w:hideMark/>
          </w:tcPr>
          <w:p w14:paraId="52798DF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E49D8DA" w14:textId="77777777" w:rsidTr="00DA54DD">
        <w:trPr>
          <w:trHeight w:val="232"/>
          <w:jc w:val="center"/>
        </w:trPr>
        <w:tc>
          <w:tcPr>
            <w:tcW w:w="0" w:type="auto"/>
            <w:vMerge w:val="restart"/>
            <w:shd w:val="clear" w:color="000000" w:fill="E2EFDA"/>
            <w:vAlign w:val="bottom"/>
            <w:hideMark/>
          </w:tcPr>
          <w:p w14:paraId="2D13F6A7" w14:textId="78DD654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Outcome 2:  Increased investments in EE </w:t>
            </w:r>
            <w:r w:rsidR="008F4A32">
              <w:rPr>
                <w:rFonts w:eastAsia="Times New Roman" w:cs="Calibri"/>
                <w:color w:val="000000"/>
                <w:sz w:val="18"/>
                <w:szCs w:val="18"/>
              </w:rPr>
              <w:t>WTE, and RE</w:t>
            </w:r>
            <w:r w:rsidRPr="00F87FD7">
              <w:rPr>
                <w:rFonts w:eastAsia="Times New Roman" w:cs="Calibri"/>
                <w:color w:val="000000"/>
                <w:sz w:val="18"/>
                <w:szCs w:val="18"/>
              </w:rPr>
              <w:t xml:space="preserve"> in buildings and the built environment</w:t>
            </w:r>
          </w:p>
        </w:tc>
        <w:tc>
          <w:tcPr>
            <w:tcW w:w="0" w:type="auto"/>
            <w:vMerge w:val="restart"/>
            <w:shd w:val="clear" w:color="auto" w:fill="auto"/>
            <w:noWrap/>
            <w:vAlign w:val="center"/>
            <w:hideMark/>
          </w:tcPr>
          <w:p w14:paraId="0B58FC8B" w14:textId="77777777" w:rsidR="00D7455F" w:rsidRDefault="00D7455F" w:rsidP="00A174D1">
            <w:pPr>
              <w:spacing w:after="0"/>
              <w:jc w:val="center"/>
              <w:rPr>
                <w:rFonts w:eastAsia="Times New Roman" w:cs="Calibri"/>
                <w:color w:val="000000"/>
                <w:sz w:val="18"/>
                <w:szCs w:val="18"/>
              </w:rPr>
            </w:pPr>
            <w:r>
              <w:rPr>
                <w:rFonts w:eastAsia="Times New Roman" w:cs="Calibri"/>
                <w:color w:val="000000"/>
                <w:sz w:val="18"/>
                <w:szCs w:val="18"/>
              </w:rPr>
              <w:t>SREDA</w:t>
            </w:r>
          </w:p>
          <w:p w14:paraId="71EA330A" w14:textId="60836B19" w:rsidR="00F87FD7" w:rsidRPr="00F87FD7" w:rsidRDefault="00F87FD7" w:rsidP="00A174D1">
            <w:pPr>
              <w:spacing w:after="0"/>
              <w:jc w:val="center"/>
              <w:rPr>
                <w:rFonts w:eastAsia="Times New Roman" w:cs="Calibri"/>
                <w:color w:val="000000"/>
                <w:sz w:val="18"/>
                <w:szCs w:val="18"/>
              </w:rPr>
            </w:pPr>
          </w:p>
        </w:tc>
        <w:tc>
          <w:tcPr>
            <w:tcW w:w="0" w:type="auto"/>
            <w:vMerge w:val="restart"/>
            <w:shd w:val="clear" w:color="auto" w:fill="auto"/>
            <w:noWrap/>
            <w:vAlign w:val="center"/>
            <w:hideMark/>
          </w:tcPr>
          <w:p w14:paraId="40B506B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7BCE51B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3522F4FD"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91D5745" w14:textId="0CD23DEC"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15A99EE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2740C2A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7A7955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1BDB2D4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4264826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000000" w:fill="F2F2F2"/>
            <w:noWrap/>
            <w:vAlign w:val="bottom"/>
            <w:hideMark/>
          </w:tcPr>
          <w:p w14:paraId="24EBE7E3"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092BBEF8" w14:textId="181101BA"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A</w:t>
            </w:r>
          </w:p>
        </w:tc>
      </w:tr>
      <w:tr w:rsidR="001C6D9F" w:rsidRPr="00F87FD7" w14:paraId="11CAA1B9" w14:textId="77777777" w:rsidTr="00DA54DD">
        <w:trPr>
          <w:trHeight w:val="232"/>
          <w:jc w:val="center"/>
        </w:trPr>
        <w:tc>
          <w:tcPr>
            <w:tcW w:w="0" w:type="auto"/>
            <w:vMerge/>
            <w:vAlign w:val="center"/>
            <w:hideMark/>
          </w:tcPr>
          <w:p w14:paraId="22111C3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573DE38"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920D0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AE4F305"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4BCBC1"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2D462C9" w14:textId="695FB8F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w:t>
            </w:r>
            <w:r w:rsidR="00D7455F">
              <w:rPr>
                <w:rFonts w:eastAsia="Times New Roman" w:cs="Calibri"/>
                <w:color w:val="000000"/>
                <w:sz w:val="16"/>
                <w:szCs w:val="16"/>
              </w:rPr>
              <w:t xml:space="preserve">ual Services </w:t>
            </w:r>
            <w:r w:rsidRPr="00F87FD7">
              <w:rPr>
                <w:rFonts w:eastAsia="Times New Roman" w:cs="Calibri"/>
                <w:color w:val="000000"/>
                <w:sz w:val="16"/>
                <w:szCs w:val="16"/>
              </w:rPr>
              <w:t xml:space="preserve"> </w:t>
            </w:r>
            <w:r w:rsidR="00071C2B">
              <w:rPr>
                <w:rFonts w:eastAsia="Times New Roman" w:cs="Calibri"/>
                <w:color w:val="000000"/>
                <w:sz w:val="16"/>
                <w:szCs w:val="16"/>
              </w:rPr>
              <w:t>–</w:t>
            </w:r>
            <w:r w:rsidRPr="00F87FD7">
              <w:rPr>
                <w:rFonts w:eastAsia="Times New Roman" w:cs="Calibri"/>
                <w:color w:val="000000"/>
                <w:sz w:val="16"/>
                <w:szCs w:val="16"/>
              </w:rPr>
              <w:t xml:space="preserve"> individual</w:t>
            </w:r>
          </w:p>
        </w:tc>
        <w:tc>
          <w:tcPr>
            <w:tcW w:w="0" w:type="auto"/>
            <w:shd w:val="clear" w:color="auto" w:fill="auto"/>
            <w:noWrap/>
            <w:vAlign w:val="bottom"/>
            <w:hideMark/>
          </w:tcPr>
          <w:p w14:paraId="38DE914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824" w:type="dxa"/>
            <w:shd w:val="clear" w:color="auto" w:fill="auto"/>
            <w:noWrap/>
            <w:vAlign w:val="bottom"/>
            <w:hideMark/>
          </w:tcPr>
          <w:p w14:paraId="4D78764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948" w:type="dxa"/>
            <w:shd w:val="clear" w:color="auto" w:fill="auto"/>
            <w:noWrap/>
            <w:vAlign w:val="bottom"/>
            <w:hideMark/>
          </w:tcPr>
          <w:p w14:paraId="215F97E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6B5365A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796F0D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000000" w:fill="F2F2F2"/>
            <w:noWrap/>
            <w:vAlign w:val="bottom"/>
            <w:hideMark/>
          </w:tcPr>
          <w:p w14:paraId="3467FDC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236,100</w:t>
            </w:r>
          </w:p>
        </w:tc>
        <w:tc>
          <w:tcPr>
            <w:tcW w:w="762" w:type="dxa"/>
            <w:shd w:val="clear" w:color="auto" w:fill="auto"/>
            <w:noWrap/>
            <w:vAlign w:val="bottom"/>
            <w:hideMark/>
          </w:tcPr>
          <w:p w14:paraId="14801C4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w:t>
            </w:r>
          </w:p>
        </w:tc>
      </w:tr>
      <w:tr w:rsidR="001C6D9F" w:rsidRPr="00F87FD7" w14:paraId="708F3D41" w14:textId="77777777" w:rsidTr="00DA54DD">
        <w:trPr>
          <w:trHeight w:val="290"/>
          <w:jc w:val="center"/>
        </w:trPr>
        <w:tc>
          <w:tcPr>
            <w:tcW w:w="0" w:type="auto"/>
            <w:vMerge/>
            <w:vAlign w:val="center"/>
            <w:hideMark/>
          </w:tcPr>
          <w:p w14:paraId="25AAF1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9F8E30E"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C2B6B2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8B978B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E584F35"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5CE37879"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1D919A18" w14:textId="1847914F" w:rsidR="00F87FD7" w:rsidRPr="00F87FD7" w:rsidRDefault="0084078F" w:rsidP="00F87FD7">
            <w:pPr>
              <w:spacing w:after="0"/>
              <w:jc w:val="center"/>
              <w:rPr>
                <w:rFonts w:eastAsia="Times New Roman" w:cs="Calibri"/>
                <w:color w:val="000000"/>
                <w:sz w:val="18"/>
                <w:szCs w:val="18"/>
              </w:rPr>
            </w:pPr>
            <w:r>
              <w:rPr>
                <w:rFonts w:eastAsia="Times New Roman" w:cs="Calibri"/>
                <w:color w:val="000000"/>
                <w:sz w:val="18"/>
                <w:szCs w:val="18"/>
              </w:rPr>
              <w:t>15,000</w:t>
            </w:r>
          </w:p>
        </w:tc>
        <w:tc>
          <w:tcPr>
            <w:tcW w:w="824" w:type="dxa"/>
            <w:shd w:val="clear" w:color="auto" w:fill="auto"/>
            <w:noWrap/>
            <w:vAlign w:val="bottom"/>
            <w:hideMark/>
          </w:tcPr>
          <w:p w14:paraId="75D13FEA" w14:textId="0C9E324F"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948" w:type="dxa"/>
            <w:shd w:val="clear" w:color="auto" w:fill="auto"/>
            <w:noWrap/>
            <w:vAlign w:val="bottom"/>
            <w:hideMark/>
          </w:tcPr>
          <w:p w14:paraId="778DF2DC" w14:textId="2BFCB36D" w:rsidR="00F87FD7" w:rsidRPr="00F87FD7" w:rsidRDefault="00F32458"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1BAACFB2" w14:textId="187C3551"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02EE9731" w14:textId="70161A4C"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120,791</w:t>
            </w:r>
          </w:p>
        </w:tc>
        <w:tc>
          <w:tcPr>
            <w:tcW w:w="0" w:type="auto"/>
            <w:shd w:val="clear" w:color="000000" w:fill="F2F2F2"/>
            <w:noWrap/>
            <w:vAlign w:val="bottom"/>
            <w:hideMark/>
          </w:tcPr>
          <w:p w14:paraId="162AD6C5" w14:textId="54C0B745" w:rsidR="00F87FD7" w:rsidRPr="00F87FD7" w:rsidRDefault="008337CB" w:rsidP="00F87FD7">
            <w:pPr>
              <w:spacing w:after="0"/>
              <w:jc w:val="right"/>
              <w:rPr>
                <w:rFonts w:eastAsia="Times New Roman" w:cs="Calibri"/>
                <w:color w:val="000000"/>
                <w:sz w:val="18"/>
                <w:szCs w:val="18"/>
              </w:rPr>
            </w:pPr>
            <w:r>
              <w:rPr>
                <w:rFonts w:eastAsia="Times New Roman" w:cs="Calibri"/>
                <w:color w:val="000000"/>
                <w:sz w:val="18"/>
                <w:szCs w:val="18"/>
              </w:rPr>
              <w:t>585,791</w:t>
            </w:r>
          </w:p>
        </w:tc>
        <w:tc>
          <w:tcPr>
            <w:tcW w:w="762" w:type="dxa"/>
            <w:shd w:val="clear" w:color="auto" w:fill="auto"/>
            <w:noWrap/>
            <w:vAlign w:val="bottom"/>
            <w:hideMark/>
          </w:tcPr>
          <w:p w14:paraId="047DFE3E" w14:textId="32B756E2"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B</w:t>
            </w:r>
          </w:p>
        </w:tc>
      </w:tr>
      <w:tr w:rsidR="001C6D9F" w:rsidRPr="00F87FD7" w14:paraId="7E0273B0" w14:textId="77777777" w:rsidTr="00DA54DD">
        <w:trPr>
          <w:trHeight w:val="290"/>
          <w:jc w:val="center"/>
        </w:trPr>
        <w:tc>
          <w:tcPr>
            <w:tcW w:w="0" w:type="auto"/>
            <w:vMerge/>
            <w:vAlign w:val="center"/>
            <w:hideMark/>
          </w:tcPr>
          <w:p w14:paraId="422DD15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2C3B6B6"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59455D5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51B1BA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00232B"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7C51F21F"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EC296B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1D6D5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15F92BC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311447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87C548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74C3D44C"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17B4613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w:t>
            </w:r>
          </w:p>
        </w:tc>
      </w:tr>
      <w:tr w:rsidR="001C6D9F" w:rsidRPr="00F87FD7" w14:paraId="5ADCD02D" w14:textId="77777777" w:rsidTr="00DA54DD">
        <w:trPr>
          <w:trHeight w:val="279"/>
          <w:jc w:val="center"/>
        </w:trPr>
        <w:tc>
          <w:tcPr>
            <w:tcW w:w="0" w:type="auto"/>
            <w:vMerge/>
            <w:vAlign w:val="center"/>
            <w:hideMark/>
          </w:tcPr>
          <w:p w14:paraId="3F1D18AE"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A489ADC"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2E69C6F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B037BF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FB7014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6AB8DF20" w14:textId="1878D65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F5670B">
              <w:rPr>
                <w:rFonts w:eastAsia="Times New Roman" w:cs="Calibri"/>
                <w:color w:val="000000"/>
                <w:sz w:val="16"/>
                <w:szCs w:val="16"/>
              </w:rPr>
              <w:t>an</w:t>
            </w:r>
            <w:r w:rsidR="001C6D9F">
              <w:rPr>
                <w:rFonts w:eastAsia="Times New Roman" w:cs="Calibri"/>
                <w:color w:val="000000"/>
                <w:sz w:val="16"/>
                <w:szCs w:val="16"/>
              </w:rPr>
              <w:t>ies</w:t>
            </w:r>
          </w:p>
        </w:tc>
        <w:tc>
          <w:tcPr>
            <w:tcW w:w="0" w:type="auto"/>
            <w:shd w:val="clear" w:color="auto" w:fill="auto"/>
            <w:noWrap/>
            <w:vAlign w:val="bottom"/>
            <w:hideMark/>
          </w:tcPr>
          <w:p w14:paraId="5154C2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50,000</w:t>
            </w:r>
          </w:p>
        </w:tc>
        <w:tc>
          <w:tcPr>
            <w:tcW w:w="824" w:type="dxa"/>
            <w:shd w:val="clear" w:color="auto" w:fill="auto"/>
            <w:noWrap/>
            <w:vAlign w:val="bottom"/>
            <w:hideMark/>
          </w:tcPr>
          <w:p w14:paraId="3BC0A18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300,000</w:t>
            </w:r>
          </w:p>
        </w:tc>
        <w:tc>
          <w:tcPr>
            <w:tcW w:w="948" w:type="dxa"/>
            <w:shd w:val="clear" w:color="auto" w:fill="auto"/>
            <w:noWrap/>
            <w:vAlign w:val="bottom"/>
            <w:hideMark/>
          </w:tcPr>
          <w:p w14:paraId="6800DCE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400,000</w:t>
            </w:r>
          </w:p>
        </w:tc>
        <w:tc>
          <w:tcPr>
            <w:tcW w:w="0" w:type="auto"/>
            <w:shd w:val="clear" w:color="auto" w:fill="auto"/>
            <w:noWrap/>
            <w:vAlign w:val="bottom"/>
            <w:hideMark/>
          </w:tcPr>
          <w:p w14:paraId="04287519" w14:textId="0043C17D"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250,000</w:t>
            </w:r>
          </w:p>
        </w:tc>
        <w:tc>
          <w:tcPr>
            <w:tcW w:w="0" w:type="auto"/>
            <w:shd w:val="clear" w:color="auto" w:fill="auto"/>
            <w:noWrap/>
            <w:vAlign w:val="bottom"/>
            <w:hideMark/>
          </w:tcPr>
          <w:p w14:paraId="1F21035F" w14:textId="7BDF1FE9"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24,2</w:t>
            </w:r>
            <w:r w:rsidR="007D7948">
              <w:rPr>
                <w:rFonts w:eastAsia="Times New Roman" w:cs="Calibri"/>
                <w:color w:val="000000"/>
                <w:sz w:val="18"/>
                <w:szCs w:val="18"/>
              </w:rPr>
              <w:t>5</w:t>
            </w:r>
            <w:r>
              <w:rPr>
                <w:rFonts w:eastAsia="Times New Roman" w:cs="Calibri"/>
                <w:color w:val="000000"/>
                <w:sz w:val="18"/>
                <w:szCs w:val="18"/>
              </w:rPr>
              <w:t>3</w:t>
            </w:r>
          </w:p>
        </w:tc>
        <w:tc>
          <w:tcPr>
            <w:tcW w:w="0" w:type="auto"/>
            <w:shd w:val="clear" w:color="000000" w:fill="F2F2F2"/>
            <w:noWrap/>
            <w:vAlign w:val="bottom"/>
            <w:hideMark/>
          </w:tcPr>
          <w:p w14:paraId="508B0B55" w14:textId="3B2D794C" w:rsidR="00F87FD7" w:rsidRPr="00F87FD7" w:rsidRDefault="00B54FAE" w:rsidP="00FE1C7C">
            <w:pPr>
              <w:spacing w:after="0"/>
              <w:jc w:val="right"/>
              <w:rPr>
                <w:rFonts w:eastAsia="Times New Roman" w:cs="Calibri"/>
                <w:color w:val="000000"/>
                <w:sz w:val="18"/>
                <w:szCs w:val="18"/>
              </w:rPr>
            </w:pPr>
            <w:r>
              <w:rPr>
                <w:rFonts w:eastAsia="Times New Roman" w:cs="Calibri"/>
                <w:color w:val="000000"/>
                <w:sz w:val="18"/>
                <w:szCs w:val="18"/>
              </w:rPr>
              <w:t>1,024,2</w:t>
            </w:r>
            <w:r w:rsidR="00280A89">
              <w:rPr>
                <w:rFonts w:eastAsia="Times New Roman" w:cs="Calibri"/>
                <w:color w:val="000000"/>
                <w:sz w:val="18"/>
                <w:szCs w:val="18"/>
              </w:rPr>
              <w:t>5</w:t>
            </w:r>
            <w:r>
              <w:rPr>
                <w:rFonts w:eastAsia="Times New Roman" w:cs="Calibri"/>
                <w:color w:val="000000"/>
                <w:sz w:val="18"/>
                <w:szCs w:val="18"/>
              </w:rPr>
              <w:t>3</w:t>
            </w:r>
          </w:p>
        </w:tc>
        <w:tc>
          <w:tcPr>
            <w:tcW w:w="762" w:type="dxa"/>
            <w:shd w:val="clear" w:color="auto" w:fill="auto"/>
            <w:noWrap/>
            <w:vAlign w:val="bottom"/>
            <w:hideMark/>
          </w:tcPr>
          <w:p w14:paraId="013EA21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11</w:t>
            </w:r>
          </w:p>
        </w:tc>
      </w:tr>
      <w:tr w:rsidR="001C6D9F" w:rsidRPr="00F87FD7" w14:paraId="3D616B6F" w14:textId="77777777" w:rsidTr="00DA54DD">
        <w:trPr>
          <w:trHeight w:val="290"/>
          <w:jc w:val="center"/>
        </w:trPr>
        <w:tc>
          <w:tcPr>
            <w:tcW w:w="0" w:type="auto"/>
            <w:vMerge/>
            <w:vAlign w:val="center"/>
            <w:hideMark/>
          </w:tcPr>
          <w:p w14:paraId="642B324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835A51D"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6D0C2E03"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74E193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5A28EFB9"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6F816944" w14:textId="6EC32D8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52B0467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824" w:type="dxa"/>
            <w:shd w:val="clear" w:color="auto" w:fill="auto"/>
            <w:noWrap/>
            <w:vAlign w:val="bottom"/>
            <w:hideMark/>
          </w:tcPr>
          <w:p w14:paraId="4F8C51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525F26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2BD2094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33B9CB4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000000" w:fill="F2F2F2"/>
            <w:noWrap/>
            <w:vAlign w:val="bottom"/>
            <w:hideMark/>
          </w:tcPr>
          <w:p w14:paraId="79B8DD6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44138E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12</w:t>
            </w:r>
          </w:p>
        </w:tc>
      </w:tr>
      <w:tr w:rsidR="001C6D9F" w:rsidRPr="00F87FD7" w14:paraId="77D438A3" w14:textId="77777777" w:rsidTr="00DA54DD">
        <w:trPr>
          <w:trHeight w:val="290"/>
          <w:jc w:val="center"/>
        </w:trPr>
        <w:tc>
          <w:tcPr>
            <w:tcW w:w="0" w:type="auto"/>
            <w:vMerge/>
            <w:vAlign w:val="center"/>
            <w:hideMark/>
          </w:tcPr>
          <w:p w14:paraId="5D634DE6"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5B062D2"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1ACBEC3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C315F89"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D2AB9AD" w14:textId="230BAAD0"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5B21F072" w14:textId="510319E6"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4012340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15620E7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6DD1A79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F1868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65C030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2EDE52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B7C3A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4204F694" w14:textId="77777777" w:rsidTr="00DA54DD">
        <w:trPr>
          <w:trHeight w:val="290"/>
          <w:jc w:val="center"/>
        </w:trPr>
        <w:tc>
          <w:tcPr>
            <w:tcW w:w="0" w:type="auto"/>
            <w:vMerge/>
            <w:vAlign w:val="center"/>
            <w:hideMark/>
          </w:tcPr>
          <w:p w14:paraId="238DC1A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04BB216"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2FBBE3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EBD6E71"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5442C7CE"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0F8131D" w14:textId="45CEA558"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r>
              <w:rPr>
                <w:rFonts w:eastAsia="Times New Roman" w:cs="Calibri"/>
                <w:color w:val="000000"/>
                <w:sz w:val="16"/>
                <w:szCs w:val="16"/>
              </w:rPr>
              <w:t xml:space="preserve"> Conferences</w:t>
            </w:r>
          </w:p>
        </w:tc>
        <w:tc>
          <w:tcPr>
            <w:tcW w:w="0" w:type="auto"/>
            <w:shd w:val="clear" w:color="auto" w:fill="auto"/>
            <w:noWrap/>
            <w:vAlign w:val="bottom"/>
            <w:hideMark/>
          </w:tcPr>
          <w:p w14:paraId="6801FAE0" w14:textId="23AA02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5000</w:t>
            </w:r>
          </w:p>
        </w:tc>
        <w:tc>
          <w:tcPr>
            <w:tcW w:w="824" w:type="dxa"/>
            <w:shd w:val="clear" w:color="auto" w:fill="auto"/>
            <w:noWrap/>
            <w:vAlign w:val="bottom"/>
            <w:hideMark/>
          </w:tcPr>
          <w:p w14:paraId="2F025E2F" w14:textId="4C3E1A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948" w:type="dxa"/>
            <w:shd w:val="clear" w:color="auto" w:fill="auto"/>
            <w:noWrap/>
            <w:vAlign w:val="bottom"/>
            <w:hideMark/>
          </w:tcPr>
          <w:p w14:paraId="08E3FFC1" w14:textId="4E2D7FFB" w:rsidR="00137391" w:rsidRPr="00F87FD7" w:rsidRDefault="00137391" w:rsidP="00137391">
            <w:pPr>
              <w:spacing w:after="0"/>
              <w:jc w:val="center"/>
              <w:rPr>
                <w:rFonts w:eastAsia="Times New Roman" w:cs="Calibri"/>
                <w:color w:val="000000"/>
                <w:sz w:val="18"/>
                <w:szCs w:val="18"/>
              </w:rPr>
            </w:pPr>
            <w:r w:rsidRPr="007809BA">
              <w:rPr>
                <w:rFonts w:eastAsia="Times New Roman" w:cs="Calibri"/>
                <w:color w:val="000000"/>
                <w:sz w:val="18"/>
                <w:szCs w:val="18"/>
                <w:highlight w:val="yellow"/>
              </w:rPr>
              <w:t>10,000</w:t>
            </w:r>
          </w:p>
        </w:tc>
        <w:tc>
          <w:tcPr>
            <w:tcW w:w="0" w:type="auto"/>
            <w:shd w:val="clear" w:color="auto" w:fill="auto"/>
            <w:noWrap/>
            <w:vAlign w:val="bottom"/>
            <w:hideMark/>
          </w:tcPr>
          <w:p w14:paraId="2DD737F3" w14:textId="059AF899"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0" w:type="auto"/>
            <w:shd w:val="clear" w:color="auto" w:fill="auto"/>
            <w:noWrap/>
            <w:vAlign w:val="bottom"/>
            <w:hideMark/>
          </w:tcPr>
          <w:p w14:paraId="348A3E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369B93F6" w14:textId="253FAF8B" w:rsidR="00137391" w:rsidRPr="00F87FD7" w:rsidRDefault="00137391" w:rsidP="00137391">
            <w:pPr>
              <w:spacing w:after="0"/>
              <w:jc w:val="right"/>
              <w:rPr>
                <w:rFonts w:eastAsia="Times New Roman" w:cs="Calibri"/>
                <w:color w:val="000000"/>
                <w:sz w:val="18"/>
                <w:szCs w:val="18"/>
              </w:rPr>
            </w:pPr>
            <w:r>
              <w:rPr>
                <w:rFonts w:eastAsia="Times New Roman" w:cs="Calibri"/>
                <w:color w:val="000000"/>
                <w:sz w:val="18"/>
                <w:szCs w:val="18"/>
              </w:rPr>
              <w:t>4</w:t>
            </w:r>
            <w:r w:rsidRPr="00F87FD7">
              <w:rPr>
                <w:rFonts w:eastAsia="Times New Roman" w:cs="Calibri"/>
                <w:color w:val="000000"/>
                <w:sz w:val="18"/>
                <w:szCs w:val="18"/>
              </w:rPr>
              <w:t>5,000</w:t>
            </w:r>
          </w:p>
        </w:tc>
        <w:tc>
          <w:tcPr>
            <w:tcW w:w="762" w:type="dxa"/>
            <w:shd w:val="clear" w:color="auto" w:fill="auto"/>
            <w:noWrap/>
            <w:vAlign w:val="bottom"/>
            <w:hideMark/>
          </w:tcPr>
          <w:p w14:paraId="098803C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13</w:t>
            </w:r>
          </w:p>
        </w:tc>
      </w:tr>
      <w:tr w:rsidR="001C6D9F" w:rsidRPr="00F87FD7" w14:paraId="357C2C14" w14:textId="77777777" w:rsidTr="00DA54DD">
        <w:trPr>
          <w:trHeight w:val="279"/>
          <w:jc w:val="center"/>
        </w:trPr>
        <w:tc>
          <w:tcPr>
            <w:tcW w:w="0" w:type="auto"/>
            <w:shd w:val="clear" w:color="000000" w:fill="E2EFDA"/>
            <w:noWrap/>
            <w:vAlign w:val="bottom"/>
            <w:hideMark/>
          </w:tcPr>
          <w:p w14:paraId="5374621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32E3A30F" w14:textId="4D558442" w:rsidR="00137391" w:rsidRPr="00F87FD7" w:rsidRDefault="00137391" w:rsidP="00137391">
            <w:pPr>
              <w:spacing w:after="0"/>
              <w:jc w:val="center"/>
              <w:rPr>
                <w:rFonts w:eastAsia="Times New Roman" w:cs="Calibri"/>
                <w:color w:val="000000"/>
                <w:sz w:val="18"/>
                <w:szCs w:val="18"/>
              </w:rPr>
            </w:pPr>
          </w:p>
        </w:tc>
        <w:tc>
          <w:tcPr>
            <w:tcW w:w="0" w:type="auto"/>
            <w:shd w:val="clear" w:color="000000" w:fill="E2EFDA"/>
            <w:noWrap/>
            <w:vAlign w:val="bottom"/>
            <w:hideMark/>
          </w:tcPr>
          <w:p w14:paraId="61F351B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4E9296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689514E5"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E2EFDA"/>
            <w:noWrap/>
            <w:vAlign w:val="bottom"/>
            <w:hideMark/>
          </w:tcPr>
          <w:p w14:paraId="3A4F90E6"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w:t>
            </w:r>
            <w:r>
              <w:rPr>
                <w:rFonts w:eastAsia="Times New Roman" w:cs="Calibri"/>
                <w:b/>
                <w:bCs/>
                <w:color w:val="000000"/>
                <w:sz w:val="16"/>
                <w:szCs w:val="16"/>
              </w:rPr>
              <w:t xml:space="preserve"> 2</w:t>
            </w:r>
          </w:p>
        </w:tc>
        <w:tc>
          <w:tcPr>
            <w:tcW w:w="0" w:type="auto"/>
            <w:shd w:val="clear" w:color="000000" w:fill="E2EFDA"/>
            <w:noWrap/>
            <w:vAlign w:val="bottom"/>
            <w:hideMark/>
          </w:tcPr>
          <w:p w14:paraId="19769D20" w14:textId="0FCD4838"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141,220</w:t>
            </w:r>
          </w:p>
        </w:tc>
        <w:tc>
          <w:tcPr>
            <w:tcW w:w="824" w:type="dxa"/>
            <w:shd w:val="clear" w:color="000000" w:fill="E2EFDA"/>
            <w:noWrap/>
            <w:vAlign w:val="bottom"/>
            <w:hideMark/>
          </w:tcPr>
          <w:p w14:paraId="767698BB" w14:textId="304D7055"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531,220</w:t>
            </w:r>
          </w:p>
        </w:tc>
        <w:tc>
          <w:tcPr>
            <w:tcW w:w="948" w:type="dxa"/>
            <w:shd w:val="clear" w:color="000000" w:fill="E2EFDA"/>
            <w:noWrap/>
            <w:vAlign w:val="bottom"/>
            <w:hideMark/>
          </w:tcPr>
          <w:p w14:paraId="3ECE4268" w14:textId="5451576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646,220</w:t>
            </w:r>
          </w:p>
        </w:tc>
        <w:tc>
          <w:tcPr>
            <w:tcW w:w="0" w:type="auto"/>
            <w:shd w:val="clear" w:color="000000" w:fill="E2EFDA"/>
            <w:noWrap/>
            <w:vAlign w:val="bottom"/>
            <w:hideMark/>
          </w:tcPr>
          <w:p w14:paraId="09D66F05" w14:textId="15CF57B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481,220</w:t>
            </w:r>
          </w:p>
        </w:tc>
        <w:tc>
          <w:tcPr>
            <w:tcW w:w="0" w:type="auto"/>
            <w:shd w:val="clear" w:color="000000" w:fill="E2EFDA"/>
            <w:noWrap/>
            <w:vAlign w:val="bottom"/>
            <w:hideMark/>
          </w:tcPr>
          <w:p w14:paraId="026DC120" w14:textId="2444523F"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241,264</w:t>
            </w:r>
          </w:p>
        </w:tc>
        <w:tc>
          <w:tcPr>
            <w:tcW w:w="0" w:type="auto"/>
            <w:shd w:val="clear" w:color="000000" w:fill="E2EFDA"/>
            <w:noWrap/>
            <w:vAlign w:val="bottom"/>
            <w:hideMark/>
          </w:tcPr>
          <w:p w14:paraId="4796A5D7"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2,041,144</w:t>
            </w:r>
          </w:p>
        </w:tc>
        <w:tc>
          <w:tcPr>
            <w:tcW w:w="762" w:type="dxa"/>
            <w:shd w:val="clear" w:color="000000" w:fill="E2EFDA"/>
            <w:noWrap/>
            <w:vAlign w:val="bottom"/>
            <w:hideMark/>
          </w:tcPr>
          <w:p w14:paraId="7965124E"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5FEFD3B4" w14:textId="77777777" w:rsidTr="00DA54DD">
        <w:trPr>
          <w:trHeight w:hRule="exact" w:val="264"/>
          <w:jc w:val="center"/>
        </w:trPr>
        <w:tc>
          <w:tcPr>
            <w:tcW w:w="0" w:type="auto"/>
            <w:vMerge w:val="restart"/>
            <w:shd w:val="clear" w:color="000000" w:fill="FCE4D6"/>
            <w:vAlign w:val="center"/>
            <w:hideMark/>
          </w:tcPr>
          <w:p w14:paraId="77B3CAE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Outcome 3:  Knowledge increased of practitioners and awareness raised of city dwellers on low-carbon, green, development</w:t>
            </w:r>
          </w:p>
        </w:tc>
        <w:tc>
          <w:tcPr>
            <w:tcW w:w="0" w:type="auto"/>
            <w:vMerge w:val="restart"/>
            <w:shd w:val="clear" w:color="auto" w:fill="auto"/>
            <w:noWrap/>
            <w:vAlign w:val="center"/>
            <w:hideMark/>
          </w:tcPr>
          <w:p w14:paraId="477C5012" w14:textId="173E368C"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07188D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53E9A14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4DD905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02F72822" w14:textId="7180C724"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Internat</w:t>
            </w:r>
            <w:r>
              <w:rPr>
                <w:rFonts w:eastAsia="Times New Roman" w:cs="Calibri"/>
                <w:color w:val="000000"/>
                <w:sz w:val="16"/>
                <w:szCs w:val="16"/>
              </w:rPr>
              <w:t>ional</w:t>
            </w:r>
            <w:r w:rsidRPr="00F87FD7">
              <w:rPr>
                <w:rFonts w:eastAsia="Times New Roman" w:cs="Calibri"/>
                <w:color w:val="000000"/>
                <w:sz w:val="16"/>
                <w:szCs w:val="16"/>
              </w:rPr>
              <w:t xml:space="preserve"> Consultant</w:t>
            </w:r>
          </w:p>
        </w:tc>
        <w:tc>
          <w:tcPr>
            <w:tcW w:w="0" w:type="auto"/>
            <w:shd w:val="clear" w:color="auto" w:fill="auto"/>
            <w:noWrap/>
            <w:vAlign w:val="bottom"/>
            <w:hideMark/>
          </w:tcPr>
          <w:p w14:paraId="5ECB6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3B6CA5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5225153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3AB9C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1999D3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3D44857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08C09A65" w14:textId="3F62602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A</w:t>
            </w:r>
          </w:p>
        </w:tc>
      </w:tr>
      <w:tr w:rsidR="001C6D9F" w:rsidRPr="00F87FD7" w14:paraId="3DD039EF" w14:textId="77777777" w:rsidTr="00DA54DD">
        <w:trPr>
          <w:trHeight w:hRule="exact" w:val="450"/>
          <w:jc w:val="center"/>
        </w:trPr>
        <w:tc>
          <w:tcPr>
            <w:tcW w:w="0" w:type="auto"/>
            <w:vMerge/>
            <w:vAlign w:val="center"/>
            <w:hideMark/>
          </w:tcPr>
          <w:p w14:paraId="0E999761"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55128C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596FBA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4195A2"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4B16186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9B31C3C" w14:textId="51B81AC6"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Pr="00F87FD7">
              <w:rPr>
                <w:rFonts w:eastAsia="Times New Roman" w:cs="Calibri"/>
                <w:color w:val="000000"/>
                <w:sz w:val="16"/>
                <w:szCs w:val="16"/>
              </w:rPr>
              <w:t>Service</w:t>
            </w:r>
            <w:r>
              <w:rPr>
                <w:rFonts w:eastAsia="Times New Roman" w:cs="Calibri"/>
                <w:color w:val="000000"/>
                <w:sz w:val="16"/>
                <w:szCs w:val="16"/>
              </w:rPr>
              <w:t>s</w:t>
            </w:r>
            <w:r w:rsidRPr="00F87FD7">
              <w:rPr>
                <w:rFonts w:eastAsia="Times New Roman" w:cs="Calibri"/>
                <w:color w:val="000000"/>
                <w:sz w:val="16"/>
                <w:szCs w:val="16"/>
              </w:rPr>
              <w:t xml:space="preserve"> </w:t>
            </w:r>
            <w:r>
              <w:rPr>
                <w:rFonts w:eastAsia="Times New Roman" w:cs="Calibri"/>
                <w:color w:val="000000"/>
                <w:sz w:val="16"/>
                <w:szCs w:val="16"/>
              </w:rPr>
              <w:t>–</w:t>
            </w:r>
            <w:r w:rsidRPr="00F87FD7">
              <w:rPr>
                <w:rFonts w:eastAsia="Times New Roman" w:cs="Calibri"/>
                <w:color w:val="000000"/>
                <w:sz w:val="16"/>
                <w:szCs w:val="16"/>
              </w:rPr>
              <w:t xml:space="preserve"> individuals</w:t>
            </w:r>
          </w:p>
        </w:tc>
        <w:tc>
          <w:tcPr>
            <w:tcW w:w="0" w:type="auto"/>
            <w:shd w:val="clear" w:color="auto" w:fill="auto"/>
            <w:noWrap/>
            <w:vAlign w:val="bottom"/>
            <w:hideMark/>
          </w:tcPr>
          <w:p w14:paraId="574EE41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824" w:type="dxa"/>
            <w:shd w:val="clear" w:color="auto" w:fill="auto"/>
            <w:noWrap/>
            <w:vAlign w:val="bottom"/>
            <w:hideMark/>
          </w:tcPr>
          <w:p w14:paraId="08912C5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948" w:type="dxa"/>
            <w:shd w:val="clear" w:color="auto" w:fill="auto"/>
            <w:noWrap/>
            <w:vAlign w:val="bottom"/>
            <w:hideMark/>
          </w:tcPr>
          <w:p w14:paraId="445E9AE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7C68C0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59AAAD6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000000" w:fill="F2F2F2"/>
            <w:noWrap/>
            <w:vAlign w:val="bottom"/>
            <w:hideMark/>
          </w:tcPr>
          <w:p w14:paraId="03CBFF7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94,440 </w:t>
            </w:r>
          </w:p>
        </w:tc>
        <w:tc>
          <w:tcPr>
            <w:tcW w:w="762" w:type="dxa"/>
            <w:shd w:val="clear" w:color="auto" w:fill="auto"/>
            <w:noWrap/>
            <w:vAlign w:val="bottom"/>
            <w:hideMark/>
          </w:tcPr>
          <w:p w14:paraId="441391E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w:t>
            </w:r>
          </w:p>
        </w:tc>
      </w:tr>
      <w:tr w:rsidR="001C6D9F" w:rsidRPr="00F87FD7" w14:paraId="08EB2FF1" w14:textId="77777777" w:rsidTr="00DA54DD">
        <w:trPr>
          <w:trHeight w:hRule="exact" w:val="264"/>
          <w:jc w:val="center"/>
        </w:trPr>
        <w:tc>
          <w:tcPr>
            <w:tcW w:w="0" w:type="auto"/>
            <w:vMerge/>
            <w:vAlign w:val="center"/>
            <w:hideMark/>
          </w:tcPr>
          <w:p w14:paraId="784B4D74"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BE74DD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3A2A7F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213A89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737A9A9"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7D747515"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77BCABC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5,814</w:t>
            </w:r>
          </w:p>
        </w:tc>
        <w:tc>
          <w:tcPr>
            <w:tcW w:w="824" w:type="dxa"/>
            <w:shd w:val="clear" w:color="auto" w:fill="auto"/>
            <w:noWrap/>
            <w:vAlign w:val="bottom"/>
            <w:hideMark/>
          </w:tcPr>
          <w:p w14:paraId="1C16C2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35,241</w:t>
            </w:r>
          </w:p>
        </w:tc>
        <w:tc>
          <w:tcPr>
            <w:tcW w:w="948" w:type="dxa"/>
            <w:shd w:val="clear" w:color="auto" w:fill="auto"/>
            <w:noWrap/>
            <w:vAlign w:val="bottom"/>
            <w:hideMark/>
          </w:tcPr>
          <w:p w14:paraId="3033F7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37,570</w:t>
            </w:r>
          </w:p>
        </w:tc>
        <w:tc>
          <w:tcPr>
            <w:tcW w:w="0" w:type="auto"/>
            <w:shd w:val="clear" w:color="auto" w:fill="auto"/>
            <w:noWrap/>
            <w:vAlign w:val="bottom"/>
            <w:hideMark/>
          </w:tcPr>
          <w:p w14:paraId="54B7DCE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9,078</w:t>
            </w:r>
          </w:p>
        </w:tc>
        <w:tc>
          <w:tcPr>
            <w:tcW w:w="0" w:type="auto"/>
            <w:shd w:val="clear" w:color="auto" w:fill="auto"/>
            <w:noWrap/>
            <w:vAlign w:val="bottom"/>
            <w:hideMark/>
          </w:tcPr>
          <w:p w14:paraId="2CA276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2,040</w:t>
            </w:r>
          </w:p>
        </w:tc>
        <w:tc>
          <w:tcPr>
            <w:tcW w:w="0" w:type="auto"/>
            <w:shd w:val="clear" w:color="000000" w:fill="F2F2F2"/>
            <w:noWrap/>
            <w:vAlign w:val="bottom"/>
            <w:hideMark/>
          </w:tcPr>
          <w:p w14:paraId="6F973B9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89,743 </w:t>
            </w:r>
          </w:p>
        </w:tc>
        <w:tc>
          <w:tcPr>
            <w:tcW w:w="762" w:type="dxa"/>
            <w:shd w:val="clear" w:color="auto" w:fill="auto"/>
            <w:noWrap/>
            <w:vAlign w:val="bottom"/>
            <w:hideMark/>
          </w:tcPr>
          <w:p w14:paraId="17D60785" w14:textId="1B0AC85F"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B</w:t>
            </w:r>
          </w:p>
        </w:tc>
      </w:tr>
      <w:tr w:rsidR="001C6D9F" w:rsidRPr="00F87FD7" w14:paraId="454BD65E" w14:textId="77777777" w:rsidTr="00DA54DD">
        <w:trPr>
          <w:trHeight w:hRule="exact" w:val="264"/>
          <w:jc w:val="center"/>
        </w:trPr>
        <w:tc>
          <w:tcPr>
            <w:tcW w:w="0" w:type="auto"/>
            <w:vMerge/>
            <w:vAlign w:val="center"/>
            <w:hideMark/>
          </w:tcPr>
          <w:p w14:paraId="419AF3F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08EF6A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799DC1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49CE31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1C03AC0"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69AB25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7B87E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824" w:type="dxa"/>
            <w:shd w:val="clear" w:color="auto" w:fill="auto"/>
            <w:noWrap/>
            <w:vAlign w:val="bottom"/>
            <w:hideMark/>
          </w:tcPr>
          <w:p w14:paraId="2BCF9A5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948" w:type="dxa"/>
            <w:shd w:val="clear" w:color="auto" w:fill="auto"/>
            <w:noWrap/>
            <w:vAlign w:val="bottom"/>
            <w:hideMark/>
          </w:tcPr>
          <w:p w14:paraId="5660CD9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5ABB75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649DDED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177B918A"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54,000 </w:t>
            </w:r>
          </w:p>
        </w:tc>
        <w:tc>
          <w:tcPr>
            <w:tcW w:w="762" w:type="dxa"/>
            <w:shd w:val="clear" w:color="auto" w:fill="auto"/>
            <w:noWrap/>
            <w:vAlign w:val="bottom"/>
            <w:hideMark/>
          </w:tcPr>
          <w:p w14:paraId="7A8B19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16</w:t>
            </w:r>
          </w:p>
        </w:tc>
      </w:tr>
      <w:tr w:rsidR="001C6D9F" w:rsidRPr="00F87FD7" w14:paraId="0185F3C3" w14:textId="77777777" w:rsidTr="00DA54DD">
        <w:trPr>
          <w:trHeight w:hRule="exact" w:val="264"/>
          <w:jc w:val="center"/>
        </w:trPr>
        <w:tc>
          <w:tcPr>
            <w:tcW w:w="0" w:type="auto"/>
            <w:vMerge/>
            <w:vAlign w:val="center"/>
            <w:hideMark/>
          </w:tcPr>
          <w:p w14:paraId="096BB03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54D0B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D75A3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BADAFA0"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61377952"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283623B8" w14:textId="2B27824B" w:rsidR="00137391" w:rsidRPr="001A13E7" w:rsidRDefault="00137391" w:rsidP="00137391">
            <w:pPr>
              <w:spacing w:after="0"/>
              <w:jc w:val="left"/>
              <w:rPr>
                <w:rFonts w:eastAsia="Times New Roman" w:cs="Calibri"/>
                <w:color w:val="000000"/>
                <w:sz w:val="16"/>
                <w:szCs w:val="16"/>
                <w:highlight w:val="yellow"/>
              </w:rPr>
            </w:pPr>
            <w:r w:rsidRPr="001A13E7">
              <w:rPr>
                <w:rFonts w:eastAsia="Times New Roman" w:cs="Calibri"/>
                <w:color w:val="000000"/>
                <w:sz w:val="16"/>
                <w:szCs w:val="16"/>
                <w:highlight w:val="yellow"/>
              </w:rPr>
              <w:t>Contra</w:t>
            </w:r>
            <w:r w:rsidR="001A13E7" w:rsidRPr="001A13E7">
              <w:rPr>
                <w:rFonts w:eastAsia="Times New Roman" w:cs="Calibri"/>
                <w:color w:val="000000"/>
                <w:sz w:val="16"/>
                <w:szCs w:val="16"/>
                <w:highlight w:val="yellow"/>
              </w:rPr>
              <w:t xml:space="preserve">ctual Services </w:t>
            </w:r>
            <w:r w:rsidRPr="001A13E7">
              <w:rPr>
                <w:rFonts w:eastAsia="Times New Roman" w:cs="Calibri"/>
                <w:color w:val="000000"/>
                <w:sz w:val="16"/>
                <w:szCs w:val="16"/>
                <w:highlight w:val="yellow"/>
              </w:rPr>
              <w:t>-compan</w:t>
            </w:r>
            <w:r w:rsidR="001A13E7" w:rsidRPr="001A13E7">
              <w:rPr>
                <w:rFonts w:eastAsia="Times New Roman" w:cs="Calibri"/>
                <w:color w:val="000000"/>
                <w:sz w:val="16"/>
                <w:szCs w:val="16"/>
                <w:highlight w:val="yellow"/>
              </w:rPr>
              <w:t>ies</w:t>
            </w:r>
          </w:p>
        </w:tc>
        <w:tc>
          <w:tcPr>
            <w:tcW w:w="0" w:type="auto"/>
            <w:shd w:val="clear" w:color="auto" w:fill="auto"/>
            <w:noWrap/>
            <w:vAlign w:val="bottom"/>
            <w:hideMark/>
          </w:tcPr>
          <w:p w14:paraId="400517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4,200</w:t>
            </w:r>
          </w:p>
        </w:tc>
        <w:tc>
          <w:tcPr>
            <w:tcW w:w="824" w:type="dxa"/>
            <w:shd w:val="clear" w:color="auto" w:fill="auto"/>
            <w:noWrap/>
            <w:vAlign w:val="bottom"/>
            <w:hideMark/>
          </w:tcPr>
          <w:p w14:paraId="1E50F8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34ADCC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03B3C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B13AC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15,800</w:t>
            </w:r>
          </w:p>
        </w:tc>
        <w:tc>
          <w:tcPr>
            <w:tcW w:w="0" w:type="auto"/>
            <w:shd w:val="clear" w:color="000000" w:fill="F2F2F2"/>
            <w:noWrap/>
            <w:vAlign w:val="bottom"/>
            <w:hideMark/>
          </w:tcPr>
          <w:p w14:paraId="4CC256D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5689DA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17</w:t>
            </w:r>
          </w:p>
        </w:tc>
      </w:tr>
      <w:tr w:rsidR="001C6D9F" w:rsidRPr="00F87FD7" w14:paraId="266B546B" w14:textId="77777777" w:rsidTr="00DA54DD">
        <w:trPr>
          <w:trHeight w:hRule="exact" w:val="264"/>
          <w:jc w:val="center"/>
        </w:trPr>
        <w:tc>
          <w:tcPr>
            <w:tcW w:w="0" w:type="auto"/>
            <w:vMerge/>
            <w:vAlign w:val="center"/>
            <w:hideMark/>
          </w:tcPr>
          <w:p w14:paraId="0AE529A7"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47BACC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A05413"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C6562D"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FE4C27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7605C31E" w14:textId="271C1F5B"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1C6D9F">
              <w:rPr>
                <w:rFonts w:eastAsia="Times New Roman" w:cs="Calibri"/>
                <w:color w:val="000000"/>
                <w:sz w:val="16"/>
                <w:szCs w:val="16"/>
              </w:rPr>
              <w:t xml:space="preserve"> &amp; Furniture</w:t>
            </w:r>
          </w:p>
        </w:tc>
        <w:tc>
          <w:tcPr>
            <w:tcW w:w="0" w:type="auto"/>
            <w:shd w:val="clear" w:color="auto" w:fill="auto"/>
            <w:noWrap/>
            <w:vAlign w:val="bottom"/>
            <w:hideMark/>
          </w:tcPr>
          <w:p w14:paraId="561B5F5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824" w:type="dxa"/>
            <w:shd w:val="clear" w:color="auto" w:fill="auto"/>
            <w:noWrap/>
            <w:vAlign w:val="bottom"/>
            <w:hideMark/>
          </w:tcPr>
          <w:p w14:paraId="732485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B1CF99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019F96F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26FEA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2F2F2"/>
            <w:noWrap/>
            <w:vAlign w:val="bottom"/>
            <w:hideMark/>
          </w:tcPr>
          <w:p w14:paraId="7A826B16"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25,000 </w:t>
            </w:r>
          </w:p>
        </w:tc>
        <w:tc>
          <w:tcPr>
            <w:tcW w:w="762" w:type="dxa"/>
            <w:shd w:val="clear" w:color="auto" w:fill="auto"/>
            <w:noWrap/>
            <w:vAlign w:val="bottom"/>
            <w:hideMark/>
          </w:tcPr>
          <w:p w14:paraId="7853157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w:t>
            </w:r>
          </w:p>
        </w:tc>
      </w:tr>
      <w:tr w:rsidR="001C6D9F" w:rsidRPr="00F87FD7" w14:paraId="4BCFC8D7" w14:textId="77777777" w:rsidTr="00DA54DD">
        <w:trPr>
          <w:trHeight w:hRule="exact" w:val="264"/>
          <w:jc w:val="center"/>
        </w:trPr>
        <w:tc>
          <w:tcPr>
            <w:tcW w:w="0" w:type="auto"/>
            <w:vMerge/>
            <w:vAlign w:val="center"/>
            <w:hideMark/>
          </w:tcPr>
          <w:p w14:paraId="7E924CC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D98928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13A719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A2506FF"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98A4DC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39D6059C" w14:textId="7CEBBFE5"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1A13E7">
              <w:rPr>
                <w:rFonts w:eastAsia="Times New Roman" w:cs="Calibri"/>
                <w:color w:val="000000"/>
                <w:sz w:val="16"/>
                <w:szCs w:val="16"/>
              </w:rPr>
              <w:t>anies</w:t>
            </w:r>
          </w:p>
        </w:tc>
        <w:tc>
          <w:tcPr>
            <w:tcW w:w="0" w:type="auto"/>
            <w:shd w:val="clear" w:color="auto" w:fill="auto"/>
            <w:noWrap/>
            <w:vAlign w:val="bottom"/>
            <w:hideMark/>
          </w:tcPr>
          <w:p w14:paraId="62A20E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824" w:type="dxa"/>
            <w:shd w:val="clear" w:color="auto" w:fill="auto"/>
            <w:noWrap/>
            <w:vAlign w:val="bottom"/>
            <w:hideMark/>
          </w:tcPr>
          <w:p w14:paraId="7E0DAD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87,500</w:t>
            </w:r>
          </w:p>
        </w:tc>
        <w:tc>
          <w:tcPr>
            <w:tcW w:w="948" w:type="dxa"/>
            <w:shd w:val="clear" w:color="auto" w:fill="auto"/>
            <w:noWrap/>
            <w:vAlign w:val="bottom"/>
            <w:hideMark/>
          </w:tcPr>
          <w:p w14:paraId="6DC0059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100,000</w:t>
            </w:r>
          </w:p>
        </w:tc>
        <w:tc>
          <w:tcPr>
            <w:tcW w:w="0" w:type="auto"/>
            <w:shd w:val="clear" w:color="auto" w:fill="auto"/>
            <w:noWrap/>
            <w:vAlign w:val="bottom"/>
            <w:hideMark/>
          </w:tcPr>
          <w:p w14:paraId="7AA2B4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80,000</w:t>
            </w:r>
          </w:p>
        </w:tc>
        <w:tc>
          <w:tcPr>
            <w:tcW w:w="0" w:type="auto"/>
            <w:shd w:val="clear" w:color="auto" w:fill="auto"/>
            <w:noWrap/>
            <w:vAlign w:val="bottom"/>
            <w:hideMark/>
          </w:tcPr>
          <w:p w14:paraId="4F044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2F2F2"/>
            <w:noWrap/>
            <w:vAlign w:val="bottom"/>
            <w:hideMark/>
          </w:tcPr>
          <w:p w14:paraId="7156098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267,500 </w:t>
            </w:r>
          </w:p>
        </w:tc>
        <w:tc>
          <w:tcPr>
            <w:tcW w:w="762" w:type="dxa"/>
            <w:shd w:val="clear" w:color="auto" w:fill="auto"/>
            <w:noWrap/>
            <w:vAlign w:val="bottom"/>
            <w:hideMark/>
          </w:tcPr>
          <w:p w14:paraId="0CB9B7E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19</w:t>
            </w:r>
          </w:p>
        </w:tc>
      </w:tr>
      <w:tr w:rsidR="001C6D9F" w:rsidRPr="00F87FD7" w14:paraId="729F8DFE" w14:textId="77777777" w:rsidTr="00DA54DD">
        <w:trPr>
          <w:trHeight w:hRule="exact" w:val="264"/>
          <w:jc w:val="center"/>
        </w:trPr>
        <w:tc>
          <w:tcPr>
            <w:tcW w:w="0" w:type="auto"/>
            <w:vMerge/>
            <w:vAlign w:val="center"/>
            <w:hideMark/>
          </w:tcPr>
          <w:p w14:paraId="7D58D05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33DC3E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91E34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EC879D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BF6707D"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78464745" w14:textId="7B2DAC39"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B29166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324E573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0275EB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00CCB8C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48DA6F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6,743</w:t>
            </w:r>
          </w:p>
        </w:tc>
        <w:tc>
          <w:tcPr>
            <w:tcW w:w="0" w:type="auto"/>
            <w:shd w:val="clear" w:color="000000" w:fill="F2F2F2"/>
            <w:noWrap/>
            <w:vAlign w:val="bottom"/>
            <w:hideMark/>
          </w:tcPr>
          <w:p w14:paraId="7F04FE0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26,743 </w:t>
            </w:r>
          </w:p>
        </w:tc>
        <w:tc>
          <w:tcPr>
            <w:tcW w:w="762" w:type="dxa"/>
            <w:shd w:val="clear" w:color="auto" w:fill="auto"/>
            <w:noWrap/>
            <w:vAlign w:val="bottom"/>
            <w:hideMark/>
          </w:tcPr>
          <w:p w14:paraId="7D925A4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w:t>
            </w:r>
          </w:p>
        </w:tc>
      </w:tr>
      <w:tr w:rsidR="001C6D9F" w:rsidRPr="00F87FD7" w14:paraId="7A1237AE" w14:textId="77777777" w:rsidTr="00DA54DD">
        <w:trPr>
          <w:trHeight w:hRule="exact" w:val="264"/>
          <w:jc w:val="center"/>
        </w:trPr>
        <w:tc>
          <w:tcPr>
            <w:tcW w:w="0" w:type="auto"/>
            <w:vMerge/>
            <w:vAlign w:val="center"/>
            <w:hideMark/>
          </w:tcPr>
          <w:p w14:paraId="6E174ED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F3995C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F32F7B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156D35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AF6ADF7" w14:textId="21BA3B93"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347C8BC9" w14:textId="7C942633"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90B7A8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8697FF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425DF8A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A19BA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808F6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AE8E44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638B824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776614E0" w14:textId="77777777" w:rsidTr="00DA54DD">
        <w:trPr>
          <w:trHeight w:hRule="exact" w:val="264"/>
          <w:jc w:val="center"/>
        </w:trPr>
        <w:tc>
          <w:tcPr>
            <w:tcW w:w="0" w:type="auto"/>
            <w:vMerge/>
            <w:vAlign w:val="center"/>
            <w:hideMark/>
          </w:tcPr>
          <w:p w14:paraId="27EF168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A3F3C4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6F8AC2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F19377"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AB2E54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C13366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p>
        </w:tc>
        <w:tc>
          <w:tcPr>
            <w:tcW w:w="0" w:type="auto"/>
            <w:shd w:val="clear" w:color="auto" w:fill="auto"/>
            <w:noWrap/>
            <w:vAlign w:val="bottom"/>
            <w:hideMark/>
          </w:tcPr>
          <w:p w14:paraId="781AE4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824" w:type="dxa"/>
            <w:shd w:val="clear" w:color="auto" w:fill="auto"/>
            <w:noWrap/>
            <w:vAlign w:val="bottom"/>
            <w:hideMark/>
          </w:tcPr>
          <w:p w14:paraId="3AB0C5F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948" w:type="dxa"/>
            <w:shd w:val="clear" w:color="auto" w:fill="auto"/>
            <w:noWrap/>
            <w:vAlign w:val="bottom"/>
            <w:hideMark/>
          </w:tcPr>
          <w:p w14:paraId="2AA6E44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0" w:type="auto"/>
            <w:shd w:val="clear" w:color="auto" w:fill="auto"/>
            <w:noWrap/>
            <w:vAlign w:val="bottom"/>
            <w:hideMark/>
          </w:tcPr>
          <w:p w14:paraId="5F8F577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91A95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000000" w:fill="F2F2F2"/>
            <w:noWrap/>
            <w:vAlign w:val="bottom"/>
            <w:hideMark/>
          </w:tcPr>
          <w:p w14:paraId="2BE01E2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110,000 </w:t>
            </w:r>
          </w:p>
        </w:tc>
        <w:tc>
          <w:tcPr>
            <w:tcW w:w="762" w:type="dxa"/>
            <w:shd w:val="clear" w:color="auto" w:fill="auto"/>
            <w:noWrap/>
            <w:vAlign w:val="bottom"/>
            <w:hideMark/>
          </w:tcPr>
          <w:p w14:paraId="4FF14E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21</w:t>
            </w:r>
          </w:p>
        </w:tc>
      </w:tr>
      <w:tr w:rsidR="001C6D9F" w:rsidRPr="00F87FD7" w14:paraId="7C23A300" w14:textId="77777777" w:rsidTr="00DA54DD">
        <w:trPr>
          <w:trHeight w:val="279"/>
          <w:jc w:val="center"/>
        </w:trPr>
        <w:tc>
          <w:tcPr>
            <w:tcW w:w="0" w:type="auto"/>
            <w:shd w:val="clear" w:color="000000" w:fill="FCE4D6"/>
            <w:noWrap/>
            <w:vAlign w:val="bottom"/>
            <w:hideMark/>
          </w:tcPr>
          <w:p w14:paraId="223BD76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6CC25D6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7864F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69DF66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2502796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FCE4D6"/>
            <w:noWrap/>
            <w:vAlign w:val="bottom"/>
            <w:hideMark/>
          </w:tcPr>
          <w:p w14:paraId="6AF82FDE" w14:textId="34B39C6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 xml:space="preserve">Total </w:t>
            </w:r>
            <w:r w:rsidRPr="007809BA">
              <w:rPr>
                <w:rFonts w:eastAsia="Times New Roman" w:cs="Calibri"/>
                <w:b/>
                <w:bCs/>
                <w:color w:val="000000"/>
                <w:sz w:val="16"/>
                <w:szCs w:val="16"/>
                <w:highlight w:val="yellow"/>
              </w:rPr>
              <w:t>outcome 3</w:t>
            </w:r>
          </w:p>
        </w:tc>
        <w:tc>
          <w:tcPr>
            <w:tcW w:w="0" w:type="auto"/>
            <w:shd w:val="clear" w:color="000000" w:fill="FCE4D6"/>
            <w:noWrap/>
            <w:vAlign w:val="bottom"/>
            <w:hideMark/>
          </w:tcPr>
          <w:p w14:paraId="4E51547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89,902</w:t>
            </w:r>
          </w:p>
        </w:tc>
        <w:tc>
          <w:tcPr>
            <w:tcW w:w="824" w:type="dxa"/>
            <w:shd w:val="clear" w:color="000000" w:fill="FCE4D6"/>
            <w:noWrap/>
            <w:vAlign w:val="bottom"/>
            <w:hideMark/>
          </w:tcPr>
          <w:p w14:paraId="2122BDD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201,629</w:t>
            </w:r>
          </w:p>
        </w:tc>
        <w:tc>
          <w:tcPr>
            <w:tcW w:w="948" w:type="dxa"/>
            <w:shd w:val="clear" w:color="000000" w:fill="FCE4D6"/>
            <w:noWrap/>
            <w:vAlign w:val="bottom"/>
            <w:hideMark/>
          </w:tcPr>
          <w:p w14:paraId="4CD99BB3"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230,458</w:t>
            </w:r>
          </w:p>
        </w:tc>
        <w:tc>
          <w:tcPr>
            <w:tcW w:w="0" w:type="auto"/>
            <w:shd w:val="clear" w:color="000000" w:fill="FCE4D6"/>
            <w:noWrap/>
            <w:vAlign w:val="bottom"/>
            <w:hideMark/>
          </w:tcPr>
          <w:p w14:paraId="5336FD84"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166,966</w:t>
            </w:r>
          </w:p>
        </w:tc>
        <w:tc>
          <w:tcPr>
            <w:tcW w:w="0" w:type="auto"/>
            <w:shd w:val="clear" w:color="000000" w:fill="FCE4D6"/>
            <w:noWrap/>
            <w:vAlign w:val="bottom"/>
            <w:hideMark/>
          </w:tcPr>
          <w:p w14:paraId="7FA88279"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88,471</w:t>
            </w:r>
          </w:p>
        </w:tc>
        <w:tc>
          <w:tcPr>
            <w:tcW w:w="0" w:type="auto"/>
            <w:shd w:val="clear" w:color="000000" w:fill="FCE4D6"/>
            <w:noWrap/>
            <w:vAlign w:val="bottom"/>
            <w:hideMark/>
          </w:tcPr>
          <w:p w14:paraId="7EA24DC5"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 xml:space="preserve">         777,426 </w:t>
            </w:r>
          </w:p>
        </w:tc>
        <w:tc>
          <w:tcPr>
            <w:tcW w:w="762" w:type="dxa"/>
            <w:shd w:val="clear" w:color="000000" w:fill="FCE4D6"/>
            <w:noWrap/>
            <w:vAlign w:val="bottom"/>
            <w:hideMark/>
          </w:tcPr>
          <w:p w14:paraId="338E7B7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1EFA3DF0" w14:textId="77777777" w:rsidTr="00DA54DD">
        <w:trPr>
          <w:trHeight w:hRule="exact" w:val="401"/>
          <w:jc w:val="center"/>
        </w:trPr>
        <w:tc>
          <w:tcPr>
            <w:tcW w:w="0" w:type="auto"/>
            <w:vMerge w:val="restart"/>
            <w:shd w:val="clear" w:color="000000" w:fill="D6DCE4"/>
            <w:vAlign w:val="center"/>
            <w:hideMark/>
          </w:tcPr>
          <w:p w14:paraId="2A7C0D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Project management</w:t>
            </w:r>
          </w:p>
          <w:p w14:paraId="7415DC7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05B8B2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7E31333A" w14:textId="199571AE"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07AC44C" w14:textId="7777777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p w14:paraId="50C9429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40D8B4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40873E91" w14:textId="26A5018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4154B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p w14:paraId="1001B8C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D1B34E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1F781C51" w14:textId="07C8CCF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4A5CAF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p w14:paraId="60C5FC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67842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DE30885" w14:textId="6E98A54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9CABFE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230650C" w14:textId="2805AE0C"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Service Contracts - individual</w:t>
            </w:r>
          </w:p>
        </w:tc>
        <w:tc>
          <w:tcPr>
            <w:tcW w:w="0" w:type="auto"/>
            <w:shd w:val="clear" w:color="auto" w:fill="auto"/>
            <w:noWrap/>
            <w:vAlign w:val="bottom"/>
            <w:hideMark/>
          </w:tcPr>
          <w:p w14:paraId="35A141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824" w:type="dxa"/>
            <w:shd w:val="clear" w:color="auto" w:fill="auto"/>
            <w:noWrap/>
            <w:vAlign w:val="bottom"/>
            <w:hideMark/>
          </w:tcPr>
          <w:p w14:paraId="0653B6F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948" w:type="dxa"/>
            <w:shd w:val="clear" w:color="auto" w:fill="auto"/>
            <w:noWrap/>
            <w:vAlign w:val="bottom"/>
            <w:hideMark/>
          </w:tcPr>
          <w:p w14:paraId="549EE2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6E714C6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0B8C5C9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000000" w:fill="F2F2F2"/>
            <w:noWrap/>
            <w:vAlign w:val="bottom"/>
            <w:hideMark/>
          </w:tcPr>
          <w:p w14:paraId="22C8D29E"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78,000 </w:t>
            </w:r>
          </w:p>
        </w:tc>
        <w:tc>
          <w:tcPr>
            <w:tcW w:w="762" w:type="dxa"/>
            <w:shd w:val="clear" w:color="auto" w:fill="auto"/>
            <w:noWrap/>
            <w:vAlign w:val="bottom"/>
            <w:hideMark/>
          </w:tcPr>
          <w:p w14:paraId="0D44AF0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22</w:t>
            </w:r>
          </w:p>
        </w:tc>
      </w:tr>
      <w:tr w:rsidR="001C6D9F" w:rsidRPr="00F87FD7" w14:paraId="3CEA45BB" w14:textId="77777777" w:rsidTr="00DA54DD">
        <w:trPr>
          <w:trHeight w:hRule="exact" w:val="264"/>
          <w:jc w:val="center"/>
        </w:trPr>
        <w:tc>
          <w:tcPr>
            <w:tcW w:w="0" w:type="auto"/>
            <w:vMerge/>
            <w:vAlign w:val="center"/>
            <w:hideMark/>
          </w:tcPr>
          <w:p w14:paraId="0126D6BD" w14:textId="05084CEF"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A08CD21" w14:textId="64E3C148"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EB234DE" w14:textId="2BEBE74D"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25A311B3" w14:textId="0AE69131"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BEACCD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72500</w:t>
            </w:r>
          </w:p>
        </w:tc>
        <w:tc>
          <w:tcPr>
            <w:tcW w:w="0" w:type="auto"/>
            <w:shd w:val="clear" w:color="auto" w:fill="auto"/>
            <w:noWrap/>
            <w:vAlign w:val="bottom"/>
            <w:hideMark/>
          </w:tcPr>
          <w:p w14:paraId="79C0C1D2"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Office supplies</w:t>
            </w:r>
          </w:p>
        </w:tc>
        <w:tc>
          <w:tcPr>
            <w:tcW w:w="0" w:type="auto"/>
            <w:shd w:val="clear" w:color="auto" w:fill="auto"/>
            <w:noWrap/>
            <w:vAlign w:val="bottom"/>
            <w:hideMark/>
          </w:tcPr>
          <w:p w14:paraId="72D889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824" w:type="dxa"/>
            <w:shd w:val="clear" w:color="auto" w:fill="auto"/>
            <w:noWrap/>
            <w:vAlign w:val="bottom"/>
            <w:hideMark/>
          </w:tcPr>
          <w:p w14:paraId="781469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948" w:type="dxa"/>
            <w:shd w:val="clear" w:color="auto" w:fill="auto"/>
            <w:noWrap/>
            <w:vAlign w:val="bottom"/>
            <w:hideMark/>
          </w:tcPr>
          <w:p w14:paraId="4228FCA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39727F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7897AE0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000000" w:fill="F2F2F2"/>
            <w:noWrap/>
            <w:vAlign w:val="bottom"/>
            <w:hideMark/>
          </w:tcPr>
          <w:p w14:paraId="6DFB977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12,500 </w:t>
            </w:r>
          </w:p>
        </w:tc>
        <w:tc>
          <w:tcPr>
            <w:tcW w:w="762" w:type="dxa"/>
            <w:shd w:val="clear" w:color="auto" w:fill="auto"/>
            <w:noWrap/>
            <w:vAlign w:val="bottom"/>
            <w:hideMark/>
          </w:tcPr>
          <w:p w14:paraId="67EE52C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24</w:t>
            </w:r>
          </w:p>
        </w:tc>
      </w:tr>
      <w:tr w:rsidR="001C6D9F" w:rsidRPr="00F87FD7" w14:paraId="4F6FDBC1" w14:textId="77777777" w:rsidTr="00DA54DD">
        <w:trPr>
          <w:trHeight w:hRule="exact" w:val="433"/>
          <w:jc w:val="center"/>
        </w:trPr>
        <w:tc>
          <w:tcPr>
            <w:tcW w:w="0" w:type="auto"/>
            <w:vMerge/>
            <w:shd w:val="clear" w:color="000000" w:fill="D6DCE4"/>
            <w:vAlign w:val="center"/>
            <w:hideMark/>
          </w:tcPr>
          <w:p w14:paraId="0281DB92" w14:textId="0E345AF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4AD13233" w14:textId="61F4CE0F"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567FB747" w14:textId="425A3E41"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CA70D16" w14:textId="3705ACDB"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2FADED3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72400</w:t>
            </w:r>
          </w:p>
        </w:tc>
        <w:tc>
          <w:tcPr>
            <w:tcW w:w="0" w:type="auto"/>
            <w:shd w:val="clear" w:color="auto" w:fill="auto"/>
            <w:noWrap/>
            <w:vAlign w:val="bottom"/>
            <w:hideMark/>
          </w:tcPr>
          <w:p w14:paraId="3E724A4C" w14:textId="1EAA386D" w:rsidR="00137391" w:rsidRPr="00F87FD7" w:rsidRDefault="00137391" w:rsidP="00137391">
            <w:pPr>
              <w:spacing w:after="0"/>
              <w:jc w:val="left"/>
              <w:rPr>
                <w:rFonts w:eastAsia="Times New Roman" w:cs="Calibri"/>
                <w:color w:val="000000"/>
                <w:sz w:val="16"/>
                <w:szCs w:val="16"/>
              </w:rPr>
            </w:pPr>
            <w:proofErr w:type="spellStart"/>
            <w:r w:rsidRPr="00F87FD7">
              <w:rPr>
                <w:rFonts w:eastAsia="Times New Roman" w:cs="Calibri"/>
                <w:color w:val="000000"/>
                <w:sz w:val="16"/>
                <w:szCs w:val="16"/>
              </w:rPr>
              <w:t>Co</w:t>
            </w:r>
            <w:r>
              <w:rPr>
                <w:rFonts w:eastAsia="Times New Roman" w:cs="Calibri"/>
                <w:color w:val="000000"/>
                <w:sz w:val="16"/>
                <w:szCs w:val="16"/>
              </w:rPr>
              <w:t>mmunic</w:t>
            </w:r>
            <w:proofErr w:type="spellEnd"/>
            <w:r>
              <w:rPr>
                <w:rFonts w:eastAsia="Times New Roman" w:cs="Calibri"/>
                <w:color w:val="000000"/>
                <w:sz w:val="16"/>
                <w:szCs w:val="16"/>
              </w:rPr>
              <w:t xml:space="preserve"> and Audio visual Equip </w:t>
            </w:r>
          </w:p>
        </w:tc>
        <w:tc>
          <w:tcPr>
            <w:tcW w:w="0" w:type="auto"/>
            <w:shd w:val="clear" w:color="auto" w:fill="auto"/>
            <w:noWrap/>
            <w:vAlign w:val="bottom"/>
            <w:hideMark/>
          </w:tcPr>
          <w:p w14:paraId="41990DF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824" w:type="dxa"/>
            <w:shd w:val="clear" w:color="auto" w:fill="auto"/>
            <w:noWrap/>
            <w:vAlign w:val="bottom"/>
            <w:hideMark/>
          </w:tcPr>
          <w:p w14:paraId="27BA8E9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948" w:type="dxa"/>
            <w:shd w:val="clear" w:color="auto" w:fill="auto"/>
            <w:noWrap/>
            <w:vAlign w:val="bottom"/>
            <w:hideMark/>
          </w:tcPr>
          <w:p w14:paraId="3AFCC4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0E10B19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317A3B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000000" w:fill="F2F2F2"/>
            <w:noWrap/>
            <w:vAlign w:val="bottom"/>
            <w:hideMark/>
          </w:tcPr>
          <w:p w14:paraId="394DA14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7230A67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w:t>
            </w:r>
          </w:p>
        </w:tc>
      </w:tr>
      <w:tr w:rsidR="001C6D9F" w:rsidRPr="00F87FD7" w14:paraId="0929995E" w14:textId="77777777" w:rsidTr="00DA54DD">
        <w:trPr>
          <w:trHeight w:hRule="exact" w:val="264"/>
          <w:jc w:val="center"/>
        </w:trPr>
        <w:tc>
          <w:tcPr>
            <w:tcW w:w="0" w:type="auto"/>
            <w:vMerge/>
            <w:shd w:val="clear" w:color="000000" w:fill="D6DCE4"/>
            <w:vAlign w:val="center"/>
            <w:hideMark/>
          </w:tcPr>
          <w:p w14:paraId="114E6CEF" w14:textId="04F4D00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08B5BCEF" w14:textId="46B9895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F1DC177" w14:textId="54FF4D9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393C540" w14:textId="370195D0"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07030BFC"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73100</w:t>
            </w:r>
          </w:p>
        </w:tc>
        <w:tc>
          <w:tcPr>
            <w:tcW w:w="0" w:type="auto"/>
            <w:shd w:val="clear" w:color="auto" w:fill="auto"/>
            <w:noWrap/>
            <w:vAlign w:val="bottom"/>
            <w:hideMark/>
          </w:tcPr>
          <w:p w14:paraId="1AEF6D09"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Rental &amp; Maintenance-Premises</w:t>
            </w:r>
          </w:p>
        </w:tc>
        <w:tc>
          <w:tcPr>
            <w:tcW w:w="0" w:type="auto"/>
            <w:shd w:val="clear" w:color="auto" w:fill="auto"/>
            <w:noWrap/>
            <w:vAlign w:val="bottom"/>
            <w:hideMark/>
          </w:tcPr>
          <w:p w14:paraId="6E36A55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824" w:type="dxa"/>
            <w:shd w:val="clear" w:color="auto" w:fill="auto"/>
            <w:noWrap/>
            <w:vAlign w:val="bottom"/>
            <w:hideMark/>
          </w:tcPr>
          <w:p w14:paraId="417302B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948" w:type="dxa"/>
            <w:shd w:val="clear" w:color="auto" w:fill="auto"/>
            <w:noWrap/>
            <w:vAlign w:val="bottom"/>
            <w:hideMark/>
          </w:tcPr>
          <w:p w14:paraId="743BA1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2EADFF3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6423ADA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3,330</w:t>
            </w:r>
          </w:p>
        </w:tc>
        <w:tc>
          <w:tcPr>
            <w:tcW w:w="0" w:type="auto"/>
            <w:shd w:val="clear" w:color="000000" w:fill="F2F2F2"/>
            <w:noWrap/>
            <w:vAlign w:val="bottom"/>
            <w:hideMark/>
          </w:tcPr>
          <w:p w14:paraId="47CAAC80"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16,080 </w:t>
            </w:r>
          </w:p>
        </w:tc>
        <w:tc>
          <w:tcPr>
            <w:tcW w:w="762" w:type="dxa"/>
            <w:shd w:val="clear" w:color="auto" w:fill="auto"/>
            <w:noWrap/>
            <w:vAlign w:val="bottom"/>
            <w:hideMark/>
          </w:tcPr>
          <w:p w14:paraId="45487E7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26</w:t>
            </w:r>
          </w:p>
        </w:tc>
      </w:tr>
      <w:tr w:rsidR="001C6D9F" w:rsidRPr="00F87FD7" w14:paraId="14377DD4" w14:textId="77777777" w:rsidTr="00DA54DD">
        <w:trPr>
          <w:trHeight w:hRule="exact" w:val="264"/>
          <w:jc w:val="center"/>
        </w:trPr>
        <w:tc>
          <w:tcPr>
            <w:tcW w:w="0" w:type="auto"/>
            <w:vMerge/>
            <w:shd w:val="clear" w:color="000000" w:fill="D6DCE4"/>
            <w:vAlign w:val="center"/>
            <w:hideMark/>
          </w:tcPr>
          <w:p w14:paraId="1BED6CB7" w14:textId="0C6A54A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E70597B" w14:textId="3B0AFEC8"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725BBF2" w14:textId="4169CCB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DA7FAEC" w14:textId="275684C7"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051F890" w14:textId="034378D4"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745</w:t>
            </w:r>
            <w:r>
              <w:rPr>
                <w:rFonts w:eastAsia="Times New Roman" w:cs="Calibri"/>
                <w:color w:val="000000"/>
                <w:sz w:val="16"/>
                <w:szCs w:val="16"/>
              </w:rPr>
              <w:t>96</w:t>
            </w:r>
          </w:p>
        </w:tc>
        <w:tc>
          <w:tcPr>
            <w:tcW w:w="0" w:type="auto"/>
            <w:shd w:val="clear" w:color="auto" w:fill="auto"/>
            <w:noWrap/>
            <w:vAlign w:val="bottom"/>
            <w:hideMark/>
          </w:tcPr>
          <w:p w14:paraId="13B99B6F" w14:textId="4E7F1E94"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Services to project – GOE </w:t>
            </w:r>
          </w:p>
        </w:tc>
        <w:tc>
          <w:tcPr>
            <w:tcW w:w="0" w:type="auto"/>
            <w:shd w:val="clear" w:color="auto" w:fill="auto"/>
            <w:noWrap/>
            <w:vAlign w:val="bottom"/>
            <w:hideMark/>
          </w:tcPr>
          <w:p w14:paraId="528CB3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824" w:type="dxa"/>
            <w:shd w:val="clear" w:color="auto" w:fill="auto"/>
            <w:noWrap/>
            <w:vAlign w:val="bottom"/>
            <w:hideMark/>
          </w:tcPr>
          <w:p w14:paraId="7AC3055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948" w:type="dxa"/>
            <w:shd w:val="clear" w:color="auto" w:fill="auto"/>
            <w:noWrap/>
            <w:vAlign w:val="bottom"/>
            <w:hideMark/>
          </w:tcPr>
          <w:p w14:paraId="26AFB5D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3DDFC2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4C39BBC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000000" w:fill="F2F2F2"/>
            <w:noWrap/>
            <w:vAlign w:val="bottom"/>
            <w:hideMark/>
          </w:tcPr>
          <w:p w14:paraId="5DE5AAB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62,840 </w:t>
            </w:r>
          </w:p>
        </w:tc>
        <w:tc>
          <w:tcPr>
            <w:tcW w:w="762" w:type="dxa"/>
            <w:shd w:val="clear" w:color="auto" w:fill="auto"/>
            <w:noWrap/>
            <w:vAlign w:val="bottom"/>
            <w:hideMark/>
          </w:tcPr>
          <w:p w14:paraId="4ED31E1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27</w:t>
            </w:r>
          </w:p>
        </w:tc>
      </w:tr>
      <w:tr w:rsidR="001C6D9F" w:rsidRPr="00F87FD7" w14:paraId="372BAFAF" w14:textId="77777777" w:rsidTr="00DA54DD">
        <w:trPr>
          <w:trHeight w:hRule="exact" w:val="264"/>
          <w:jc w:val="center"/>
        </w:trPr>
        <w:tc>
          <w:tcPr>
            <w:tcW w:w="0" w:type="auto"/>
            <w:shd w:val="clear" w:color="000000" w:fill="D6DCE4"/>
            <w:noWrap/>
            <w:vAlign w:val="bottom"/>
            <w:hideMark/>
          </w:tcPr>
          <w:p w14:paraId="2FE2FD7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3221A0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4F0BE8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16D0EEB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6861E53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6DCE4"/>
            <w:noWrap/>
            <w:vAlign w:val="bottom"/>
            <w:hideMark/>
          </w:tcPr>
          <w:p w14:paraId="0EA2BAC2"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PM</w:t>
            </w:r>
          </w:p>
        </w:tc>
        <w:tc>
          <w:tcPr>
            <w:tcW w:w="0" w:type="auto"/>
            <w:shd w:val="clear" w:color="000000" w:fill="D6DCE4"/>
            <w:noWrap/>
            <w:vAlign w:val="bottom"/>
            <w:hideMark/>
          </w:tcPr>
          <w:p w14:paraId="13E3672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35,668</w:t>
            </w:r>
          </w:p>
        </w:tc>
        <w:tc>
          <w:tcPr>
            <w:tcW w:w="824" w:type="dxa"/>
            <w:shd w:val="clear" w:color="000000" w:fill="D6DCE4"/>
            <w:noWrap/>
            <w:vAlign w:val="bottom"/>
            <w:hideMark/>
          </w:tcPr>
          <w:p w14:paraId="15F98310"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948" w:type="dxa"/>
            <w:shd w:val="clear" w:color="000000" w:fill="D6DCE4"/>
            <w:noWrap/>
            <w:vAlign w:val="bottom"/>
            <w:hideMark/>
          </w:tcPr>
          <w:p w14:paraId="2025B742"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1F42C8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F5D10CE"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35,998</w:t>
            </w:r>
          </w:p>
        </w:tc>
        <w:tc>
          <w:tcPr>
            <w:tcW w:w="0" w:type="auto"/>
            <w:shd w:val="clear" w:color="000000" w:fill="D6DCE4"/>
            <w:noWrap/>
            <w:vAlign w:val="bottom"/>
            <w:hideMark/>
          </w:tcPr>
          <w:p w14:paraId="605A9FE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179,420</w:t>
            </w:r>
          </w:p>
        </w:tc>
        <w:tc>
          <w:tcPr>
            <w:tcW w:w="762" w:type="dxa"/>
            <w:shd w:val="clear" w:color="000000" w:fill="D6DCE4"/>
            <w:noWrap/>
            <w:vAlign w:val="bottom"/>
            <w:hideMark/>
          </w:tcPr>
          <w:p w14:paraId="0FB53E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FB665FE" w14:textId="77777777" w:rsidTr="00DA54DD">
        <w:trPr>
          <w:trHeight w:val="232"/>
          <w:jc w:val="center"/>
        </w:trPr>
        <w:tc>
          <w:tcPr>
            <w:tcW w:w="0" w:type="auto"/>
            <w:shd w:val="clear" w:color="auto" w:fill="auto"/>
            <w:noWrap/>
            <w:vAlign w:val="bottom"/>
            <w:hideMark/>
          </w:tcPr>
          <w:p w14:paraId="21FF97BB"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56C9B87"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2976589"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551EE3ED"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D1AECEB"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 </w:t>
            </w:r>
          </w:p>
        </w:tc>
        <w:tc>
          <w:tcPr>
            <w:tcW w:w="0" w:type="auto"/>
            <w:shd w:val="clear" w:color="auto" w:fill="auto"/>
            <w:noWrap/>
            <w:vAlign w:val="bottom"/>
            <w:hideMark/>
          </w:tcPr>
          <w:p w14:paraId="2CFFA37A"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PROJECT TOTAL</w:t>
            </w:r>
          </w:p>
        </w:tc>
        <w:tc>
          <w:tcPr>
            <w:tcW w:w="0" w:type="auto"/>
            <w:shd w:val="clear" w:color="auto" w:fill="auto"/>
            <w:noWrap/>
            <w:vAlign w:val="bottom"/>
            <w:hideMark/>
          </w:tcPr>
          <w:p w14:paraId="662F4A52" w14:textId="76ED547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384,196</w:t>
            </w:r>
          </w:p>
        </w:tc>
        <w:tc>
          <w:tcPr>
            <w:tcW w:w="824" w:type="dxa"/>
            <w:shd w:val="clear" w:color="auto" w:fill="auto"/>
            <w:noWrap/>
            <w:vAlign w:val="bottom"/>
            <w:hideMark/>
          </w:tcPr>
          <w:p w14:paraId="3F43252C" w14:textId="6D56D1C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972,530</w:t>
            </w:r>
          </w:p>
        </w:tc>
        <w:tc>
          <w:tcPr>
            <w:tcW w:w="948" w:type="dxa"/>
            <w:shd w:val="clear" w:color="auto" w:fill="auto"/>
            <w:noWrap/>
            <w:vAlign w:val="bottom"/>
            <w:hideMark/>
          </w:tcPr>
          <w:p w14:paraId="0DF5ECB8" w14:textId="67B582FA"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1,107,845</w:t>
            </w:r>
          </w:p>
        </w:tc>
        <w:tc>
          <w:tcPr>
            <w:tcW w:w="0" w:type="auto"/>
            <w:shd w:val="clear" w:color="auto" w:fill="auto"/>
            <w:noWrap/>
            <w:vAlign w:val="bottom"/>
            <w:hideMark/>
          </w:tcPr>
          <w:p w14:paraId="2E86F941" w14:textId="17CA7BE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818,034</w:t>
            </w:r>
          </w:p>
        </w:tc>
        <w:tc>
          <w:tcPr>
            <w:tcW w:w="0" w:type="auto"/>
            <w:shd w:val="clear" w:color="auto" w:fill="auto"/>
            <w:noWrap/>
            <w:vAlign w:val="bottom"/>
            <w:hideMark/>
          </w:tcPr>
          <w:p w14:paraId="0B15051D" w14:textId="33C8FFA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485,205</w:t>
            </w:r>
          </w:p>
        </w:tc>
        <w:tc>
          <w:tcPr>
            <w:tcW w:w="0" w:type="auto"/>
            <w:shd w:val="clear" w:color="000000" w:fill="F2F2F2"/>
            <w:noWrap/>
            <w:vAlign w:val="bottom"/>
            <w:hideMark/>
          </w:tcPr>
          <w:p w14:paraId="4071DC7D" w14:textId="77777777"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 xml:space="preserve">      3,767,810 </w:t>
            </w:r>
          </w:p>
        </w:tc>
        <w:tc>
          <w:tcPr>
            <w:tcW w:w="762" w:type="dxa"/>
            <w:shd w:val="clear" w:color="auto" w:fill="auto"/>
            <w:noWrap/>
            <w:vAlign w:val="bottom"/>
            <w:hideMark/>
          </w:tcPr>
          <w:p w14:paraId="6B246E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bl>
    <w:p w14:paraId="4373B364" w14:textId="77777777" w:rsidR="00A67A70" w:rsidRDefault="00A67A70" w:rsidP="00E67B2B">
      <w:pPr>
        <w:rPr>
          <w:highlight w:val="yellow"/>
          <w:lang w:val="en-GB" w:eastAsia="en-GB"/>
        </w:rPr>
      </w:pPr>
    </w:p>
    <w:p w14:paraId="48B5CF61" w14:textId="77777777" w:rsidR="00A67A70" w:rsidRDefault="00A67A70" w:rsidP="00E67B2B">
      <w:pPr>
        <w:rPr>
          <w:highlight w:val="yellow"/>
          <w:lang w:val="en-GB" w:eastAsia="en-GB"/>
        </w:rPr>
      </w:pPr>
    </w:p>
    <w:tbl>
      <w:tblPr>
        <w:tblW w:w="10157" w:type="dxa"/>
        <w:tblInd w:w="-72" w:type="dxa"/>
        <w:tblLayout w:type="fixed"/>
        <w:tblLook w:val="0000" w:firstRow="0" w:lastRow="0" w:firstColumn="0" w:lastColumn="0" w:noHBand="0" w:noVBand="0"/>
      </w:tblPr>
      <w:tblGrid>
        <w:gridCol w:w="243"/>
        <w:gridCol w:w="1399"/>
        <w:gridCol w:w="239"/>
        <w:gridCol w:w="1095"/>
        <w:gridCol w:w="350"/>
        <w:gridCol w:w="1095"/>
        <w:gridCol w:w="31"/>
        <w:gridCol w:w="1064"/>
        <w:gridCol w:w="31"/>
        <w:gridCol w:w="1064"/>
        <w:gridCol w:w="31"/>
        <w:gridCol w:w="1064"/>
        <w:gridCol w:w="31"/>
        <w:gridCol w:w="1064"/>
        <w:gridCol w:w="322"/>
        <w:gridCol w:w="1034"/>
      </w:tblGrid>
      <w:tr w:rsidR="00581F26" w:rsidRPr="00A936FF" w14:paraId="7ACEC375" w14:textId="77777777" w:rsidTr="00581F26">
        <w:trPr>
          <w:gridAfter w:val="1"/>
          <w:wAfter w:w="1034" w:type="dxa"/>
          <w:cantSplit/>
        </w:trPr>
        <w:tc>
          <w:tcPr>
            <w:tcW w:w="1642" w:type="dxa"/>
            <w:gridSpan w:val="2"/>
            <w:shd w:val="clear" w:color="auto" w:fill="auto"/>
            <w:vAlign w:val="bottom"/>
          </w:tcPr>
          <w:p w14:paraId="7451AB52" w14:textId="77777777" w:rsidR="00581F26" w:rsidRPr="00A936FF" w:rsidRDefault="00581F26" w:rsidP="00197CD6">
            <w:pPr>
              <w:rPr>
                <w:rFonts w:asciiTheme="minorHAnsi" w:hAnsiTheme="minorHAnsi"/>
                <w:b/>
                <w:bCs/>
                <w:sz w:val="18"/>
                <w:szCs w:val="18"/>
              </w:rPr>
            </w:pPr>
          </w:p>
        </w:tc>
        <w:tc>
          <w:tcPr>
            <w:tcW w:w="239" w:type="dxa"/>
          </w:tcPr>
          <w:p w14:paraId="7C267174" w14:textId="77777777" w:rsidR="00581F26" w:rsidRPr="00A936FF" w:rsidRDefault="00581F26" w:rsidP="00197CD6">
            <w:pPr>
              <w:rPr>
                <w:rFonts w:asciiTheme="minorHAnsi" w:hAnsiTheme="minorHAnsi"/>
                <w:b/>
                <w:bCs/>
                <w:sz w:val="18"/>
                <w:szCs w:val="18"/>
              </w:rPr>
            </w:pPr>
          </w:p>
        </w:tc>
        <w:tc>
          <w:tcPr>
            <w:tcW w:w="1095" w:type="dxa"/>
          </w:tcPr>
          <w:p w14:paraId="69DB7B54" w14:textId="77777777" w:rsidR="00581F26" w:rsidRPr="00A936FF" w:rsidRDefault="00581F26" w:rsidP="00197CD6">
            <w:pPr>
              <w:rPr>
                <w:rFonts w:asciiTheme="minorHAnsi" w:hAnsiTheme="minorHAnsi"/>
                <w:b/>
                <w:bCs/>
                <w:sz w:val="18"/>
                <w:szCs w:val="18"/>
              </w:rPr>
            </w:pPr>
          </w:p>
        </w:tc>
        <w:tc>
          <w:tcPr>
            <w:tcW w:w="1476" w:type="dxa"/>
            <w:gridSpan w:val="3"/>
            <w:shd w:val="clear" w:color="auto" w:fill="auto"/>
            <w:vAlign w:val="bottom"/>
          </w:tcPr>
          <w:p w14:paraId="2417400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2AFFFF59"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39F3B2A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551988C8" w14:textId="77777777" w:rsidR="00581F26" w:rsidRPr="00A936FF" w:rsidRDefault="00581F26" w:rsidP="00197CD6">
            <w:pPr>
              <w:rPr>
                <w:rFonts w:asciiTheme="minorHAnsi" w:hAnsiTheme="minorHAnsi"/>
                <w:b/>
                <w:bCs/>
                <w:sz w:val="18"/>
                <w:szCs w:val="18"/>
              </w:rPr>
            </w:pPr>
          </w:p>
        </w:tc>
        <w:tc>
          <w:tcPr>
            <w:tcW w:w="1386" w:type="dxa"/>
            <w:gridSpan w:val="2"/>
            <w:shd w:val="clear" w:color="auto" w:fill="auto"/>
            <w:vAlign w:val="bottom"/>
          </w:tcPr>
          <w:p w14:paraId="4FA151DF" w14:textId="77777777" w:rsidR="00581F26" w:rsidRPr="00A936FF" w:rsidRDefault="00581F26" w:rsidP="00197CD6">
            <w:pPr>
              <w:rPr>
                <w:rFonts w:asciiTheme="minorHAnsi" w:hAnsiTheme="minorHAnsi"/>
                <w:b/>
                <w:bCs/>
                <w:sz w:val="18"/>
                <w:szCs w:val="18"/>
              </w:rPr>
            </w:pPr>
          </w:p>
        </w:tc>
      </w:tr>
      <w:tr w:rsidR="00581F26" w:rsidRPr="00A936FF" w14:paraId="4433C9D9" w14:textId="77777777" w:rsidTr="00581F26">
        <w:trPr>
          <w:cantSplit/>
        </w:trPr>
        <w:tc>
          <w:tcPr>
            <w:tcW w:w="243" w:type="dxa"/>
            <w:tcBorders>
              <w:right w:val="single" w:sz="4" w:space="0" w:color="auto"/>
            </w:tcBorders>
            <w:shd w:val="clear" w:color="auto" w:fill="auto"/>
            <w:noWrap/>
            <w:vAlign w:val="bottom"/>
          </w:tcPr>
          <w:p w14:paraId="28CE5548" w14:textId="77777777" w:rsidR="00581F26" w:rsidRPr="00A936FF" w:rsidRDefault="00581F26" w:rsidP="00197CD6">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0EAA6F0B" w14:textId="19EC059D" w:rsidR="00581F26" w:rsidRPr="00A936FF" w:rsidRDefault="00581F26" w:rsidP="00581F26">
            <w:pPr>
              <w:jc w:val="center"/>
              <w:rPr>
                <w:rFonts w:asciiTheme="minorHAnsi" w:hAnsiTheme="minorHAnsi"/>
                <w:sz w:val="18"/>
                <w:szCs w:val="18"/>
              </w:rPr>
            </w:pPr>
            <w:r w:rsidRPr="00A936FF">
              <w:rPr>
                <w:rFonts w:asciiTheme="minorHAnsi" w:hAnsiTheme="minorHAnsi"/>
                <w:b/>
                <w:sz w:val="18"/>
                <w:szCs w:val="18"/>
              </w:rPr>
              <w:t>Summary of Funds:</w:t>
            </w:r>
            <w:r w:rsidRPr="00A936FF">
              <w:rPr>
                <w:rStyle w:val="FootnoteReference"/>
                <w:rFonts w:asciiTheme="minorHAnsi" w:hAnsiTheme="minorHAnsi"/>
                <w:b/>
                <w:bCs/>
                <w:szCs w:val="18"/>
              </w:rPr>
              <w:t xml:space="preserve"> </w:t>
            </w:r>
            <w:r w:rsidRPr="00A936FF">
              <w:rPr>
                <w:rStyle w:val="FootnoteReference"/>
                <w:rFonts w:asciiTheme="minorHAnsi" w:hAnsiTheme="minorHAnsi"/>
                <w:b/>
                <w:bCs/>
                <w:szCs w:val="18"/>
              </w:rPr>
              <w:footnoteReference w:id="35"/>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72C23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3C910A20"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1</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233E412C"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2656FCC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2</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22BC57D"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44447E5"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3</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A86DCDB"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42D38E08"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FCA5E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F7505A1" w14:textId="77777777" w:rsidR="00581F26" w:rsidRPr="00A936FF" w:rsidRDefault="00581F26" w:rsidP="00197CD6">
            <w:pPr>
              <w:jc w:val="center"/>
              <w:rPr>
                <w:rFonts w:asciiTheme="minorHAnsi" w:hAnsiTheme="minorHAnsi"/>
                <w:sz w:val="18"/>
                <w:szCs w:val="18"/>
              </w:rPr>
            </w:pPr>
            <w:r>
              <w:rPr>
                <w:rFonts w:asciiTheme="minorHAnsi" w:hAnsiTheme="minorHAnsi"/>
                <w:sz w:val="18"/>
                <w:szCs w:val="18"/>
              </w:rPr>
              <w:t>Year 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765B73F"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Total</w:t>
            </w:r>
          </w:p>
        </w:tc>
      </w:tr>
      <w:tr w:rsidR="00DA54DD" w:rsidRPr="00A936FF" w14:paraId="207D6ED7" w14:textId="77777777" w:rsidTr="00581F26">
        <w:trPr>
          <w:cantSplit/>
        </w:trPr>
        <w:tc>
          <w:tcPr>
            <w:tcW w:w="243" w:type="dxa"/>
            <w:tcBorders>
              <w:right w:val="single" w:sz="4" w:space="0" w:color="auto"/>
            </w:tcBorders>
            <w:shd w:val="clear" w:color="auto" w:fill="auto"/>
            <w:noWrap/>
            <w:vAlign w:val="bottom"/>
          </w:tcPr>
          <w:p w14:paraId="13F4D6EC"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2E5D9ED"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 xml:space="preserve">GEF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E629CC" w14:textId="20BF388F" w:rsidR="00DA54DD" w:rsidRPr="00814EA5" w:rsidRDefault="00DA54DD" w:rsidP="00DA54DD">
            <w:pPr>
              <w:jc w:val="center"/>
              <w:rPr>
                <w:rFonts w:asciiTheme="minorHAnsi" w:hAnsiTheme="minorHAnsi"/>
                <w:sz w:val="18"/>
                <w:szCs w:val="18"/>
              </w:rPr>
            </w:pPr>
            <w:r w:rsidRPr="00814EA5">
              <w:rPr>
                <w:rFonts w:asciiTheme="minorHAnsi" w:hAnsiTheme="minorHAnsi"/>
                <w:b/>
                <w:bCs/>
                <w:iCs/>
                <w:sz w:val="18"/>
                <w:szCs w:val="18"/>
                <w:highlight w:val="yellow"/>
              </w:rPr>
              <w:t>384,196</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36DE42A3" w14:textId="0A9BC2F8"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972,530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AF44A7" w14:textId="3AC24C3F"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1,107,845</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E9818C" w14:textId="6654D321"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818,034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E1BD19E" w14:textId="7A7C3CCE"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485,205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C457A9B" w14:textId="77777777" w:rsidR="00DA54DD" w:rsidRPr="0032440D" w:rsidRDefault="00DA54DD" w:rsidP="00DA54DD">
            <w:pPr>
              <w:widowControl w:val="0"/>
              <w:tabs>
                <w:tab w:val="left" w:pos="547"/>
              </w:tabs>
              <w:jc w:val="center"/>
              <w:rPr>
                <w:rFonts w:asciiTheme="minorHAnsi" w:hAnsiTheme="minorHAnsi"/>
                <w:b/>
                <w:bCs/>
                <w:sz w:val="18"/>
                <w:szCs w:val="18"/>
              </w:rPr>
            </w:pPr>
            <w:r w:rsidRPr="00E141F7">
              <w:rPr>
                <w:rFonts w:asciiTheme="minorHAnsi" w:hAnsiTheme="minorHAnsi"/>
                <w:b/>
                <w:bCs/>
                <w:sz w:val="18"/>
                <w:szCs w:val="18"/>
              </w:rPr>
              <w:t>3,767,810</w:t>
            </w:r>
          </w:p>
        </w:tc>
      </w:tr>
      <w:tr w:rsidR="00DA54DD" w:rsidRPr="00A936FF" w14:paraId="32435F2B" w14:textId="77777777" w:rsidTr="00581F26">
        <w:trPr>
          <w:cantSplit/>
        </w:trPr>
        <w:tc>
          <w:tcPr>
            <w:tcW w:w="243" w:type="dxa"/>
            <w:tcBorders>
              <w:right w:val="single" w:sz="4" w:space="0" w:color="auto"/>
            </w:tcBorders>
            <w:shd w:val="clear" w:color="auto" w:fill="auto"/>
            <w:noWrap/>
            <w:vAlign w:val="bottom"/>
          </w:tcPr>
          <w:p w14:paraId="036F94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AA1BF54"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UNDP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35F3DF"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tcPr>
          <w:p w14:paraId="62D9A39A"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526632DF"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BA6C61"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BDC9722" w14:textId="77777777" w:rsidR="00DA54DD" w:rsidRDefault="00DA54DD" w:rsidP="00DA54DD">
            <w:pPr>
              <w:jc w:val="center"/>
            </w:pPr>
            <w:r w:rsidRPr="007F27D7">
              <w:rPr>
                <w:rFonts w:asciiTheme="minorHAnsi" w:hAnsiTheme="minorHAnsi"/>
                <w:sz w:val="18"/>
                <w:szCs w:val="18"/>
              </w:rPr>
              <w:t>11,400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89EE1A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57,000</w:t>
            </w:r>
          </w:p>
        </w:tc>
      </w:tr>
      <w:tr w:rsidR="00DA54DD" w:rsidRPr="00A936FF" w14:paraId="540A57C4" w14:textId="77777777" w:rsidTr="00581F26">
        <w:trPr>
          <w:cantSplit/>
        </w:trPr>
        <w:tc>
          <w:tcPr>
            <w:tcW w:w="243" w:type="dxa"/>
            <w:tcBorders>
              <w:right w:val="single" w:sz="4" w:space="0" w:color="auto"/>
            </w:tcBorders>
            <w:shd w:val="clear" w:color="auto" w:fill="auto"/>
            <w:noWrap/>
            <w:vAlign w:val="bottom"/>
          </w:tcPr>
          <w:p w14:paraId="746B40D3"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1A2CC32"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IDCOL (loan)</w:t>
            </w:r>
          </w:p>
        </w:tc>
        <w:tc>
          <w:tcPr>
            <w:tcW w:w="1095" w:type="dxa"/>
            <w:tcBorders>
              <w:top w:val="single" w:sz="4" w:space="0" w:color="auto"/>
              <w:left w:val="single" w:sz="4" w:space="0" w:color="auto"/>
              <w:bottom w:val="single" w:sz="4" w:space="0" w:color="auto"/>
              <w:right w:val="single" w:sz="4" w:space="0" w:color="auto"/>
            </w:tcBorders>
            <w:shd w:val="clear" w:color="auto" w:fill="auto"/>
            <w:noWrap/>
          </w:tcPr>
          <w:p w14:paraId="6D808994"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tcPr>
          <w:p w14:paraId="772AF6C9"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64A7F52" w14:textId="77777777" w:rsidR="00DA54DD" w:rsidRPr="00AA4123" w:rsidRDefault="00DA54DD" w:rsidP="00DA54DD">
            <w:r w:rsidRPr="00AA4123">
              <w:rPr>
                <w:rFonts w:asciiTheme="minorHAnsi" w:hAnsiTheme="minorHAnsi"/>
                <w:bCs/>
                <w:sz w:val="18"/>
                <w:szCs w:val="18"/>
              </w:rPr>
              <w:t>20,000,000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30341D5" w14:textId="77777777" w:rsidR="00DA54DD" w:rsidRPr="00AA4123" w:rsidRDefault="00DA54DD" w:rsidP="00DA54DD">
            <w:r w:rsidRPr="00AA4123">
              <w:rPr>
                <w:rFonts w:asciiTheme="minorHAnsi" w:hAnsiTheme="minorHAnsi"/>
                <w:bCs/>
                <w:sz w:val="18"/>
                <w:szCs w:val="18"/>
              </w:rPr>
              <w:t>10,000,000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1F016870" w14:textId="77777777" w:rsidR="00DA54DD" w:rsidRPr="00AA4123" w:rsidRDefault="00DA54DD" w:rsidP="00DA54DD">
            <w:r w:rsidRPr="00AA4123">
              <w:rPr>
                <w:rFonts w:asciiTheme="minorHAnsi" w:hAnsiTheme="minorHAnsi"/>
                <w:bCs/>
                <w:sz w:val="18"/>
                <w:szCs w:val="18"/>
              </w:rPr>
              <w:t>5,000,000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106549"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65,000,000</w:t>
            </w:r>
          </w:p>
        </w:tc>
      </w:tr>
      <w:tr w:rsidR="00DA54DD" w:rsidRPr="00A936FF" w14:paraId="002D07F4" w14:textId="77777777" w:rsidTr="00581F26">
        <w:trPr>
          <w:cantSplit/>
        </w:trPr>
        <w:tc>
          <w:tcPr>
            <w:tcW w:w="243" w:type="dxa"/>
            <w:tcBorders>
              <w:right w:val="single" w:sz="4" w:space="0" w:color="auto"/>
            </w:tcBorders>
            <w:shd w:val="clear" w:color="auto" w:fill="auto"/>
            <w:noWrap/>
            <w:vAlign w:val="bottom"/>
          </w:tcPr>
          <w:p w14:paraId="61956C88"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C71949E"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DoE (in 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F4ADC"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tcPr>
          <w:p w14:paraId="1EC7D57B"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3559763"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9DAAA6"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CA87B8A" w14:textId="77777777" w:rsidR="00DA54DD" w:rsidRDefault="00DA54DD" w:rsidP="00DA54DD">
            <w:pPr>
              <w:jc w:val="center"/>
            </w:pPr>
            <w:r w:rsidRPr="005E1861">
              <w:rPr>
                <w:rFonts w:asciiTheme="minorHAnsi" w:hAnsiTheme="minorHAnsi"/>
                <w:sz w:val="18"/>
                <w:szCs w:val="18"/>
              </w:rPr>
              <w:t>8,600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6986A2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43,000</w:t>
            </w:r>
          </w:p>
        </w:tc>
      </w:tr>
      <w:tr w:rsidR="00DA54DD" w:rsidRPr="00A936FF" w14:paraId="322F1F67" w14:textId="77777777" w:rsidTr="00581F26">
        <w:trPr>
          <w:cantSplit/>
        </w:trPr>
        <w:tc>
          <w:tcPr>
            <w:tcW w:w="243" w:type="dxa"/>
            <w:tcBorders>
              <w:right w:val="single" w:sz="4" w:space="0" w:color="auto"/>
            </w:tcBorders>
            <w:shd w:val="clear" w:color="auto" w:fill="auto"/>
            <w:noWrap/>
            <w:vAlign w:val="bottom"/>
          </w:tcPr>
          <w:p w14:paraId="6F21CC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EB050DF"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SREDA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1B88B3"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tcPr>
          <w:p w14:paraId="34582773"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4EE3A4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23D6A1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91AC638" w14:textId="77777777" w:rsidR="00DA54DD" w:rsidRDefault="00DA54DD" w:rsidP="00DA54DD">
            <w:pPr>
              <w:jc w:val="center"/>
            </w:pPr>
            <w:r w:rsidRPr="006A5C08">
              <w:rPr>
                <w:rFonts w:asciiTheme="minorHAnsi" w:hAnsiTheme="minorHAnsi"/>
                <w:sz w:val="18"/>
                <w:szCs w:val="18"/>
              </w:rPr>
              <w:t>140,000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334D74"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700,000</w:t>
            </w:r>
          </w:p>
        </w:tc>
      </w:tr>
      <w:tr w:rsidR="00DA54DD" w:rsidRPr="00A936FF" w14:paraId="4095C87E" w14:textId="77777777" w:rsidTr="00581F26">
        <w:trPr>
          <w:cantSplit/>
        </w:trPr>
        <w:tc>
          <w:tcPr>
            <w:tcW w:w="243" w:type="dxa"/>
            <w:tcBorders>
              <w:right w:val="single" w:sz="4" w:space="0" w:color="auto"/>
            </w:tcBorders>
            <w:shd w:val="clear" w:color="auto" w:fill="auto"/>
            <w:noWrap/>
            <w:vAlign w:val="bottom"/>
          </w:tcPr>
          <w:p w14:paraId="471D4258" w14:textId="77777777" w:rsidR="00DA54DD" w:rsidRPr="00A936FF" w:rsidRDefault="00DA54DD" w:rsidP="00DA54DD">
            <w:pPr>
              <w:rPr>
                <w:rFonts w:asciiTheme="minorHAnsi" w:hAnsiTheme="minorHAnsi"/>
                <w:sz w:val="18"/>
                <w:szCs w:val="18"/>
              </w:rPr>
            </w:pPr>
          </w:p>
        </w:tc>
        <w:tc>
          <w:tcPr>
            <w:tcW w:w="3083"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48871065"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TOTAL</w:t>
            </w:r>
          </w:p>
        </w:tc>
        <w:tc>
          <w:tcPr>
            <w:tcW w:w="109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D62B654" w14:textId="77777777" w:rsidR="00DA54DD" w:rsidRPr="00DA54DD" w:rsidRDefault="00DA54DD" w:rsidP="00DA54DD">
            <w:pPr>
              <w:spacing w:after="0"/>
              <w:jc w:val="center"/>
              <w:rPr>
                <w:rFonts w:cs="Calibri"/>
                <w:b/>
                <w:bCs/>
                <w:color w:val="000000"/>
                <w:sz w:val="18"/>
                <w:szCs w:val="18"/>
                <w:highlight w:val="yellow"/>
              </w:rPr>
            </w:pPr>
            <w:r w:rsidRPr="00DA54DD">
              <w:rPr>
                <w:rFonts w:cs="Calibri"/>
                <w:b/>
                <w:bCs/>
                <w:noProof/>
                <w:color w:val="000000"/>
                <w:sz w:val="18"/>
                <w:szCs w:val="18"/>
                <w:highlight w:val="yellow"/>
              </w:rPr>
              <w:t>15,544,196</w:t>
            </w:r>
          </w:p>
          <w:p w14:paraId="008CD826" w14:textId="1D1D53CA" w:rsidR="00DA54DD" w:rsidRPr="00DA54DD" w:rsidRDefault="00DA54DD" w:rsidP="00DA54DD">
            <w:pPr>
              <w:jc w:val="center"/>
              <w:rPr>
                <w:rFonts w:asciiTheme="minorHAnsi" w:hAnsiTheme="minorHAnsi"/>
                <w:b/>
                <w:bCs/>
                <w:sz w:val="18"/>
                <w:szCs w:val="18"/>
                <w:highlight w:val="yellow"/>
              </w:rPr>
            </w:pPr>
          </w:p>
        </w:tc>
        <w:tc>
          <w:tcPr>
            <w:tcW w:w="1095" w:type="dxa"/>
            <w:gridSpan w:val="2"/>
            <w:tcBorders>
              <w:top w:val="double" w:sz="4" w:space="0" w:color="auto"/>
              <w:left w:val="single" w:sz="4" w:space="0" w:color="auto"/>
              <w:bottom w:val="single" w:sz="4" w:space="0" w:color="auto"/>
              <w:right w:val="single" w:sz="4" w:space="0" w:color="auto"/>
            </w:tcBorders>
          </w:tcPr>
          <w:p w14:paraId="2FDA45DE"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16,132,530</w:t>
            </w:r>
          </w:p>
          <w:p w14:paraId="364CDB09" w14:textId="4F98345B"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4C706C25"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21,267,845</w:t>
            </w:r>
          </w:p>
          <w:p w14:paraId="3D7BA8B6" w14:textId="5FB576B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7659B86F"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10,978,034</w:t>
            </w:r>
          </w:p>
          <w:p w14:paraId="4C041526" w14:textId="23967FE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18990A04"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5,645,205</w:t>
            </w:r>
          </w:p>
          <w:p w14:paraId="53AC3423" w14:textId="0B35A20D" w:rsidR="00DA54DD" w:rsidRPr="00DA54DD" w:rsidRDefault="00DA54DD" w:rsidP="00DA54DD">
            <w:pPr>
              <w:rPr>
                <w:highlight w:val="yellow"/>
              </w:rPr>
            </w:pPr>
          </w:p>
        </w:tc>
        <w:tc>
          <w:tcPr>
            <w:tcW w:w="1356" w:type="dxa"/>
            <w:gridSpan w:val="2"/>
            <w:tcBorders>
              <w:top w:val="double" w:sz="4" w:space="0" w:color="auto"/>
              <w:left w:val="single" w:sz="4" w:space="0" w:color="auto"/>
              <w:bottom w:val="single" w:sz="4" w:space="0" w:color="auto"/>
              <w:right w:val="single" w:sz="4" w:space="0" w:color="auto"/>
            </w:tcBorders>
            <w:shd w:val="clear" w:color="auto" w:fill="auto"/>
            <w:noWrap/>
          </w:tcPr>
          <w:p w14:paraId="1058FAAF" w14:textId="77777777" w:rsidR="00DA54DD" w:rsidRDefault="00DA54DD" w:rsidP="00DA54DD">
            <w:pPr>
              <w:jc w:val="center"/>
            </w:pPr>
            <w:r w:rsidRPr="00711114">
              <w:rPr>
                <w:rFonts w:asciiTheme="minorHAnsi" w:hAnsiTheme="minorHAnsi"/>
                <w:b/>
                <w:bCs/>
                <w:sz w:val="18"/>
                <w:szCs w:val="18"/>
              </w:rPr>
              <w:fldChar w:fldCharType="begin"/>
            </w:r>
            <w:r w:rsidRPr="00711114">
              <w:rPr>
                <w:rFonts w:asciiTheme="minorHAnsi" w:hAnsiTheme="minorHAnsi"/>
                <w:b/>
                <w:bCs/>
                <w:sz w:val="18"/>
                <w:szCs w:val="18"/>
              </w:rPr>
              <w:instrText xml:space="preserve"> =SUM(ABOVE) </w:instrText>
            </w:r>
            <w:r w:rsidRPr="00711114">
              <w:rPr>
                <w:rFonts w:asciiTheme="minorHAnsi" w:hAnsiTheme="minorHAnsi"/>
                <w:b/>
                <w:bCs/>
                <w:sz w:val="18"/>
                <w:szCs w:val="18"/>
              </w:rPr>
              <w:fldChar w:fldCharType="separate"/>
            </w:r>
            <w:r>
              <w:rPr>
                <w:rFonts w:asciiTheme="minorHAnsi" w:hAnsiTheme="minorHAnsi"/>
                <w:b/>
                <w:bCs/>
                <w:noProof/>
                <w:sz w:val="18"/>
                <w:szCs w:val="18"/>
              </w:rPr>
              <w:t>69,567,810</w:t>
            </w:r>
            <w:r w:rsidRPr="00711114">
              <w:rPr>
                <w:rFonts w:asciiTheme="minorHAnsi" w:hAnsiTheme="minorHAnsi"/>
                <w:b/>
                <w:bCs/>
                <w:sz w:val="18"/>
                <w:szCs w:val="18"/>
              </w:rPr>
              <w:fldChar w:fldCharType="end"/>
            </w:r>
          </w:p>
        </w:tc>
      </w:tr>
    </w:tbl>
    <w:p w14:paraId="4D395719" w14:textId="77777777" w:rsidR="00030A67" w:rsidRPr="00FE16BA" w:rsidRDefault="00030A67" w:rsidP="00E67B2B">
      <w:pPr>
        <w:rPr>
          <w:highlight w:val="yellow"/>
          <w:lang w:val="en-GB" w:eastAsia="en-GB"/>
        </w:rPr>
      </w:pPr>
    </w:p>
    <w:p w14:paraId="2BCF454E" w14:textId="77777777" w:rsidR="00A300B6" w:rsidRPr="001B2C10" w:rsidRDefault="00A300B6" w:rsidP="00935E4F">
      <w:pPr>
        <w:ind w:left="-284"/>
        <w:rPr>
          <w:szCs w:val="20"/>
          <w:lang w:val="en-GB"/>
        </w:rPr>
      </w:pPr>
    </w:p>
    <w:p w14:paraId="49A29867" w14:textId="0F9AC1B4" w:rsidR="00935E4F" w:rsidRDefault="00935E4F" w:rsidP="00EE57E3">
      <w:pPr>
        <w:spacing w:after="0"/>
        <w:ind w:left="-284"/>
        <w:rPr>
          <w:b/>
          <w:sz w:val="18"/>
          <w:szCs w:val="18"/>
          <w:lang w:val="en-GB"/>
        </w:rPr>
      </w:pPr>
      <w:r>
        <w:rPr>
          <w:b/>
          <w:sz w:val="18"/>
          <w:szCs w:val="18"/>
          <w:lang w:val="en-GB"/>
        </w:rPr>
        <w:t>Budget Notes</w:t>
      </w:r>
    </w:p>
    <w:p w14:paraId="52D1F7D9" w14:textId="1F15DBFE" w:rsidR="00814EA5" w:rsidRDefault="00506712" w:rsidP="00506712">
      <w:pPr>
        <w:spacing w:after="0"/>
        <w:ind w:hanging="284"/>
        <w:rPr>
          <w:sz w:val="18"/>
          <w:szCs w:val="18"/>
          <w:lang w:val="en-GB"/>
        </w:rPr>
      </w:pPr>
      <w:r w:rsidRPr="00506712">
        <w:rPr>
          <w:sz w:val="18"/>
          <w:szCs w:val="18"/>
          <w:lang w:val="en-GB"/>
        </w:rPr>
        <w:t>1)</w:t>
      </w:r>
      <w:r w:rsidRPr="00506712">
        <w:rPr>
          <w:sz w:val="18"/>
          <w:szCs w:val="18"/>
          <w:lang w:val="en-GB"/>
        </w:rPr>
        <w:tab/>
      </w:r>
      <w:r w:rsidR="00814EA5" w:rsidRPr="00814EA5">
        <w:rPr>
          <w:b/>
          <w:sz w:val="18"/>
          <w:szCs w:val="18"/>
          <w:lang w:val="en-GB"/>
        </w:rPr>
        <w:t>A</w:t>
      </w:r>
      <w:r w:rsidR="000820ED" w:rsidRPr="00814EA5">
        <w:rPr>
          <w:b/>
          <w:sz w:val="18"/>
          <w:szCs w:val="18"/>
          <w:lang w:val="en-GB"/>
        </w:rPr>
        <w:t>.</w:t>
      </w:r>
      <w:r w:rsidR="000820ED">
        <w:rPr>
          <w:sz w:val="18"/>
          <w:szCs w:val="18"/>
          <w:lang w:val="en-GB"/>
        </w:rPr>
        <w:t xml:space="preserve"> </w:t>
      </w:r>
      <w:r w:rsidRPr="00506712">
        <w:rPr>
          <w:sz w:val="18"/>
          <w:szCs w:val="18"/>
          <w:lang w:val="en-GB"/>
        </w:rPr>
        <w:t>USD 20,000 for international consultants (6 weeks MTR+TE)</w:t>
      </w:r>
      <w:r w:rsidR="00814EA5">
        <w:rPr>
          <w:sz w:val="18"/>
          <w:szCs w:val="18"/>
          <w:lang w:val="en-GB"/>
        </w:rPr>
        <w:t>.</w:t>
      </w:r>
    </w:p>
    <w:p w14:paraId="7DBD83CD" w14:textId="1E523542" w:rsidR="00506712" w:rsidRPr="00506712" w:rsidRDefault="00814EA5" w:rsidP="00814EA5">
      <w:pPr>
        <w:spacing w:after="0"/>
        <w:rPr>
          <w:sz w:val="18"/>
          <w:szCs w:val="18"/>
          <w:lang w:val="en-GB"/>
        </w:rPr>
      </w:pPr>
      <w:r w:rsidRPr="00814EA5">
        <w:rPr>
          <w:b/>
          <w:sz w:val="18"/>
          <w:szCs w:val="18"/>
          <w:lang w:val="en-GB"/>
        </w:rPr>
        <w:t>B</w:t>
      </w:r>
      <w:r w:rsidR="000820ED">
        <w:rPr>
          <w:sz w:val="18"/>
          <w:szCs w:val="18"/>
          <w:lang w:val="en-GB"/>
        </w:rPr>
        <w:t xml:space="preserve">. </w:t>
      </w:r>
      <w:r w:rsidR="00506712" w:rsidRPr="00506712">
        <w:rPr>
          <w:sz w:val="18"/>
          <w:szCs w:val="18"/>
          <w:lang w:val="en-GB"/>
        </w:rPr>
        <w:t>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p w14:paraId="6A764E40" w14:textId="013E4081" w:rsidR="00506712" w:rsidRPr="00506712" w:rsidRDefault="00506712" w:rsidP="00506712">
      <w:pPr>
        <w:spacing w:after="0"/>
        <w:ind w:hanging="284"/>
        <w:rPr>
          <w:sz w:val="18"/>
          <w:szCs w:val="18"/>
          <w:lang w:val="en-GB"/>
        </w:rPr>
      </w:pPr>
      <w:r w:rsidRPr="00506712">
        <w:rPr>
          <w:sz w:val="18"/>
          <w:szCs w:val="18"/>
          <w:lang w:val="en-GB"/>
        </w:rPr>
        <w:t xml:space="preserve">2) </w:t>
      </w:r>
      <w:r w:rsidRPr="00506712">
        <w:rPr>
          <w:sz w:val="18"/>
          <w:szCs w:val="18"/>
          <w:lang w:val="en-GB"/>
        </w:rPr>
        <w:tab/>
        <w:t>USD 141,660 for time spent by project staff (PM: 43 weeks; CBA: 66 weeks;</w:t>
      </w:r>
      <w:r w:rsidR="00936858">
        <w:rPr>
          <w:sz w:val="18"/>
          <w:szCs w:val="18"/>
          <w:lang w:val="en-GB"/>
        </w:rPr>
        <w:t xml:space="preserve"> </w:t>
      </w:r>
      <w:r w:rsidRPr="00506712">
        <w:rPr>
          <w:sz w:val="18"/>
          <w:szCs w:val="18"/>
          <w:lang w:val="en-GB"/>
        </w:rPr>
        <w:t>M&amp;E: 73 weeks; TA: 27 weeks) on technical issues of Component 1</w:t>
      </w:r>
    </w:p>
    <w:p w14:paraId="57A4D3FA" w14:textId="77777777" w:rsidR="00506712" w:rsidRPr="00506712" w:rsidRDefault="00506712" w:rsidP="00506712">
      <w:pPr>
        <w:spacing w:after="0"/>
        <w:ind w:hanging="284"/>
        <w:rPr>
          <w:sz w:val="18"/>
          <w:szCs w:val="18"/>
          <w:lang w:val="en-GB"/>
        </w:rPr>
      </w:pPr>
      <w:r w:rsidRPr="00506712">
        <w:rPr>
          <w:sz w:val="18"/>
          <w:szCs w:val="18"/>
          <w:lang w:val="en-GB"/>
        </w:rPr>
        <w:t>3)</w:t>
      </w:r>
      <w:r w:rsidRPr="00506712">
        <w:rPr>
          <w:sz w:val="18"/>
          <w:szCs w:val="18"/>
          <w:lang w:val="en-GB"/>
        </w:rPr>
        <w:tab/>
        <w:t>USD 50,000 for travel by national consultants and project staff related to activities of Component 1</w:t>
      </w:r>
    </w:p>
    <w:p w14:paraId="6964F8C8" w14:textId="77777777" w:rsidR="00506712" w:rsidRPr="00506712" w:rsidRDefault="00506712" w:rsidP="00506712">
      <w:pPr>
        <w:spacing w:after="0"/>
        <w:ind w:hanging="284"/>
        <w:rPr>
          <w:sz w:val="18"/>
          <w:szCs w:val="18"/>
          <w:lang w:val="en-GB"/>
        </w:rPr>
      </w:pPr>
      <w:r w:rsidRPr="00506712">
        <w:rPr>
          <w:sz w:val="18"/>
          <w:szCs w:val="18"/>
          <w:lang w:val="en-GB"/>
        </w:rPr>
        <w:t xml:space="preserve">4)  </w:t>
      </w:r>
      <w:r w:rsidRPr="00506712">
        <w:rPr>
          <w:sz w:val="18"/>
          <w:szCs w:val="18"/>
          <w:lang w:val="en-GB"/>
        </w:rPr>
        <w:tab/>
        <w:t>USD 1</w:t>
      </w:r>
      <w:r w:rsidR="00B57CA1">
        <w:rPr>
          <w:sz w:val="18"/>
          <w:szCs w:val="18"/>
          <w:lang w:val="en-GB"/>
        </w:rPr>
        <w:t>3</w:t>
      </w:r>
      <w:r w:rsidRPr="00506712">
        <w:rPr>
          <w:sz w:val="18"/>
          <w:szCs w:val="18"/>
          <w:lang w:val="en-GB"/>
        </w:rPr>
        <w:t>5,000 for company contracts for market/baseline/impact assessments and low-carbon data gathering</w:t>
      </w:r>
    </w:p>
    <w:p w14:paraId="61A8FE20" w14:textId="77777777" w:rsidR="00506712" w:rsidRPr="00506712" w:rsidRDefault="00506712" w:rsidP="00506712">
      <w:pPr>
        <w:spacing w:after="0"/>
        <w:ind w:hanging="284"/>
        <w:rPr>
          <w:sz w:val="18"/>
          <w:szCs w:val="18"/>
          <w:lang w:val="en-GB"/>
        </w:rPr>
      </w:pPr>
      <w:r w:rsidRPr="00506712">
        <w:rPr>
          <w:sz w:val="18"/>
          <w:szCs w:val="18"/>
          <w:lang w:val="en-GB"/>
        </w:rPr>
        <w:t>5)</w:t>
      </w:r>
      <w:r w:rsidRPr="00506712">
        <w:rPr>
          <w:sz w:val="18"/>
          <w:szCs w:val="18"/>
          <w:lang w:val="en-GB"/>
        </w:rPr>
        <w:tab/>
        <w:t>USD 30,000 for office equipment (computers, IT), and GHG inventory and database software and programming</w:t>
      </w:r>
    </w:p>
    <w:p w14:paraId="2B29F9ED" w14:textId="77777777" w:rsidR="00506712" w:rsidRPr="00506712" w:rsidRDefault="00506712" w:rsidP="00506712">
      <w:pPr>
        <w:spacing w:after="0"/>
        <w:ind w:hanging="284"/>
        <w:rPr>
          <w:sz w:val="18"/>
          <w:szCs w:val="18"/>
          <w:lang w:val="en-GB"/>
        </w:rPr>
      </w:pPr>
      <w:r w:rsidRPr="00506712">
        <w:rPr>
          <w:sz w:val="18"/>
          <w:szCs w:val="18"/>
          <w:lang w:val="en-GB"/>
        </w:rPr>
        <w:t>6)</w:t>
      </w:r>
      <w:r w:rsidRPr="00506712">
        <w:rPr>
          <w:sz w:val="18"/>
          <w:szCs w:val="18"/>
          <w:lang w:val="en-GB"/>
        </w:rPr>
        <w:tab/>
        <w:t>USD 25,000 for Audio-visual and printing for project publications, reports and for printed materials for workshops and seminars</w:t>
      </w:r>
    </w:p>
    <w:p w14:paraId="0465CCF2" w14:textId="78AFE8D5" w:rsidR="00506712" w:rsidRPr="00506712" w:rsidRDefault="00506712" w:rsidP="00506712">
      <w:pPr>
        <w:spacing w:after="0"/>
        <w:ind w:hanging="284"/>
        <w:rPr>
          <w:sz w:val="18"/>
          <w:szCs w:val="18"/>
          <w:lang w:val="en-GB"/>
        </w:rPr>
      </w:pPr>
      <w:r w:rsidRPr="00506712">
        <w:rPr>
          <w:sz w:val="18"/>
          <w:szCs w:val="18"/>
          <w:lang w:val="en-GB"/>
        </w:rPr>
        <w:t>7)</w:t>
      </w:r>
      <w:r w:rsidRPr="00506712">
        <w:rPr>
          <w:sz w:val="18"/>
          <w:szCs w:val="18"/>
          <w:lang w:val="en-GB"/>
        </w:rPr>
        <w:tab/>
        <w:t>Organisation of seminar/workshop/trainings: venue, catering</w:t>
      </w:r>
      <w:r w:rsidR="00AC5329">
        <w:rPr>
          <w:sz w:val="18"/>
          <w:szCs w:val="18"/>
          <w:lang w:val="en-GB"/>
        </w:rPr>
        <w:t xml:space="preserve"> </w:t>
      </w:r>
      <w:r w:rsidRPr="00506712">
        <w:rPr>
          <w:sz w:val="18"/>
          <w:szCs w:val="18"/>
          <w:lang w:val="en-GB"/>
        </w:rPr>
        <w:t>(USD 70,000)</w:t>
      </w:r>
    </w:p>
    <w:p w14:paraId="2D7D3103" w14:textId="77777777" w:rsidR="00814EA5" w:rsidRDefault="00506712" w:rsidP="00506712">
      <w:pPr>
        <w:spacing w:after="0"/>
        <w:ind w:hanging="284"/>
        <w:rPr>
          <w:sz w:val="18"/>
          <w:szCs w:val="18"/>
          <w:lang w:val="en-GB"/>
        </w:rPr>
      </w:pPr>
      <w:r w:rsidRPr="00506712">
        <w:rPr>
          <w:sz w:val="18"/>
          <w:szCs w:val="18"/>
          <w:lang w:val="en-GB"/>
        </w:rPr>
        <w:t>8)</w:t>
      </w:r>
      <w:r w:rsidRPr="00506712">
        <w:rPr>
          <w:sz w:val="18"/>
          <w:szCs w:val="18"/>
          <w:lang w:val="en-GB"/>
        </w:rPr>
        <w:tab/>
      </w:r>
      <w:r w:rsidR="00814EA5" w:rsidRPr="00814EA5">
        <w:rPr>
          <w:b/>
          <w:sz w:val="18"/>
          <w:szCs w:val="18"/>
          <w:lang w:val="en-GB"/>
        </w:rPr>
        <w:t>A</w:t>
      </w:r>
      <w:r w:rsidR="009E2BDE">
        <w:rPr>
          <w:sz w:val="18"/>
          <w:szCs w:val="18"/>
          <w:lang w:val="en-GB"/>
        </w:rPr>
        <w:t xml:space="preserve">. </w:t>
      </w:r>
      <w:r w:rsidRPr="00506712">
        <w:rPr>
          <w:sz w:val="18"/>
          <w:szCs w:val="18"/>
          <w:lang w:val="en-GB"/>
        </w:rPr>
        <w:t xml:space="preserve">USD 30,000 for international consultants (9 weeks MTR+TE). </w:t>
      </w:r>
    </w:p>
    <w:p w14:paraId="50741D34" w14:textId="1969EC4B" w:rsidR="00506712" w:rsidRPr="00506712" w:rsidRDefault="00814EA5" w:rsidP="00814EA5">
      <w:pPr>
        <w:spacing w:after="0"/>
        <w:rPr>
          <w:sz w:val="18"/>
          <w:szCs w:val="18"/>
          <w:lang w:val="en-GB"/>
        </w:rPr>
      </w:pPr>
      <w:r w:rsidRPr="00814EA5">
        <w:rPr>
          <w:b/>
          <w:sz w:val="18"/>
          <w:szCs w:val="18"/>
          <w:lang w:val="en-GB"/>
        </w:rPr>
        <w:t>B</w:t>
      </w:r>
      <w:r w:rsidR="009E2BDE">
        <w:rPr>
          <w:sz w:val="18"/>
          <w:szCs w:val="18"/>
          <w:lang w:val="en-GB"/>
        </w:rPr>
        <w:t xml:space="preserve">. </w:t>
      </w:r>
      <w:r w:rsidR="00506712" w:rsidRPr="00506712">
        <w:rPr>
          <w:sz w:val="18"/>
          <w:szCs w:val="18"/>
          <w:lang w:val="en-GB"/>
        </w:rPr>
        <w:t xml:space="preserve">USD </w:t>
      </w:r>
      <w:r w:rsidR="002B22F4">
        <w:rPr>
          <w:sz w:val="18"/>
          <w:szCs w:val="18"/>
          <w:lang w:val="en-GB"/>
        </w:rPr>
        <w:t>585,791</w:t>
      </w:r>
      <w:r w:rsidR="00506712" w:rsidRPr="00506712">
        <w:rPr>
          <w:sz w:val="18"/>
          <w:szCs w:val="18"/>
          <w:lang w:val="en-GB"/>
        </w:rPr>
        <w:t xml:space="preserve"> for local consultants </w:t>
      </w:r>
      <w:r w:rsidR="002B22F4">
        <w:rPr>
          <w:sz w:val="18"/>
          <w:szCs w:val="18"/>
          <w:lang w:val="en-GB"/>
        </w:rPr>
        <w:t>329</w:t>
      </w:r>
      <w:r w:rsidR="00506712" w:rsidRPr="00506712">
        <w:rPr>
          <w:sz w:val="18"/>
          <w:szCs w:val="18"/>
          <w:lang w:val="en-GB"/>
        </w:rPr>
        <w:t xml:space="preserve"> weeks : 12 weeks for City planning and coordination, 18 weeks for PPP, ESCO and green finance, 20 weeks for GHG inventory and reporting</w:t>
      </w:r>
      <w:r w:rsidR="00DC5D4E">
        <w:rPr>
          <w:sz w:val="18"/>
          <w:szCs w:val="18"/>
          <w:lang w:val="en-GB"/>
        </w:rPr>
        <w:t xml:space="preserve">; and </w:t>
      </w:r>
      <w:r w:rsidR="00DC5D4E" w:rsidRPr="00506712">
        <w:rPr>
          <w:sz w:val="18"/>
          <w:szCs w:val="18"/>
          <w:lang w:val="en-GB"/>
        </w:rPr>
        <w:t>to support feasibility assessment, business plan formulation of public and private sector proposals, and as-needed technical support to development finance institutions for techno-economic evaluation</w:t>
      </w:r>
      <w:r w:rsidR="00DC5D4E">
        <w:rPr>
          <w:sz w:val="18"/>
          <w:szCs w:val="18"/>
          <w:lang w:val="en-GB"/>
        </w:rPr>
        <w:t xml:space="preserve">:  technical assistance in RE and EE project formulation (Activity 2.1.1):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EE in buildings,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PV and RE in buildings, </w:t>
      </w:r>
      <w:r w:rsidR="002B22F4">
        <w:rPr>
          <w:sz w:val="18"/>
          <w:szCs w:val="18"/>
          <w:lang w:val="en-GB"/>
        </w:rPr>
        <w:t>32</w:t>
      </w:r>
      <w:r w:rsidR="002B22F4" w:rsidRPr="00506712">
        <w:rPr>
          <w:sz w:val="18"/>
          <w:szCs w:val="18"/>
          <w:lang w:val="en-GB"/>
        </w:rPr>
        <w:t xml:space="preserve"> </w:t>
      </w:r>
      <w:r w:rsidR="00506712" w:rsidRPr="00506712">
        <w:rPr>
          <w:sz w:val="18"/>
          <w:szCs w:val="18"/>
          <w:lang w:val="en-GB"/>
        </w:rPr>
        <w:t xml:space="preserve">weeks for Waste management, </w:t>
      </w:r>
      <w:r w:rsidR="002B22F4">
        <w:rPr>
          <w:sz w:val="18"/>
          <w:szCs w:val="18"/>
          <w:lang w:val="en-GB"/>
        </w:rPr>
        <w:t>87</w:t>
      </w:r>
      <w:r w:rsidR="00DC5D4E" w:rsidRPr="00506712">
        <w:rPr>
          <w:sz w:val="18"/>
          <w:szCs w:val="18"/>
          <w:lang w:val="en-GB"/>
        </w:rPr>
        <w:t xml:space="preserve"> </w:t>
      </w:r>
      <w:r w:rsidR="00506712" w:rsidRPr="00506712">
        <w:rPr>
          <w:sz w:val="18"/>
          <w:szCs w:val="18"/>
          <w:lang w:val="en-GB"/>
        </w:rPr>
        <w:t>weeks for Waste-to-energy )</w:t>
      </w:r>
    </w:p>
    <w:p w14:paraId="11914410" w14:textId="77777777" w:rsidR="00506712" w:rsidRPr="00506712" w:rsidRDefault="00506712" w:rsidP="00506712">
      <w:pPr>
        <w:spacing w:after="0"/>
        <w:ind w:hanging="284"/>
        <w:rPr>
          <w:sz w:val="18"/>
          <w:szCs w:val="18"/>
          <w:lang w:val="en-GB"/>
        </w:rPr>
      </w:pPr>
      <w:r w:rsidRPr="00506712">
        <w:rPr>
          <w:sz w:val="18"/>
          <w:szCs w:val="18"/>
          <w:lang w:val="en-GB"/>
        </w:rPr>
        <w:t>9)</w:t>
      </w:r>
      <w:r w:rsidRPr="00506712">
        <w:rPr>
          <w:sz w:val="18"/>
          <w:szCs w:val="18"/>
          <w:lang w:val="en-GB"/>
        </w:rPr>
        <w:tab/>
        <w:t>USD 236,100 for time spent by project staff (PM: 42 weeks: M&amp;E: 73 weeks; TA: 28 weeks) on technical issues of Component 2</w:t>
      </w:r>
    </w:p>
    <w:p w14:paraId="0CECCA12" w14:textId="77777777" w:rsidR="00506712" w:rsidRPr="00506712" w:rsidRDefault="00506712" w:rsidP="00506712">
      <w:pPr>
        <w:spacing w:after="0"/>
        <w:ind w:hanging="284"/>
        <w:rPr>
          <w:sz w:val="18"/>
          <w:szCs w:val="18"/>
          <w:lang w:val="en-GB"/>
        </w:rPr>
      </w:pPr>
      <w:r w:rsidRPr="00506712">
        <w:rPr>
          <w:sz w:val="18"/>
          <w:szCs w:val="18"/>
          <w:lang w:val="en-GB"/>
        </w:rPr>
        <w:t>10)</w:t>
      </w:r>
      <w:r w:rsidRPr="00506712">
        <w:rPr>
          <w:sz w:val="18"/>
          <w:szCs w:val="18"/>
          <w:lang w:val="en-GB"/>
        </w:rPr>
        <w:tab/>
        <w:t>USD 50,000 for travel by international, national consultants and project staff related to activities of Component 2</w:t>
      </w:r>
    </w:p>
    <w:p w14:paraId="2B72D387" w14:textId="77777777" w:rsidR="001A13E7" w:rsidRPr="00506712" w:rsidRDefault="00506712" w:rsidP="001A13E7">
      <w:pPr>
        <w:spacing w:after="0"/>
        <w:ind w:hanging="284"/>
        <w:rPr>
          <w:sz w:val="18"/>
          <w:szCs w:val="18"/>
          <w:lang w:val="en-GB"/>
        </w:rPr>
      </w:pPr>
      <w:r w:rsidRPr="00506712">
        <w:rPr>
          <w:sz w:val="18"/>
          <w:szCs w:val="18"/>
          <w:lang w:val="en-GB"/>
        </w:rPr>
        <w:t>11)</w:t>
      </w:r>
      <w:r w:rsidRPr="00506712">
        <w:rPr>
          <w:sz w:val="18"/>
          <w:szCs w:val="18"/>
          <w:lang w:val="en-GB"/>
        </w:rPr>
        <w:tab/>
      </w:r>
      <w:r w:rsidRPr="001A13E7">
        <w:rPr>
          <w:sz w:val="18"/>
          <w:szCs w:val="18"/>
          <w:highlight w:val="yellow"/>
          <w:lang w:val="en-GB"/>
        </w:rPr>
        <w:t xml:space="preserve">USD </w:t>
      </w:r>
      <w:r w:rsidR="00503DD3" w:rsidRPr="001A13E7">
        <w:rPr>
          <w:sz w:val="18"/>
          <w:szCs w:val="18"/>
          <w:highlight w:val="yellow"/>
          <w:lang w:val="en-GB"/>
        </w:rPr>
        <w:t>1,024,253</w:t>
      </w:r>
      <w:r w:rsidRPr="001A13E7">
        <w:rPr>
          <w:sz w:val="18"/>
          <w:szCs w:val="18"/>
          <w:highlight w:val="yellow"/>
          <w:lang w:val="en-GB"/>
        </w:rPr>
        <w:t xml:space="preserve">; </w:t>
      </w:r>
      <w:r w:rsidR="001A13E7" w:rsidRPr="001A13E7">
        <w:rPr>
          <w:sz w:val="18"/>
          <w:szCs w:val="18"/>
          <w:highlight w:val="yellow"/>
          <w:lang w:val="en-GB"/>
        </w:rPr>
        <w:t>to support feasibility assessment, business plan formulation of public and private sector proposals, and as-needed technical support to development finance institutions for techno-economic evaluation thereof; limited ‘viability gap funding’ of public sector projects</w:t>
      </w:r>
    </w:p>
    <w:p w14:paraId="65B394AD" w14:textId="77777777" w:rsidR="00506712" w:rsidRPr="00506712" w:rsidRDefault="00506712" w:rsidP="00506712">
      <w:pPr>
        <w:spacing w:after="0"/>
        <w:ind w:hanging="284"/>
        <w:rPr>
          <w:sz w:val="18"/>
          <w:szCs w:val="18"/>
          <w:lang w:val="en-GB"/>
        </w:rPr>
      </w:pPr>
      <w:r w:rsidRPr="00506712">
        <w:rPr>
          <w:sz w:val="18"/>
          <w:szCs w:val="18"/>
          <w:lang w:val="en-GB"/>
        </w:rPr>
        <w:t>12)</w:t>
      </w:r>
      <w:r w:rsidRPr="00506712">
        <w:rPr>
          <w:sz w:val="18"/>
          <w:szCs w:val="18"/>
          <w:lang w:val="en-GB"/>
        </w:rPr>
        <w:tab/>
        <w:t>Audio-visual and printing for project publications, reports and for printed materials for workshops and seminars (USD 20,000)</w:t>
      </w:r>
    </w:p>
    <w:p w14:paraId="355B957A" w14:textId="772CEAFE" w:rsidR="00506712" w:rsidRPr="00506712" w:rsidRDefault="00506712" w:rsidP="00506712">
      <w:pPr>
        <w:spacing w:after="0"/>
        <w:ind w:hanging="284"/>
        <w:rPr>
          <w:sz w:val="18"/>
          <w:szCs w:val="18"/>
          <w:lang w:val="en-GB"/>
        </w:rPr>
      </w:pPr>
      <w:r w:rsidRPr="00506712">
        <w:rPr>
          <w:sz w:val="18"/>
          <w:szCs w:val="18"/>
          <w:lang w:val="en-GB"/>
        </w:rPr>
        <w:t>13)</w:t>
      </w:r>
      <w:r w:rsidRPr="00506712">
        <w:rPr>
          <w:sz w:val="18"/>
          <w:szCs w:val="18"/>
          <w:lang w:val="en-GB"/>
        </w:rPr>
        <w:tab/>
        <w:t>Organisation of seminar/workshops: venue, catering</w:t>
      </w:r>
      <w:r w:rsidR="001A13E7">
        <w:t xml:space="preserve"> </w:t>
      </w:r>
      <w:r w:rsidRPr="00506712">
        <w:rPr>
          <w:sz w:val="18"/>
          <w:szCs w:val="18"/>
          <w:lang w:val="en-GB"/>
        </w:rPr>
        <w:t xml:space="preserve">(USD </w:t>
      </w:r>
      <w:r w:rsidR="00BB3F57">
        <w:rPr>
          <w:sz w:val="18"/>
          <w:szCs w:val="18"/>
          <w:lang w:val="en-GB"/>
        </w:rPr>
        <w:t>4</w:t>
      </w:r>
      <w:r w:rsidRPr="00506712">
        <w:rPr>
          <w:sz w:val="18"/>
          <w:szCs w:val="18"/>
          <w:lang w:val="en-GB"/>
        </w:rPr>
        <w:t>5,000)</w:t>
      </w:r>
    </w:p>
    <w:p w14:paraId="66F28F65" w14:textId="6937D6D3" w:rsidR="00137391" w:rsidRDefault="00506712" w:rsidP="00506712">
      <w:pPr>
        <w:spacing w:after="0"/>
        <w:ind w:hanging="284"/>
        <w:rPr>
          <w:sz w:val="18"/>
          <w:szCs w:val="18"/>
          <w:lang w:val="en-GB"/>
        </w:rPr>
      </w:pPr>
      <w:r w:rsidRPr="00506712">
        <w:rPr>
          <w:sz w:val="18"/>
          <w:szCs w:val="18"/>
          <w:lang w:val="en-GB"/>
        </w:rPr>
        <w:t>14)</w:t>
      </w:r>
      <w:r w:rsidRPr="00506712">
        <w:rPr>
          <w:sz w:val="18"/>
          <w:szCs w:val="18"/>
          <w:lang w:val="en-GB"/>
        </w:rPr>
        <w:tab/>
      </w:r>
      <w:r w:rsidR="00137391" w:rsidRPr="00137391">
        <w:rPr>
          <w:b/>
          <w:sz w:val="18"/>
          <w:szCs w:val="18"/>
          <w:lang w:val="en-GB"/>
        </w:rPr>
        <w:t>A</w:t>
      </w:r>
      <w:r w:rsidR="009E2BDE">
        <w:rPr>
          <w:sz w:val="18"/>
          <w:szCs w:val="18"/>
          <w:lang w:val="en-GB"/>
        </w:rPr>
        <w:t>.</w:t>
      </w:r>
      <w:r w:rsidR="00137391">
        <w:rPr>
          <w:sz w:val="18"/>
          <w:szCs w:val="18"/>
          <w:lang w:val="en-GB"/>
        </w:rPr>
        <w:t xml:space="preserve"> </w:t>
      </w:r>
      <w:r w:rsidRPr="00506712">
        <w:rPr>
          <w:sz w:val="18"/>
          <w:szCs w:val="18"/>
          <w:lang w:val="en-GB"/>
        </w:rPr>
        <w:t xml:space="preserve">USD 10,000 </w:t>
      </w:r>
      <w:r w:rsidR="00B57CA1">
        <w:rPr>
          <w:sz w:val="18"/>
          <w:szCs w:val="18"/>
          <w:lang w:val="en-GB"/>
        </w:rPr>
        <w:t>for international consultants (</w:t>
      </w:r>
      <w:r w:rsidRPr="00506712">
        <w:rPr>
          <w:sz w:val="18"/>
          <w:szCs w:val="18"/>
          <w:lang w:val="en-GB"/>
        </w:rPr>
        <w:t xml:space="preserve">3 weeks for terminal evaluation). </w:t>
      </w:r>
    </w:p>
    <w:p w14:paraId="158240FD" w14:textId="21558764" w:rsidR="00506712" w:rsidRPr="00506712" w:rsidRDefault="00137391" w:rsidP="00137391">
      <w:pPr>
        <w:spacing w:after="0"/>
        <w:rPr>
          <w:sz w:val="18"/>
          <w:szCs w:val="18"/>
          <w:lang w:val="en-GB"/>
        </w:rPr>
      </w:pPr>
      <w:r w:rsidRPr="00137391">
        <w:rPr>
          <w:b/>
          <w:sz w:val="18"/>
          <w:szCs w:val="18"/>
          <w:lang w:val="en-GB"/>
        </w:rPr>
        <w:t>B</w:t>
      </w:r>
      <w:r w:rsidR="009E2BDE">
        <w:rPr>
          <w:sz w:val="18"/>
          <w:szCs w:val="18"/>
          <w:lang w:val="en-GB"/>
        </w:rPr>
        <w:t>.</w:t>
      </w:r>
      <w:r>
        <w:rPr>
          <w:sz w:val="18"/>
          <w:szCs w:val="18"/>
          <w:lang w:val="en-GB"/>
        </w:rPr>
        <w:t xml:space="preserve"> </w:t>
      </w:r>
      <w:r w:rsidR="00506712" w:rsidRPr="00506712">
        <w:rPr>
          <w:sz w:val="18"/>
          <w:szCs w:val="18"/>
          <w:lang w:val="en-GB"/>
        </w:rPr>
        <w:t>USD 89,743 for local consultant (60 weeks; 20 weeks, planning and policy; 14 weeks for city coordinators, 2 weeks for PPP/ESCO/finance; 6 weeks GHG database and data gathering; 6 weeks on technical experts EE/RE in buildings; 2 weeks waste management and WTE; 4 weeks)</w:t>
      </w:r>
    </w:p>
    <w:p w14:paraId="4103F151" w14:textId="77777777" w:rsidR="00506712" w:rsidRPr="00506712" w:rsidRDefault="00506712" w:rsidP="00506712">
      <w:pPr>
        <w:spacing w:after="0"/>
        <w:ind w:hanging="284"/>
        <w:rPr>
          <w:sz w:val="18"/>
          <w:szCs w:val="18"/>
          <w:lang w:val="en-GB"/>
        </w:rPr>
      </w:pPr>
      <w:r w:rsidRPr="00506712">
        <w:rPr>
          <w:sz w:val="18"/>
          <w:szCs w:val="18"/>
          <w:lang w:val="en-GB"/>
        </w:rPr>
        <w:t>15) USD 94,440 for time spent by project staff (PM: 42 weeks, CBA: 110 weeks, M&amp;E: 73 weeks),  on the organisation and delivery of training issues of Component 3</w:t>
      </w:r>
    </w:p>
    <w:p w14:paraId="4F4D8E3C" w14:textId="77777777" w:rsidR="00506712" w:rsidRPr="00506712" w:rsidRDefault="00506712" w:rsidP="00506712">
      <w:pPr>
        <w:spacing w:after="0"/>
        <w:ind w:hanging="284"/>
        <w:rPr>
          <w:sz w:val="18"/>
          <w:szCs w:val="18"/>
          <w:lang w:val="en-GB"/>
        </w:rPr>
      </w:pPr>
      <w:r w:rsidRPr="00506712">
        <w:rPr>
          <w:sz w:val="18"/>
          <w:szCs w:val="18"/>
          <w:lang w:val="en-GB"/>
        </w:rPr>
        <w:t>16) USD 54,000 for travel by international, national consultants and project staff related to activities of Component 3</w:t>
      </w:r>
    </w:p>
    <w:p w14:paraId="6D567D85" w14:textId="2D846A99" w:rsidR="00506712" w:rsidRPr="00506712" w:rsidRDefault="00506712" w:rsidP="00506712">
      <w:pPr>
        <w:spacing w:after="0"/>
        <w:ind w:hanging="284"/>
        <w:rPr>
          <w:sz w:val="18"/>
          <w:szCs w:val="18"/>
          <w:lang w:val="en-GB"/>
        </w:rPr>
      </w:pPr>
      <w:r w:rsidRPr="00506712">
        <w:rPr>
          <w:sz w:val="18"/>
          <w:szCs w:val="18"/>
          <w:lang w:val="en-GB"/>
        </w:rPr>
        <w:t>17)</w:t>
      </w:r>
      <w:r w:rsidRPr="00506712">
        <w:rPr>
          <w:sz w:val="18"/>
          <w:szCs w:val="18"/>
          <w:lang w:val="en-GB"/>
        </w:rPr>
        <w:tab/>
      </w:r>
      <w:r w:rsidRPr="001C6D9F">
        <w:rPr>
          <w:sz w:val="18"/>
          <w:szCs w:val="18"/>
          <w:highlight w:val="yellow"/>
          <w:lang w:val="en-GB"/>
        </w:rPr>
        <w:t xml:space="preserve">USD 50,000 for contracts </w:t>
      </w:r>
      <w:r w:rsidR="001C6D9F" w:rsidRPr="001C6D9F">
        <w:rPr>
          <w:sz w:val="18"/>
          <w:szCs w:val="18"/>
          <w:highlight w:val="yellow"/>
          <w:lang w:val="en-GB"/>
        </w:rPr>
        <w:t>for audit costs and to</w:t>
      </w:r>
      <w:r w:rsidRPr="001C6D9F">
        <w:rPr>
          <w:sz w:val="18"/>
          <w:szCs w:val="18"/>
          <w:highlight w:val="yellow"/>
          <w:lang w:val="en-GB"/>
        </w:rPr>
        <w:t xml:space="preserve"> support information dissemination (media campaigns, design)</w:t>
      </w:r>
    </w:p>
    <w:p w14:paraId="2A1A3C79" w14:textId="77777777" w:rsidR="00506712" w:rsidRPr="00506712" w:rsidRDefault="00506712" w:rsidP="00506712">
      <w:pPr>
        <w:spacing w:after="0"/>
        <w:ind w:hanging="284"/>
        <w:rPr>
          <w:sz w:val="18"/>
          <w:szCs w:val="18"/>
          <w:lang w:val="en-GB"/>
        </w:rPr>
      </w:pPr>
      <w:r w:rsidRPr="00506712">
        <w:rPr>
          <w:sz w:val="18"/>
          <w:szCs w:val="18"/>
          <w:lang w:val="en-GB"/>
        </w:rPr>
        <w:t>18)</w:t>
      </w:r>
      <w:r w:rsidRPr="00506712">
        <w:rPr>
          <w:sz w:val="18"/>
          <w:szCs w:val="18"/>
          <w:lang w:val="en-GB"/>
        </w:rPr>
        <w:tab/>
        <w:t>USD 25,000 for office equipment (computers, IT), and specialised technical software (e.g. building design)</w:t>
      </w:r>
    </w:p>
    <w:p w14:paraId="4B8EA9D3" w14:textId="77777777" w:rsidR="00506712" w:rsidRPr="00506712" w:rsidRDefault="00506712" w:rsidP="00506712">
      <w:pPr>
        <w:spacing w:after="0"/>
        <w:ind w:hanging="284"/>
        <w:rPr>
          <w:sz w:val="18"/>
          <w:szCs w:val="18"/>
          <w:lang w:val="en-GB"/>
        </w:rPr>
      </w:pPr>
      <w:r w:rsidRPr="00506712">
        <w:rPr>
          <w:sz w:val="18"/>
          <w:szCs w:val="18"/>
          <w:lang w:val="en-GB"/>
        </w:rPr>
        <w:t>19)</w:t>
      </w:r>
      <w:r w:rsidRPr="00506712">
        <w:rPr>
          <w:sz w:val="18"/>
          <w:szCs w:val="18"/>
          <w:lang w:val="en-GB"/>
        </w:rPr>
        <w:tab/>
        <w:t>USD 2</w:t>
      </w:r>
      <w:r w:rsidR="00B57CA1">
        <w:rPr>
          <w:sz w:val="18"/>
          <w:szCs w:val="18"/>
          <w:lang w:val="en-GB"/>
        </w:rPr>
        <w:t>67,500</w:t>
      </w:r>
      <w:r w:rsidRPr="00506712">
        <w:rPr>
          <w:sz w:val="18"/>
          <w:szCs w:val="18"/>
          <w:lang w:val="en-GB"/>
        </w:rPr>
        <w:t xml:space="preserve"> for setting up the Low-Carbon Cities Network and the LCUD Centre of Expertise and Training</w:t>
      </w:r>
    </w:p>
    <w:p w14:paraId="3B15E283" w14:textId="77777777" w:rsidR="00506712" w:rsidRPr="00506712" w:rsidRDefault="00506712" w:rsidP="00506712">
      <w:pPr>
        <w:spacing w:after="0"/>
        <w:ind w:hanging="284"/>
        <w:rPr>
          <w:sz w:val="18"/>
          <w:szCs w:val="18"/>
          <w:lang w:val="en-GB"/>
        </w:rPr>
      </w:pPr>
      <w:r w:rsidRPr="00506712">
        <w:rPr>
          <w:sz w:val="18"/>
          <w:szCs w:val="18"/>
          <w:lang w:val="en-GB"/>
        </w:rPr>
        <w:t>20)</w:t>
      </w:r>
      <w:r w:rsidRPr="00506712">
        <w:rPr>
          <w:sz w:val="18"/>
          <w:szCs w:val="18"/>
          <w:lang w:val="en-GB"/>
        </w:rPr>
        <w:tab/>
        <w:t>USD 26,743 audio-visual and printing for project publications, reports and for printed materials for workshops and seminars</w:t>
      </w:r>
    </w:p>
    <w:p w14:paraId="519F93C8" w14:textId="25BE3D88" w:rsidR="00506712" w:rsidRPr="00506712" w:rsidRDefault="00506712" w:rsidP="00506712">
      <w:pPr>
        <w:spacing w:after="0"/>
        <w:ind w:hanging="284"/>
        <w:rPr>
          <w:sz w:val="18"/>
          <w:szCs w:val="18"/>
          <w:lang w:val="en-GB"/>
        </w:rPr>
      </w:pPr>
      <w:r w:rsidRPr="00506712">
        <w:rPr>
          <w:sz w:val="18"/>
          <w:szCs w:val="18"/>
          <w:lang w:val="en-GB"/>
        </w:rPr>
        <w:t>21)</w:t>
      </w:r>
      <w:r w:rsidRPr="00506712">
        <w:rPr>
          <w:sz w:val="18"/>
          <w:szCs w:val="18"/>
          <w:lang w:val="en-GB"/>
        </w:rPr>
        <w:tab/>
        <w:t>Organisation of seminar/workshops: venue, catering, and for specialised technical training (USD 110,000)</w:t>
      </w:r>
    </w:p>
    <w:p w14:paraId="71F5317A" w14:textId="77777777" w:rsidR="00506712" w:rsidRPr="00506712" w:rsidRDefault="00506712" w:rsidP="00506712">
      <w:pPr>
        <w:spacing w:after="0"/>
        <w:ind w:hanging="284"/>
        <w:rPr>
          <w:sz w:val="18"/>
          <w:szCs w:val="18"/>
          <w:lang w:val="en-GB"/>
        </w:rPr>
      </w:pPr>
      <w:r w:rsidRPr="00506712">
        <w:rPr>
          <w:sz w:val="18"/>
          <w:szCs w:val="18"/>
          <w:lang w:val="en-GB"/>
        </w:rPr>
        <w:t xml:space="preserve">22) USD 78,000 for project staff on administration and managerial tasks </w:t>
      </w:r>
    </w:p>
    <w:p w14:paraId="6677FCA5" w14:textId="65DF39C8" w:rsidR="00506712" w:rsidRPr="00150565" w:rsidRDefault="00506712" w:rsidP="00506712">
      <w:pPr>
        <w:spacing w:after="0"/>
        <w:ind w:hanging="284"/>
        <w:rPr>
          <w:sz w:val="18"/>
          <w:szCs w:val="18"/>
          <w:lang w:val="en-GB"/>
        </w:rPr>
      </w:pPr>
      <w:r w:rsidRPr="00150565">
        <w:rPr>
          <w:sz w:val="18"/>
          <w:szCs w:val="18"/>
          <w:lang w:val="en-GB"/>
        </w:rPr>
        <w:t>23)</w:t>
      </w:r>
      <w:r w:rsidRPr="00150565">
        <w:rPr>
          <w:sz w:val="18"/>
          <w:szCs w:val="18"/>
          <w:lang w:val="en-GB"/>
        </w:rPr>
        <w:tab/>
      </w:r>
      <w:r w:rsidRPr="001A13E7">
        <w:rPr>
          <w:sz w:val="18"/>
          <w:szCs w:val="18"/>
          <w:highlight w:val="yellow"/>
          <w:lang w:val="en-GB"/>
        </w:rPr>
        <w:t>Miscellaneous expenses for sundries</w:t>
      </w:r>
      <w:r w:rsidR="00137391" w:rsidRPr="001A13E7">
        <w:rPr>
          <w:sz w:val="18"/>
          <w:szCs w:val="18"/>
          <w:highlight w:val="yellow"/>
          <w:lang w:val="en-GB"/>
        </w:rPr>
        <w:t>, exchange loss</w:t>
      </w:r>
      <w:r w:rsidR="001A13E7" w:rsidRPr="001A13E7">
        <w:rPr>
          <w:sz w:val="18"/>
          <w:szCs w:val="18"/>
          <w:highlight w:val="yellow"/>
          <w:lang w:val="en-GB"/>
        </w:rPr>
        <w:t>/bank charge and</w:t>
      </w:r>
      <w:r w:rsidR="00137391" w:rsidRPr="001A13E7">
        <w:rPr>
          <w:sz w:val="18"/>
          <w:szCs w:val="18"/>
          <w:highlight w:val="yellow"/>
          <w:lang w:val="en-GB"/>
        </w:rPr>
        <w:t xml:space="preserve"> additional costs due to inflation </w:t>
      </w:r>
      <w:r w:rsidR="001A13E7" w:rsidRPr="001A13E7">
        <w:rPr>
          <w:sz w:val="18"/>
          <w:szCs w:val="18"/>
          <w:highlight w:val="yellow"/>
          <w:lang w:val="en-GB"/>
        </w:rPr>
        <w:t>related to the implementation of project activities for</w:t>
      </w:r>
      <w:r w:rsidRPr="001A13E7">
        <w:rPr>
          <w:sz w:val="18"/>
          <w:szCs w:val="18"/>
          <w:highlight w:val="yellow"/>
          <w:lang w:val="en-GB"/>
        </w:rPr>
        <w:t xml:space="preserve"> all three components</w:t>
      </w:r>
      <w:r w:rsidRPr="00150565">
        <w:rPr>
          <w:sz w:val="18"/>
          <w:szCs w:val="18"/>
          <w:lang w:val="en-GB"/>
        </w:rPr>
        <w:t xml:space="preserve"> </w:t>
      </w:r>
    </w:p>
    <w:p w14:paraId="2424325D" w14:textId="77777777" w:rsidR="00506712" w:rsidRPr="00506712" w:rsidRDefault="00506712" w:rsidP="00506712">
      <w:pPr>
        <w:spacing w:after="0"/>
        <w:ind w:hanging="284"/>
        <w:rPr>
          <w:sz w:val="18"/>
          <w:szCs w:val="18"/>
          <w:lang w:val="en-GB"/>
        </w:rPr>
      </w:pPr>
      <w:r w:rsidRPr="00150565">
        <w:rPr>
          <w:sz w:val="18"/>
          <w:szCs w:val="18"/>
          <w:lang w:val="en-GB"/>
        </w:rPr>
        <w:t xml:space="preserve">24) </w:t>
      </w:r>
      <w:r w:rsidR="002B7E83" w:rsidRPr="00150565">
        <w:rPr>
          <w:sz w:val="18"/>
          <w:szCs w:val="18"/>
          <w:lang w:val="en-GB"/>
        </w:rPr>
        <w:t xml:space="preserve">USD 12,500 </w:t>
      </w:r>
      <w:r w:rsidRPr="00150565">
        <w:rPr>
          <w:sz w:val="18"/>
          <w:szCs w:val="18"/>
          <w:lang w:val="en-GB"/>
        </w:rPr>
        <w:t>Office supplies for PMU</w:t>
      </w:r>
    </w:p>
    <w:p w14:paraId="1BACED42" w14:textId="77777777" w:rsidR="00506712" w:rsidRPr="00EE7CC0" w:rsidRDefault="00506712" w:rsidP="00506712">
      <w:pPr>
        <w:spacing w:after="0"/>
        <w:ind w:hanging="284"/>
        <w:rPr>
          <w:sz w:val="18"/>
          <w:szCs w:val="18"/>
          <w:lang w:val="fr-FR"/>
        </w:rPr>
      </w:pPr>
      <w:r w:rsidRPr="00506712">
        <w:rPr>
          <w:sz w:val="18"/>
          <w:szCs w:val="18"/>
          <w:lang w:val="en-GB"/>
        </w:rPr>
        <w:t xml:space="preserve">25) </w:t>
      </w:r>
      <w:r w:rsidR="002B7E83">
        <w:rPr>
          <w:sz w:val="18"/>
          <w:szCs w:val="18"/>
          <w:lang w:val="en-GB"/>
        </w:rPr>
        <w:t xml:space="preserve">USD 10,000 </w:t>
      </w:r>
      <w:r w:rsidRPr="00506712">
        <w:rPr>
          <w:sz w:val="18"/>
          <w:szCs w:val="18"/>
          <w:lang w:val="en-GB"/>
        </w:rPr>
        <w:t>connectivity charges</w:t>
      </w:r>
      <w:r w:rsidR="00B57CA1">
        <w:rPr>
          <w:sz w:val="18"/>
          <w:szCs w:val="18"/>
          <w:lang w:val="en-GB"/>
        </w:rPr>
        <w:t xml:space="preserve">. </w:t>
      </w:r>
      <w:r w:rsidR="00B57CA1" w:rsidRPr="00EE7CC0">
        <w:rPr>
          <w:sz w:val="18"/>
          <w:szCs w:val="18"/>
          <w:lang w:val="fr-FR"/>
        </w:rPr>
        <w:t xml:space="preserve">Communication, internet </w:t>
      </w:r>
      <w:proofErr w:type="spellStart"/>
      <w:r w:rsidR="00B57CA1" w:rsidRPr="00EE7CC0">
        <w:rPr>
          <w:sz w:val="18"/>
          <w:szCs w:val="18"/>
          <w:lang w:val="fr-FR"/>
        </w:rPr>
        <w:t>etc</w:t>
      </w:r>
      <w:proofErr w:type="spellEnd"/>
    </w:p>
    <w:p w14:paraId="5416BDCA" w14:textId="77777777" w:rsidR="00506712" w:rsidRPr="00EE7CC0" w:rsidRDefault="00506712" w:rsidP="00506712">
      <w:pPr>
        <w:spacing w:after="0"/>
        <w:ind w:hanging="284"/>
        <w:rPr>
          <w:sz w:val="18"/>
          <w:szCs w:val="18"/>
          <w:lang w:val="fr-FR"/>
        </w:rPr>
      </w:pPr>
      <w:r w:rsidRPr="00EE7CC0">
        <w:rPr>
          <w:sz w:val="18"/>
          <w:szCs w:val="18"/>
          <w:lang w:val="fr-FR"/>
        </w:rPr>
        <w:t xml:space="preserve">26) </w:t>
      </w:r>
      <w:r w:rsidR="002B7E83" w:rsidRPr="00EE7CC0">
        <w:rPr>
          <w:sz w:val="18"/>
          <w:szCs w:val="18"/>
          <w:lang w:val="fr-FR"/>
        </w:rPr>
        <w:t xml:space="preserve">USD 16,080 </w:t>
      </w:r>
      <w:proofErr w:type="spellStart"/>
      <w:r w:rsidRPr="00EE7CC0">
        <w:rPr>
          <w:sz w:val="18"/>
          <w:szCs w:val="18"/>
          <w:lang w:val="fr-FR"/>
        </w:rPr>
        <w:t>Rental</w:t>
      </w:r>
      <w:proofErr w:type="spellEnd"/>
      <w:r w:rsidRPr="00EE7CC0">
        <w:rPr>
          <w:sz w:val="18"/>
          <w:szCs w:val="18"/>
          <w:lang w:val="fr-FR"/>
        </w:rPr>
        <w:t xml:space="preserve"> and Maintenances</w:t>
      </w:r>
      <w:r w:rsidR="00B57CA1" w:rsidRPr="00EE7CC0">
        <w:rPr>
          <w:sz w:val="18"/>
          <w:szCs w:val="18"/>
          <w:lang w:val="fr-FR"/>
        </w:rPr>
        <w:t xml:space="preserve"> – utility bills </w:t>
      </w:r>
      <w:proofErr w:type="spellStart"/>
      <w:r w:rsidR="00B57CA1" w:rsidRPr="00EE7CC0">
        <w:rPr>
          <w:sz w:val="18"/>
          <w:szCs w:val="18"/>
          <w:lang w:val="fr-FR"/>
        </w:rPr>
        <w:t>etc</w:t>
      </w:r>
      <w:proofErr w:type="spellEnd"/>
      <w:r w:rsidR="002B7E83" w:rsidRPr="00EE7CC0">
        <w:rPr>
          <w:sz w:val="18"/>
          <w:szCs w:val="18"/>
          <w:lang w:val="fr-FR"/>
        </w:rPr>
        <w:t xml:space="preserve"> </w:t>
      </w:r>
    </w:p>
    <w:p w14:paraId="077BCCCC" w14:textId="4A561658" w:rsidR="00D77484" w:rsidRPr="00D77484" w:rsidRDefault="00506712" w:rsidP="002B7E83">
      <w:pPr>
        <w:spacing w:after="0"/>
        <w:ind w:hanging="270"/>
        <w:rPr>
          <w:sz w:val="18"/>
          <w:szCs w:val="18"/>
          <w:lang w:val="en-GB"/>
        </w:rPr>
      </w:pPr>
      <w:r w:rsidRPr="00506712">
        <w:rPr>
          <w:sz w:val="18"/>
          <w:szCs w:val="18"/>
          <w:lang w:val="en-GB"/>
        </w:rPr>
        <w:t xml:space="preserve">27) </w:t>
      </w:r>
      <w:r w:rsidR="00D77484" w:rsidRPr="001C6D9F">
        <w:rPr>
          <w:sz w:val="18"/>
          <w:szCs w:val="18"/>
          <w:highlight w:val="yellow"/>
          <w:lang w:val="en-GB"/>
        </w:rPr>
        <w:t>Direct Project Cost (DPC)</w:t>
      </w:r>
      <w:r w:rsidR="001C6D9F" w:rsidRPr="001C6D9F">
        <w:rPr>
          <w:sz w:val="18"/>
          <w:szCs w:val="18"/>
          <w:highlight w:val="yellow"/>
          <w:lang w:val="en-GB"/>
        </w:rPr>
        <w:t>. Costs of providing support to the projects</w:t>
      </w:r>
      <w:r w:rsidR="00D77484" w:rsidRPr="00D77484">
        <w:rPr>
          <w:sz w:val="18"/>
          <w:szCs w:val="18"/>
          <w:lang w:val="en-GB"/>
        </w:rPr>
        <w:t xml:space="preserve"> which UNDP provides at the request of government to support the procurement of goods and services</w:t>
      </w:r>
      <w:r w:rsidR="00521C91">
        <w:rPr>
          <w:sz w:val="18"/>
          <w:szCs w:val="18"/>
          <w:lang w:val="en-GB"/>
        </w:rPr>
        <w:t>,</w:t>
      </w:r>
    </w:p>
    <w:p w14:paraId="72D5B62E" w14:textId="77777777" w:rsidR="00521C91" w:rsidRDefault="00D77484" w:rsidP="00521C91">
      <w:pPr>
        <w:spacing w:after="0"/>
        <w:rPr>
          <w:sz w:val="18"/>
          <w:szCs w:val="18"/>
          <w:lang w:val="en-GB"/>
        </w:rPr>
      </w:pPr>
      <w:r w:rsidRPr="00D77484">
        <w:rPr>
          <w:sz w:val="18"/>
          <w:szCs w:val="18"/>
          <w:lang w:val="en-GB"/>
        </w:rPr>
        <w:t>recruitments, payments,</w:t>
      </w:r>
      <w:r w:rsidR="00521C91">
        <w:rPr>
          <w:sz w:val="18"/>
          <w:szCs w:val="18"/>
          <w:lang w:val="en-GB"/>
        </w:rPr>
        <w:t xml:space="preserve"> IT services, travel arrangement,</w:t>
      </w:r>
      <w:r w:rsidRPr="00D77484">
        <w:rPr>
          <w:sz w:val="18"/>
          <w:szCs w:val="18"/>
          <w:lang w:val="en-GB"/>
        </w:rPr>
        <w:t xml:space="preserve"> etc. The services are charged on an item by item basis against UNDP’s Universal Price List (UPL). </w:t>
      </w:r>
    </w:p>
    <w:p w14:paraId="336C5C7E" w14:textId="724C43E6" w:rsidR="00EE57E3" w:rsidRPr="00935E4F" w:rsidRDefault="00D77484" w:rsidP="00521C91">
      <w:pPr>
        <w:spacing w:after="0"/>
        <w:rPr>
          <w:sz w:val="18"/>
          <w:szCs w:val="18"/>
          <w:lang w:val="en-GB"/>
        </w:rPr>
      </w:pPr>
      <w:r w:rsidRPr="00D77484">
        <w:rPr>
          <w:sz w:val="18"/>
          <w:szCs w:val="18"/>
          <w:lang w:val="en-GB"/>
        </w:rPr>
        <w:t xml:space="preserve">The estimated </w:t>
      </w:r>
      <w:r w:rsidR="001C6D9F">
        <w:rPr>
          <w:sz w:val="18"/>
          <w:szCs w:val="18"/>
          <w:lang w:val="en-GB"/>
        </w:rPr>
        <w:t>DPC</w:t>
      </w:r>
      <w:r w:rsidRPr="00D77484">
        <w:rPr>
          <w:sz w:val="18"/>
          <w:szCs w:val="18"/>
          <w:lang w:val="en-GB"/>
        </w:rPr>
        <w:t xml:space="preserve"> is USD 62,840.</w:t>
      </w:r>
    </w:p>
    <w:p w14:paraId="5F2511F5" w14:textId="77777777" w:rsidR="00680091" w:rsidRPr="00FE16BA" w:rsidRDefault="00680091" w:rsidP="00EE57E3">
      <w:pPr>
        <w:pStyle w:val="ListParagraph"/>
        <w:rPr>
          <w:rFonts w:ascii="Calibri" w:hAnsi="Calibri"/>
          <w:i/>
          <w:sz w:val="20"/>
          <w:szCs w:val="20"/>
          <w:lang w:val="en-GB"/>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20" w:name="_Toc497848313"/>
      <w:bookmarkStart w:id="121" w:name="_Toc6942555"/>
      <w:r w:rsidRPr="00FE16BA">
        <w:rPr>
          <w:rFonts w:ascii="Calibri" w:hAnsi="Calibri"/>
        </w:rPr>
        <w:t>Legal Context</w:t>
      </w:r>
      <w:bookmarkEnd w:id="120"/>
      <w:bookmarkEnd w:id="121"/>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23FBB707" w14:textId="77777777" w:rsidR="00F62A77" w:rsidRPr="00FE16BA" w:rsidRDefault="002F0F93" w:rsidP="00FA2774">
      <w:pPr>
        <w:rPr>
          <w:szCs w:val="20"/>
          <w:lang w:val="en-GB"/>
        </w:rPr>
      </w:pPr>
      <w:r w:rsidRPr="00B743A9">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0AA93D32" w14:textId="77777777" w:rsidR="00A94FFC" w:rsidRPr="00FE16BA" w:rsidRDefault="00A94FFC" w:rsidP="00E223D9">
      <w:pPr>
        <w:jc w:val="left"/>
        <w:rPr>
          <w:szCs w:val="20"/>
          <w:lang w:val="en-GB"/>
        </w:rPr>
      </w:pPr>
    </w:p>
    <w:p w14:paraId="199D5CBE" w14:textId="77777777" w:rsidR="00A94FFC" w:rsidRPr="00FE16BA" w:rsidRDefault="007E5F70" w:rsidP="00E223D9">
      <w:pPr>
        <w:pStyle w:val="Heading1"/>
        <w:spacing w:before="0"/>
        <w:rPr>
          <w:rFonts w:ascii="Calibri" w:hAnsi="Calibri"/>
        </w:rPr>
      </w:pPr>
      <w:bookmarkStart w:id="122" w:name="_Toc497848314"/>
      <w:r w:rsidRPr="00FE16BA">
        <w:rPr>
          <w:rFonts w:ascii="Calibri" w:hAnsi="Calibri"/>
        </w:rPr>
        <w:tab/>
      </w:r>
      <w:bookmarkStart w:id="123" w:name="_Toc6942556"/>
      <w:r w:rsidR="00A94FFC" w:rsidRPr="00FE16BA">
        <w:rPr>
          <w:rFonts w:ascii="Calibri" w:hAnsi="Calibri"/>
        </w:rPr>
        <w:t>Risk Management</w:t>
      </w:r>
      <w:bookmarkEnd w:id="122"/>
      <w:bookmarkEnd w:id="123"/>
    </w:p>
    <w:p w14:paraId="44FB93A1" w14:textId="77777777" w:rsidR="00A94FFC" w:rsidRPr="00FE16BA" w:rsidRDefault="00A94FFC" w:rsidP="00E223D9">
      <w:pPr>
        <w:jc w:val="left"/>
        <w:rPr>
          <w:szCs w:val="20"/>
          <w:lang w:val="en-GB"/>
        </w:rPr>
      </w:pPr>
    </w:p>
    <w:p w14:paraId="025B6095"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0694E67C" w14:textId="77777777" w:rsidR="00E141F7" w:rsidRDefault="00A94FFC" w:rsidP="00E141F7">
      <w:pPr>
        <w:numPr>
          <w:ilvl w:val="0"/>
          <w:numId w:val="91"/>
        </w:numPr>
        <w:rPr>
          <w:rFonts w:cs="Arial"/>
          <w:szCs w:val="20"/>
          <w:lang w:val="en-GB"/>
        </w:rPr>
      </w:pPr>
      <w:r w:rsidRPr="00FE16BA">
        <w:rPr>
          <w:rFonts w:cs="Arial"/>
          <w:szCs w:val="20"/>
          <w:lang w:val="en-GB"/>
        </w:rPr>
        <w:t>put in place an appropriate security plan and maintain the security plan, taking into account the security situation in the country where the project is being carried;</w:t>
      </w:r>
    </w:p>
    <w:p w14:paraId="195AD8ED" w14:textId="77777777" w:rsidR="00E141F7" w:rsidRDefault="00A94FFC" w:rsidP="00E141F7">
      <w:pPr>
        <w:numPr>
          <w:ilvl w:val="0"/>
          <w:numId w:val="91"/>
        </w:numPr>
        <w:rPr>
          <w:rFonts w:cs="Arial"/>
          <w:szCs w:val="20"/>
          <w:lang w:val="en-GB"/>
        </w:rPr>
      </w:pPr>
      <w:r w:rsidRPr="00FE16BA">
        <w:rPr>
          <w:rFonts w:cs="Arial"/>
          <w:szCs w:val="20"/>
          <w:lang w:val="en-GB"/>
        </w:rPr>
        <w:t xml:space="preserve">assume all risks and liabilities related to the Implementing Partner’s </w:t>
      </w:r>
      <w:r w:rsidRPr="008F4F9F">
        <w:rPr>
          <w:rFonts w:cs="Arial"/>
          <w:noProof/>
          <w:szCs w:val="20"/>
          <w:lang w:val="en-GB"/>
        </w:rPr>
        <w:t>security,</w:t>
      </w:r>
      <w:r w:rsidRPr="00FE16BA">
        <w:rPr>
          <w:rFonts w:cs="Arial"/>
          <w:szCs w:val="20"/>
          <w:lang w:val="en-GB"/>
        </w:rPr>
        <w:t xml:space="preserve"> and the full implementation of the security plan.</w:t>
      </w:r>
    </w:p>
    <w:p w14:paraId="4D40B735" w14:textId="77777777" w:rsidR="00A94FFC" w:rsidRPr="00FE16BA" w:rsidRDefault="00A94FFC" w:rsidP="00B95061">
      <w:pPr>
        <w:pStyle w:val="ListParagraph"/>
        <w:ind w:left="0"/>
        <w:jc w:val="both"/>
        <w:rPr>
          <w:rFonts w:ascii="Calibri" w:hAnsi="Calibri" w:cs="Arial"/>
          <w:sz w:val="20"/>
          <w:szCs w:val="20"/>
          <w:lang w:val="en-GB"/>
        </w:rPr>
      </w:pPr>
    </w:p>
    <w:p w14:paraId="46C142E9"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UNDP reserves the right to verify whether such a plan is in </w:t>
      </w:r>
      <w:r w:rsidRPr="00FE16BA">
        <w:rPr>
          <w:rFonts w:ascii="Calibri" w:hAnsi="Calibri" w:cs="Arial"/>
          <w:noProof/>
          <w:sz w:val="20"/>
          <w:szCs w:val="20"/>
          <w:lang w:val="en-GB"/>
        </w:rPr>
        <w:t>place</w:t>
      </w:r>
      <w:r w:rsidRPr="00FE16BA">
        <w:rPr>
          <w:rFonts w:ascii="Calibri" w:hAnsi="Calibri" w:cs="Arial"/>
          <w:sz w:val="20"/>
          <w:szCs w:val="20"/>
          <w:lang w:val="en-GB"/>
        </w:rPr>
        <w:t xml:space="preserve"> and to suggest modifications to the plan when necessary. Failure to maintain and implement an appropriate security plan as required hereunder shall be deemed a breach of the Implementing Partner’s obligations under this Project Document.</w:t>
      </w:r>
    </w:p>
    <w:p w14:paraId="7F30ADEC" w14:textId="77777777" w:rsidR="00680091" w:rsidRPr="00FE16BA" w:rsidRDefault="00680091" w:rsidP="00B95061">
      <w:pPr>
        <w:pStyle w:val="ListParagraph"/>
        <w:ind w:left="0"/>
        <w:jc w:val="both"/>
        <w:rPr>
          <w:rFonts w:ascii="Calibri" w:hAnsi="Calibri" w:cs="Arial"/>
          <w:sz w:val="20"/>
          <w:szCs w:val="20"/>
          <w:lang w:val="en-GB"/>
        </w:rPr>
      </w:pPr>
    </w:p>
    <w:p w14:paraId="098D294E"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9" w:history="1">
        <w:r w:rsidRPr="00FE16BA">
          <w:rPr>
            <w:rStyle w:val="Hyperlink"/>
            <w:rFonts w:ascii="Calibri" w:hAnsi="Calibri" w:cs="Arial"/>
            <w:sz w:val="20"/>
            <w:szCs w:val="20"/>
            <w:lang w:val="en-GB"/>
          </w:rPr>
          <w:t>http://www.un.org/sc/committees/1267/aq_sanctions_list.shtml</w:t>
        </w:r>
      </w:hyperlink>
      <w:r w:rsidRPr="00FE16BA">
        <w:rPr>
          <w:rFonts w:ascii="Calibri" w:hAnsi="Calibri" w:cs="Arial"/>
          <w:color w:val="000080"/>
          <w:sz w:val="20"/>
          <w:szCs w:val="20"/>
          <w:lang w:val="en-GB"/>
        </w:rPr>
        <w:t>.</w:t>
      </w:r>
      <w:r w:rsidRPr="00FE16BA">
        <w:rPr>
          <w:rFonts w:ascii="Calibri" w:hAnsi="Calibri" w:cs="Arial"/>
          <w:sz w:val="20"/>
          <w:szCs w:val="20"/>
          <w:lang w:val="en-GB"/>
        </w:rPr>
        <w:t xml:space="preserve">  </w:t>
      </w:r>
    </w:p>
    <w:p w14:paraId="07763E7A" w14:textId="77777777" w:rsidR="00A94FFC" w:rsidRPr="00FE16BA" w:rsidRDefault="00A94FFC" w:rsidP="00B95061">
      <w:pPr>
        <w:pStyle w:val="ListParagraph"/>
        <w:ind w:left="360"/>
        <w:jc w:val="both"/>
        <w:rPr>
          <w:rFonts w:ascii="Calibri" w:hAnsi="Calibri" w:cs="Arial"/>
          <w:sz w:val="20"/>
          <w:szCs w:val="20"/>
          <w:lang w:val="en-GB"/>
        </w:rPr>
      </w:pPr>
    </w:p>
    <w:p w14:paraId="5E477714" w14:textId="77777777" w:rsidR="00E223D9"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sz w:val="20"/>
          <w:szCs w:val="20"/>
          <w:lang w:val="en-GB"/>
        </w:rPr>
        <w:t xml:space="preserve">Social and environmental sustainability will be enhanced through </w:t>
      </w:r>
      <w:r w:rsidR="00AD1B6B" w:rsidRPr="00FE16BA">
        <w:rPr>
          <w:rFonts w:ascii="Calibri" w:hAnsi="Calibri" w:cs="Arial"/>
          <w:sz w:val="20"/>
          <w:szCs w:val="20"/>
          <w:lang w:val="en-GB"/>
        </w:rPr>
        <w:t xml:space="preserve">the </w:t>
      </w:r>
      <w:r w:rsidRPr="00FE16BA">
        <w:rPr>
          <w:rFonts w:ascii="Calibri" w:hAnsi="Calibri" w:cs="Arial"/>
          <w:noProof/>
          <w:sz w:val="20"/>
          <w:szCs w:val="20"/>
          <w:lang w:val="en-GB"/>
        </w:rPr>
        <w:t>application</w:t>
      </w:r>
      <w:r w:rsidRPr="00FE16BA">
        <w:rPr>
          <w:rFonts w:ascii="Calibri" w:hAnsi="Calibri" w:cs="Arial"/>
          <w:sz w:val="20"/>
          <w:szCs w:val="20"/>
          <w:lang w:val="en-GB"/>
        </w:rPr>
        <w:t xml:space="preserve"> of the UNDP Social and Environmental Standards (</w:t>
      </w:r>
      <w:hyperlink r:id="rId60" w:history="1">
        <w:r w:rsidR="00E223D9" w:rsidRPr="00FE16BA">
          <w:rPr>
            <w:rStyle w:val="Hyperlink"/>
            <w:rFonts w:ascii="Calibri" w:hAnsi="Calibri" w:cs="Arial"/>
            <w:sz w:val="20"/>
            <w:szCs w:val="20"/>
            <w:lang w:val="en-GB"/>
          </w:rPr>
          <w:t>http://www.undp.org/ses</w:t>
        </w:r>
      </w:hyperlink>
      <w:r w:rsidRPr="00FE16BA">
        <w:rPr>
          <w:rFonts w:ascii="Calibri" w:hAnsi="Calibri" w:cs="Arial"/>
          <w:sz w:val="20"/>
          <w:szCs w:val="20"/>
          <w:lang w:val="en-GB"/>
        </w:rPr>
        <w:t>)</w:t>
      </w:r>
      <w:r w:rsidR="00E223D9" w:rsidRPr="00FE16BA">
        <w:rPr>
          <w:rFonts w:ascii="Calibri" w:hAnsi="Calibri" w:cs="Arial"/>
          <w:sz w:val="20"/>
          <w:szCs w:val="20"/>
          <w:lang w:val="en-GB"/>
        </w:rPr>
        <w:t xml:space="preserve"> </w:t>
      </w:r>
      <w:r w:rsidRPr="00FE16BA">
        <w:rPr>
          <w:rFonts w:ascii="Calibri" w:hAnsi="Calibri" w:cs="Arial"/>
          <w:sz w:val="20"/>
          <w:szCs w:val="20"/>
          <w:lang w:val="en-GB"/>
        </w:rPr>
        <w:t>and related Accountability Mechanism (</w:t>
      </w:r>
      <w:hyperlink r:id="rId61" w:history="1">
        <w:r w:rsidR="00E223D9" w:rsidRPr="00FE16BA">
          <w:rPr>
            <w:rStyle w:val="Hyperlink"/>
            <w:rFonts w:ascii="Calibri" w:hAnsi="Calibri" w:cs="Arial"/>
            <w:sz w:val="20"/>
            <w:szCs w:val="20"/>
            <w:lang w:val="en-GB"/>
          </w:rPr>
          <w:t>http://www.undp.org/secu-srm</w:t>
        </w:r>
      </w:hyperlink>
      <w:r w:rsidRPr="00FE16BA">
        <w:rPr>
          <w:rFonts w:ascii="Calibri" w:hAnsi="Calibri" w:cs="Arial"/>
          <w:sz w:val="20"/>
          <w:szCs w:val="20"/>
          <w:lang w:val="en-GB"/>
        </w:rPr>
        <w:t>).</w:t>
      </w:r>
    </w:p>
    <w:p w14:paraId="76B03346" w14:textId="77777777" w:rsidR="00A94FFC"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FE16BA">
        <w:rPr>
          <w:rFonts w:ascii="Calibri" w:hAnsi="Calibri" w:cs="Arial"/>
          <w:color w:val="141414"/>
          <w:spacing w:val="-4"/>
          <w:sz w:val="20"/>
          <w:szCs w:val="20"/>
          <w:lang w:val="en-GB"/>
        </w:rPr>
        <w:t>UNDP</w:t>
      </w:r>
      <w:r w:rsidRPr="00FE16BA">
        <w:rPr>
          <w:rFonts w:ascii="Calibri" w:hAnsi="Calibri" w:cs="Arial"/>
          <w:sz w:val="20"/>
          <w:szCs w:val="20"/>
          <w:lang w:val="en-GB"/>
        </w:rPr>
        <w:t xml:space="preserve"> will seek to ensure that communities and other project stakeholders are informed of and have access to the Accountability Mechanism. </w:t>
      </w:r>
    </w:p>
    <w:p w14:paraId="60ABEBAE" w14:textId="77777777" w:rsidR="00A94FFC" w:rsidRPr="00FE16BA" w:rsidRDefault="00A94FFC" w:rsidP="00B95061">
      <w:pPr>
        <w:pStyle w:val="ListParagraph"/>
        <w:spacing w:before="240" w:after="240"/>
        <w:ind w:left="0"/>
        <w:jc w:val="both"/>
        <w:rPr>
          <w:rFonts w:ascii="Calibri" w:hAnsi="Calibri" w:cs="Arial"/>
          <w:spacing w:val="-4"/>
          <w:sz w:val="20"/>
          <w:szCs w:val="20"/>
          <w:lang w:val="en-GB"/>
        </w:rPr>
      </w:pPr>
      <w:r w:rsidRPr="00FE16BA">
        <w:rPr>
          <w:rFonts w:ascii="Calibri" w:hAnsi="Calibri" w:cs="Arial"/>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7D57BD" w14:textId="77777777" w:rsidR="00A94FFC" w:rsidRPr="00FE16BA" w:rsidRDefault="00A94FFC" w:rsidP="00B95061">
      <w:pPr>
        <w:autoSpaceDE w:val="0"/>
        <w:autoSpaceDN w:val="0"/>
        <w:adjustRightInd w:val="0"/>
        <w:spacing w:after="0"/>
        <w:rPr>
          <w:rFonts w:eastAsia="Calibri" w:cs="Arial"/>
          <w:color w:val="000000"/>
          <w:szCs w:val="20"/>
          <w:lang w:val="en-GB"/>
        </w:rPr>
      </w:pPr>
      <w:r w:rsidRPr="00FE16BA">
        <w:rPr>
          <w:rFonts w:eastAsia="Calibri" w:cs="Arial"/>
          <w:color w:val="000000"/>
          <w:szCs w:val="20"/>
          <w:lang w:val="en-GB"/>
        </w:rPr>
        <w:t xml:space="preserve">The Implementing Partner will take appropriate steps to prevent misuse of funds, fraud or corruption, by its officials, consultants, responsible parties, subcontractors and sub-recipients in implementing the </w:t>
      </w:r>
      <w:r w:rsidR="002917CD" w:rsidRPr="008F4F9F">
        <w:rPr>
          <w:rFonts w:eastAsia="Calibri" w:cs="Arial"/>
          <w:noProof/>
          <w:color w:val="000000"/>
          <w:szCs w:val="20"/>
          <w:lang w:val="en-GB"/>
        </w:rPr>
        <w:t>P</w:t>
      </w:r>
      <w:r w:rsidRPr="008F4F9F">
        <w:rPr>
          <w:rFonts w:eastAsia="Calibri" w:cs="Arial"/>
          <w:noProof/>
          <w:color w:val="000000"/>
          <w:szCs w:val="20"/>
          <w:lang w:val="en-GB"/>
        </w:rPr>
        <w:t>roject or</w:t>
      </w:r>
      <w:r w:rsidRPr="00FE16BA">
        <w:rPr>
          <w:rFonts w:eastAsia="Calibri" w:cs="Arial"/>
          <w:color w:val="000000"/>
          <w:szCs w:val="20"/>
          <w:lang w:val="en-GB"/>
        </w:rPr>
        <w:t xml:space="preserve"> using UNDP funds.  The Implementing Partner will ensure that its financial management, anti-corruption and anti-fraud policies are in place and enforced for all funding received from or through UNDP.</w:t>
      </w:r>
    </w:p>
    <w:p w14:paraId="699BCC38" w14:textId="77777777" w:rsidR="00A94FFC" w:rsidRPr="00FE16BA" w:rsidRDefault="00A94FFC" w:rsidP="00B95061">
      <w:pPr>
        <w:autoSpaceDE w:val="0"/>
        <w:autoSpaceDN w:val="0"/>
        <w:adjustRightInd w:val="0"/>
        <w:spacing w:after="0"/>
        <w:ind w:left="360"/>
        <w:rPr>
          <w:rFonts w:eastAsia="Calibri" w:cs="Arial"/>
          <w:color w:val="000000"/>
          <w:szCs w:val="20"/>
          <w:lang w:val="en-GB"/>
        </w:rPr>
      </w:pPr>
    </w:p>
    <w:p w14:paraId="18F66307" w14:textId="77777777" w:rsidR="00FC59B8" w:rsidRPr="00FE16BA" w:rsidRDefault="00A94FFC" w:rsidP="00B95061">
      <w:pPr>
        <w:autoSpaceDE w:val="0"/>
        <w:autoSpaceDN w:val="0"/>
        <w:adjustRightInd w:val="0"/>
        <w:spacing w:after="0"/>
        <w:rPr>
          <w:rFonts w:eastAsia="Calibri" w:cs="Arial"/>
          <w:szCs w:val="20"/>
          <w:lang w:val="en-GB"/>
        </w:rPr>
      </w:pPr>
      <w:r w:rsidRPr="00FE16BA">
        <w:rPr>
          <w:rFonts w:eastAsia="Calibri" w:cs="Arial"/>
          <w:color w:val="000000"/>
          <w:szCs w:val="20"/>
          <w:lang w:val="en-GB"/>
        </w:rPr>
        <w:t xml:space="preserve">The requirements of the following documents, then in force at the time of signature of the Project Document, apply to the Implementing Partner: </w:t>
      </w:r>
      <w:r w:rsidRPr="00FE16BA">
        <w:rPr>
          <w:rFonts w:eastAsia="Calibri" w:cs="Arial"/>
          <w:bCs/>
          <w:color w:val="000000"/>
          <w:szCs w:val="20"/>
          <w:lang w:val="en-GB"/>
        </w:rPr>
        <w:t>(a)</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Policy on Fraud and other Corrupt Practices and </w:t>
      </w:r>
      <w:r w:rsidRPr="00FE16BA">
        <w:rPr>
          <w:rFonts w:eastAsia="Calibri" w:cs="Arial"/>
          <w:bCs/>
          <w:color w:val="000000"/>
          <w:szCs w:val="20"/>
          <w:lang w:val="en-GB"/>
        </w:rPr>
        <w:t>(b)</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Office of Audit and Investigations Investigation Guidelines. </w:t>
      </w:r>
      <w:r w:rsidRPr="00FE16BA">
        <w:rPr>
          <w:rFonts w:eastAsia="Calibri" w:cs="Arial"/>
          <w:szCs w:val="20"/>
          <w:lang w:val="en-GB"/>
        </w:rPr>
        <w:t xml:space="preserve">The Implementing Partner agrees to the requirements of the above documents, which are an integral part of this Project Document and are available online at </w:t>
      </w:r>
      <w:hyperlink r:id="rId62" w:history="1">
        <w:r w:rsidR="00FC59B8" w:rsidRPr="00FE16BA">
          <w:rPr>
            <w:rStyle w:val="Hyperlink"/>
            <w:rFonts w:eastAsia="Calibri" w:cs="Arial"/>
            <w:szCs w:val="20"/>
            <w:lang w:val="en-GB"/>
          </w:rPr>
          <w:t>www.undp.org</w:t>
        </w:r>
      </w:hyperlink>
      <w:r w:rsidRPr="00FE16BA">
        <w:rPr>
          <w:rFonts w:eastAsia="Calibri" w:cs="Arial"/>
          <w:szCs w:val="20"/>
          <w:lang w:val="en-GB"/>
        </w:rPr>
        <w:t>.</w:t>
      </w:r>
    </w:p>
    <w:p w14:paraId="3F41BF7C" w14:textId="77777777" w:rsidR="00A94FFC" w:rsidRPr="00FE16BA" w:rsidRDefault="00A94FFC" w:rsidP="00B95061">
      <w:pPr>
        <w:spacing w:after="0"/>
        <w:ind w:left="360"/>
        <w:rPr>
          <w:rFonts w:cs="Arial"/>
          <w:color w:val="000000"/>
          <w:szCs w:val="20"/>
          <w:lang w:val="en-GB"/>
        </w:rPr>
      </w:pPr>
    </w:p>
    <w:p w14:paraId="585BDDE0" w14:textId="77777777" w:rsidR="00A94FFC" w:rsidRPr="00FE16BA" w:rsidRDefault="00A94FFC" w:rsidP="00B95061">
      <w:pPr>
        <w:spacing w:after="0"/>
        <w:rPr>
          <w:rFonts w:cs="Arial"/>
          <w:color w:val="000000"/>
          <w:szCs w:val="20"/>
          <w:lang w:val="en-GB"/>
        </w:rPr>
      </w:pPr>
      <w:r w:rsidRPr="00FE16BA">
        <w:rPr>
          <w:rFonts w:cs="Arial"/>
          <w:color w:val="000000"/>
          <w:szCs w:val="20"/>
          <w:lang w:val="en-GB"/>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FE16BA">
        <w:rPr>
          <w:rFonts w:eastAsia="Calibri" w:cs="Arial"/>
          <w:color w:val="000000"/>
          <w:szCs w:val="20"/>
          <w:lang w:val="en-GB"/>
        </w:rPr>
        <w:t xml:space="preserve"> </w:t>
      </w:r>
      <w:r w:rsidRPr="00FE16BA">
        <w:rPr>
          <w:rFonts w:cs="Arial"/>
          <w:color w:val="00000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575BAE72" w14:textId="77777777" w:rsidR="00A94FFC" w:rsidRPr="00FE16BA" w:rsidRDefault="00A94FFC" w:rsidP="00B95061">
      <w:pPr>
        <w:spacing w:after="0"/>
        <w:ind w:left="360"/>
        <w:rPr>
          <w:rFonts w:eastAsia="Calibri" w:cs="Arial"/>
          <w:color w:val="000000"/>
          <w:szCs w:val="20"/>
          <w:lang w:val="en-GB"/>
        </w:rPr>
      </w:pPr>
    </w:p>
    <w:p w14:paraId="73401D9C" w14:textId="77777777" w:rsidR="00A94FFC" w:rsidRPr="00FE16BA" w:rsidRDefault="00A94FFC" w:rsidP="00B95061">
      <w:pPr>
        <w:spacing w:after="0"/>
        <w:rPr>
          <w:rFonts w:eastAsia="Calibri" w:cs="Arial"/>
          <w:color w:val="000000"/>
          <w:szCs w:val="20"/>
          <w:lang w:val="en-GB"/>
        </w:rPr>
      </w:pPr>
      <w:r w:rsidRPr="00FE16BA">
        <w:rPr>
          <w:rFonts w:cs="Arial"/>
          <w:szCs w:val="20"/>
          <w:lang w:val="en-GB"/>
        </w:rPr>
        <w:t xml:space="preserve">The signatories to this Project Document will promptly inform one another in case of any incidence of </w:t>
      </w:r>
      <w:r w:rsidR="00FC59B8" w:rsidRPr="00FE16BA">
        <w:rPr>
          <w:rFonts w:cs="Arial"/>
          <w:szCs w:val="20"/>
          <w:lang w:val="en-GB"/>
        </w:rPr>
        <w:t>i</w:t>
      </w:r>
      <w:r w:rsidRPr="00FE16BA">
        <w:rPr>
          <w:rFonts w:cs="Arial"/>
          <w:szCs w:val="20"/>
          <w:lang w:val="en-GB"/>
        </w:rPr>
        <w:t>nappropriate use of funds, or credible allegation of fraud or corruption with due confidentiality.</w:t>
      </w:r>
      <w:r w:rsidR="00680091" w:rsidRPr="00FE16BA">
        <w:rPr>
          <w:rFonts w:cs="Arial"/>
          <w:szCs w:val="20"/>
          <w:lang w:val="en-GB"/>
        </w:rPr>
        <w:t xml:space="preserve"> </w:t>
      </w:r>
      <w:r w:rsidRPr="00FE16BA">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DBCCD79" w14:textId="77777777" w:rsidR="007D1183" w:rsidRPr="00FE16BA" w:rsidRDefault="007D1183" w:rsidP="00B95061">
      <w:pPr>
        <w:spacing w:after="0"/>
        <w:rPr>
          <w:rFonts w:cs="Arial"/>
          <w:b/>
          <w:szCs w:val="20"/>
          <w:lang w:val="en-GB"/>
        </w:rPr>
      </w:pPr>
    </w:p>
    <w:p w14:paraId="4F239910" w14:textId="77777777" w:rsidR="00A94FFC" w:rsidRPr="00FE16BA" w:rsidRDefault="00A94FFC" w:rsidP="00B95061">
      <w:pPr>
        <w:spacing w:after="0"/>
        <w:rPr>
          <w:rFonts w:cs="Arial"/>
          <w:szCs w:val="20"/>
          <w:lang w:val="en-GB"/>
        </w:rPr>
      </w:pPr>
      <w:r w:rsidRPr="00FE16BA">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3B3C944" w14:textId="77777777" w:rsidR="00A94FFC" w:rsidRPr="00FE16BA" w:rsidRDefault="00A94FFC" w:rsidP="00B95061">
      <w:pPr>
        <w:spacing w:after="0"/>
        <w:ind w:left="360"/>
        <w:rPr>
          <w:rFonts w:cs="Arial"/>
          <w:szCs w:val="20"/>
          <w:lang w:val="en-GB"/>
        </w:rPr>
      </w:pPr>
    </w:p>
    <w:p w14:paraId="433CEFFF" w14:textId="77777777" w:rsidR="00A94FFC" w:rsidRPr="00FE16BA" w:rsidRDefault="00A94FFC" w:rsidP="00B95061">
      <w:pPr>
        <w:spacing w:after="0"/>
        <w:rPr>
          <w:rFonts w:cs="Arial"/>
          <w:szCs w:val="20"/>
          <w:lang w:val="en-GB"/>
        </w:rPr>
      </w:pPr>
      <w:r w:rsidRPr="00FE16BA">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3CFEF9E" w14:textId="77777777" w:rsidR="00A94FFC" w:rsidRPr="00FE16BA" w:rsidRDefault="00A94FFC" w:rsidP="00B95061">
      <w:pPr>
        <w:spacing w:after="0"/>
        <w:ind w:left="360"/>
        <w:rPr>
          <w:rFonts w:cs="Arial"/>
          <w:szCs w:val="20"/>
          <w:lang w:val="en-GB"/>
        </w:rPr>
      </w:pPr>
    </w:p>
    <w:p w14:paraId="2B283C0B" w14:textId="77777777" w:rsidR="00A94FFC" w:rsidRPr="00FE16BA" w:rsidRDefault="00A94FFC" w:rsidP="00B95061">
      <w:pPr>
        <w:spacing w:after="0"/>
        <w:rPr>
          <w:rFonts w:eastAsia="Calibri" w:cs="Arial"/>
          <w:color w:val="000000"/>
          <w:szCs w:val="20"/>
          <w:lang w:val="en-GB"/>
        </w:rPr>
      </w:pPr>
      <w:r w:rsidRPr="00FE16BA">
        <w:rPr>
          <w:rFonts w:cs="Arial"/>
          <w:i/>
          <w:szCs w:val="20"/>
          <w:u w:val="single"/>
          <w:lang w:val="en-GB"/>
        </w:rPr>
        <w:t>Note</w:t>
      </w:r>
      <w:r w:rsidRPr="00FE16BA">
        <w:rPr>
          <w:rFonts w:cs="Arial"/>
          <w:i/>
          <w:szCs w:val="20"/>
          <w:lang w:val="en-GB"/>
        </w:rPr>
        <w:t>:</w:t>
      </w:r>
      <w:r w:rsidRPr="00FE16BA">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41943BF3" w14:textId="77777777" w:rsidR="00A94FFC" w:rsidRPr="00FE16BA" w:rsidRDefault="00A94FFC" w:rsidP="00B95061">
      <w:pPr>
        <w:spacing w:after="0"/>
        <w:ind w:left="360"/>
        <w:rPr>
          <w:rFonts w:cs="Arial"/>
          <w:szCs w:val="20"/>
          <w:lang w:val="en-GB"/>
        </w:rPr>
      </w:pPr>
    </w:p>
    <w:p w14:paraId="6ECCBDD4" w14:textId="77777777" w:rsidR="00A94FFC" w:rsidRPr="00FE16BA" w:rsidRDefault="00A94FFC" w:rsidP="00B95061">
      <w:pPr>
        <w:spacing w:after="0"/>
        <w:rPr>
          <w:rFonts w:cs="Arial"/>
          <w:szCs w:val="20"/>
          <w:lang w:val="en-GB"/>
        </w:rPr>
      </w:pPr>
      <w:r w:rsidRPr="00FE16BA">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F9B6514" w14:textId="77777777" w:rsidR="00A94FFC" w:rsidRPr="00FE16BA" w:rsidRDefault="00A94FFC" w:rsidP="00B95061">
      <w:pPr>
        <w:spacing w:after="0"/>
        <w:ind w:left="360"/>
        <w:rPr>
          <w:rFonts w:cs="Arial"/>
          <w:szCs w:val="20"/>
          <w:lang w:val="en-GB"/>
        </w:rPr>
      </w:pPr>
    </w:p>
    <w:p w14:paraId="47817BDE" w14:textId="77777777" w:rsidR="00A94FFC" w:rsidRPr="00FE16BA" w:rsidRDefault="00A94FFC" w:rsidP="00B95061">
      <w:pPr>
        <w:spacing w:after="0"/>
        <w:rPr>
          <w:rFonts w:cs="Arial"/>
          <w:szCs w:val="20"/>
          <w:lang w:val="en-GB"/>
        </w:rPr>
      </w:pPr>
      <w:r w:rsidRPr="00FE16BA">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D79D80D" w14:textId="77777777" w:rsidR="00A94FFC" w:rsidRPr="00FE16BA" w:rsidRDefault="00A94FFC" w:rsidP="00B95061">
      <w:pPr>
        <w:spacing w:after="0"/>
        <w:ind w:left="360"/>
        <w:rPr>
          <w:rFonts w:cs="Arial"/>
          <w:szCs w:val="20"/>
          <w:lang w:val="en-GB"/>
        </w:rPr>
      </w:pPr>
    </w:p>
    <w:p w14:paraId="566253D9" w14:textId="77777777" w:rsidR="00A94FFC" w:rsidRPr="00FE16BA" w:rsidRDefault="00A94FFC" w:rsidP="00B95061">
      <w:pPr>
        <w:spacing w:after="0"/>
        <w:rPr>
          <w:rFonts w:cs="Arial"/>
          <w:szCs w:val="20"/>
          <w:lang w:val="en-GB"/>
        </w:rPr>
      </w:pPr>
      <w:r w:rsidRPr="00FE16BA">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FE16BA">
        <w:rPr>
          <w:rFonts w:cs="Arial"/>
          <w:i/>
          <w:szCs w:val="20"/>
          <w:lang w:val="en-GB"/>
        </w:rPr>
        <w:t>mutatis mutandis</w:t>
      </w:r>
      <w:r w:rsidRPr="00FE16BA">
        <w:rPr>
          <w:rFonts w:cs="Arial"/>
          <w:szCs w:val="20"/>
          <w:lang w:val="en-GB"/>
        </w:rPr>
        <w:t>, in all sub-contracts or sub-agreements entered into further to this Project Document.</w:t>
      </w:r>
    </w:p>
    <w:p w14:paraId="15377F9B" w14:textId="77777777" w:rsidR="00A94FFC" w:rsidRPr="00FE16BA" w:rsidRDefault="00A94FFC" w:rsidP="00E223D9">
      <w:pPr>
        <w:jc w:val="left"/>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77777777" w:rsidR="003E3ABA" w:rsidRPr="00FE16BA" w:rsidRDefault="003E3ABA" w:rsidP="003D09AA">
      <w:pPr>
        <w:pStyle w:val="Heading1"/>
        <w:numPr>
          <w:ilvl w:val="0"/>
          <w:numId w:val="0"/>
        </w:numPr>
        <w:spacing w:before="0"/>
        <w:ind w:left="720" w:hanging="720"/>
        <w:rPr>
          <w:rFonts w:ascii="Calibri" w:hAnsi="Calibri"/>
          <w:sz w:val="32"/>
        </w:rPr>
      </w:pPr>
      <w:bookmarkStart w:id="124" w:name="_Toc497848315"/>
      <w:bookmarkStart w:id="125" w:name="_Toc521305793"/>
      <w:bookmarkStart w:id="126" w:name="_Toc6942557"/>
      <w:r w:rsidRPr="00FE16BA">
        <w:rPr>
          <w:rFonts w:ascii="Calibri" w:hAnsi="Calibri"/>
          <w:sz w:val="32"/>
        </w:rPr>
        <w:t>Annexes</w:t>
      </w:r>
      <w:bookmarkEnd w:id="124"/>
      <w:bookmarkEnd w:id="125"/>
      <w:bookmarkEnd w:id="126"/>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27" w:name="_Hlk534233661"/>
      <w:r w:rsidRPr="00FE16BA">
        <w:rPr>
          <w:rFonts w:asciiTheme="minorHAnsi" w:hAnsiTheme="minorHAnsi" w:cstheme="minorHAnsi"/>
          <w:sz w:val="20"/>
          <w:szCs w:val="20"/>
          <w:lang w:val="en-GB"/>
        </w:rPr>
        <w:t>Stakeholder engagement and communication plan</w:t>
      </w:r>
    </w:p>
    <w:bookmarkEnd w:id="127"/>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6C9BE4B2" w14:textId="77777777" w:rsidR="002F5D15"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Agreements</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28" w:name="_Toc6942558"/>
      <w:r w:rsidRPr="008F4F9F">
        <w:rPr>
          <w:noProof/>
        </w:rPr>
        <w:t>Multi Year</w:t>
      </w:r>
      <w:r w:rsidRPr="00FE16BA">
        <w:t xml:space="preserve"> Work Plan</w:t>
      </w:r>
      <w:bookmarkEnd w:id="128"/>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69344"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50BA19" id="Straight Connector 2" o:spid="_x0000_s1026" style="position:absolute;z-index:251769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289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E1E8E80" id="Straight Connector 21" o:spid="_x0000_s1026" style="position:absolute;z-index:251792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4944"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92F345" id="Straight Connector 23" o:spid="_x0000_s1026" style="position:absolute;z-index:251794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801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2CA2AB" id="Straight Connector 30" o:spid="_x0000_s1026" style="position:absolute;z-index:251798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11328"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006938" id="Straight Connector 31" o:spid="_x0000_s1026" style="position:absolute;z-index:251811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795968"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A41795" id="Straight Connector 226" o:spid="_x0000_s1026" style="position:absolute;flip:y;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6992"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0FE8D2" id="Straight Connector 227" o:spid="_x0000_s1026" style="position:absolute;z-index:251796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Advisory services to Department of Environment of MoEFCC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9040"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55D852" id="Straight Connector 228" o:spid="_x0000_s1026" style="position:absolute;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800064"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7CE091" id="Straight Connector 229"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0368"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11BB73" id="Straight Connector 230" o:spid="_x0000_s1026" style="position:absolute;z-index:251770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1392"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6FC069" id="Straight Connector 241" o:spid="_x0000_s1026" style="position:absolute;z-index:251771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1872"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06F0233" id="Straight Connector 244" o:spid="_x0000_s1026" style="position:absolute;z-index:25179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01088"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95557A9" id="Straight Connector 231" o:spid="_x0000_s1026" style="position:absolute;z-index:251801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5728"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DB7108" id="Straight Connector 247"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3440"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A2C622" id="Straight Connector 251" o:spid="_x0000_s1026" style="position:absolute;flip:y;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6752"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E07E7E" id="Straight Connector 248" o:spid="_x0000_s1026" style="position:absolute;z-index:251786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5184"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A0FFCD" id="Straight Connector 232" o:spid="_x0000_s1026" style="position:absolute;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3920"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0F22B6" id="Straight Connector 233" o:spid="_x0000_s1026" style="position:absolute;flip:y;z-index:251793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r>
            <w:proofErr w:type="spellStart"/>
            <w:r w:rsidRPr="00935E4F">
              <w:rPr>
                <w:rFonts w:ascii="Arial Narrow" w:hAnsi="Arial Narrow"/>
                <w:sz w:val="18"/>
                <w:szCs w:val="18"/>
              </w:rPr>
              <w:t>Organisation</w:t>
            </w:r>
            <w:proofErr w:type="spellEnd"/>
            <w:r w:rsidRPr="00935E4F">
              <w:rPr>
                <w:rFonts w:ascii="Arial Narrow" w:hAnsi="Arial Narrow"/>
                <w:sz w:val="18"/>
                <w:szCs w:val="18"/>
              </w:rPr>
              <w:t xml:space="preserve">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low-carbon</w:t>
            </w:r>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241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DD58C" id="Straight Connector 253" o:spid="_x0000_s1026" style="position:absolute;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802112"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AE5C93" id="Straight Connector 234" o:spid="_x0000_s1026" style="position:absolute;flip:y;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31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7B351B" id="Straight Connector 235"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4160"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3A7A34" id="Straight Connector 236"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8800"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52C735" id="Straight Connector 34"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777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ADE637F" id="Straight Connector 254" o:spid="_x0000_s1026" style="position:absolute;flip:y;z-index:251787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0848"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3E6C98" id="Straight Connector 45" o:spid="_x0000_s1026" style="position:absolute;flip:y;z-index:251790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4464"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440FC9" id="Straight Connector 237" o:spid="_x0000_s1026" style="position:absolute;z-index:251774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8560"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E54E6C" id="Straight Connector 8321" o:spid="_x0000_s1026" style="position:absolute;flip:y;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6208"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D142D3" id="Straight Connector 255" o:spid="_x0000_s1026" style="position:absolute;z-index:251806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7232"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E94AC7" id="Straight Connector 238" o:spid="_x0000_s1026" style="position:absolute;z-index:251807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9824"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73FE0C" id="Straight Connector 37" o:spid="_x0000_s1026" style="position:absolute;z-index:251789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9584"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EBC295" id="Straight Connector 8322" o:spid="_x0000_s1026" style="position:absolute;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1632"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BAC7C7" id="Straight Connector 8323" o:spid="_x0000_s1026" style="position:absolute;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0608"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071AFE9" id="Straight Connector 8327" o:spid="_x0000_s1026" style="position:absolute;flip:y;z-index:251780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proofErr w:type="spellStart"/>
            <w:r w:rsidRPr="00935E4F">
              <w:rPr>
                <w:rFonts w:ascii="Arial Narrow" w:hAnsi="Arial Narrow"/>
                <w:sz w:val="18"/>
                <w:szCs w:val="18"/>
              </w:rPr>
              <w:t>Sensitisation</w:t>
            </w:r>
            <w:proofErr w:type="spellEnd"/>
            <w:r w:rsidRPr="00935E4F">
              <w:rPr>
                <w:rFonts w:ascii="Arial Narrow" w:hAnsi="Arial Narrow"/>
                <w:sz w:val="18"/>
                <w:szCs w:val="18"/>
              </w:rPr>
              <w:t xml:space="preserve">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825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57A3F2" id="Straight Connector 242" o:spid="_x0000_s1026" style="position:absolute;flip:y;z-index:251808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75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81E55CD" id="Straight Connector 8320" o:spid="_x0000_s1026" style="position:absolute;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5488"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61AFC5" id="Straight Connector 243" o:spid="_x0000_s1026" style="position:absolute;flip:y;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9280"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A8FD20" id="Straight Connector 245" o:spid="_x0000_s1026" style="position:absolute;flip:y;z-index:251809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4704"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5B7F08" id="Straight Connector 8326" o:spid="_x0000_s1026" style="position:absolute;z-index:251784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6512"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F37848" id="Straight Connector 61" o:spid="_x0000_s1026" style="position:absolute;z-index:251776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3680"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B5FA8BA" id="Straight Connector 8325" o:spid="_x0000_s1026" style="position:absolute;z-index:251783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265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952B1D" id="Straight Connector 8324"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10304"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86EB0C" id="Straight Connector 246" o:spid="_x0000_s1026" style="position:absolute;flip:y;z-index:251810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29" w:name="_Toc6942559"/>
      <w:bookmarkEnd w:id="103"/>
      <w:bookmarkEnd w:id="104"/>
      <w:r w:rsidRPr="00FE16BA">
        <w:t xml:space="preserve">Overview of </w:t>
      </w:r>
      <w:r w:rsidR="0013169A">
        <w:t>experts</w:t>
      </w:r>
      <w:r w:rsidRPr="00FE16BA">
        <w:t xml:space="preserve"> and contracts</w:t>
      </w:r>
      <w:bookmarkEnd w:id="129"/>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30"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30"/>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4B3AE55B" w14:textId="77777777" w:rsidR="00D059E3" w:rsidRPr="00FE16BA" w:rsidRDefault="00D059E3" w:rsidP="00D059E3">
            <w:pPr>
              <w:jc w:val="left"/>
              <w:rPr>
                <w:szCs w:val="20"/>
                <w:lang w:val="en-GB" w:eastAsia="en-GB"/>
              </w:rPr>
            </w:pPr>
            <w:r w:rsidRPr="00FE16BA">
              <w:rPr>
                <w:szCs w:val="20"/>
                <w:lang w:val="en-GB" w:eastAsia="en-GB"/>
              </w:rPr>
              <w:t>Audit</w:t>
            </w: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31" w:name="_Toc6942560"/>
      <w:r w:rsidRPr="00FE16BA">
        <w:t>terms of reference</w:t>
      </w:r>
      <w:r w:rsidR="00544F41" w:rsidRPr="00FE16BA">
        <w:t xml:space="preserve"> of key project staff</w:t>
      </w:r>
      <w:bookmarkEnd w:id="131"/>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7777777"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78345C">
        <w:rPr>
          <w:lang w:val="en-GB" w:eastAsia="en-GB"/>
        </w:rPr>
        <w:t>Programme Coordinator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77777777"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6"/>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78345C">
        <w:rPr>
          <w:lang w:val="en-GB" w:eastAsia="en-GB"/>
        </w:rPr>
        <w:t>Programme Coordinator</w:t>
      </w:r>
      <w:r w:rsidRPr="00FE16BA">
        <w:rPr>
          <w:lang w:val="en-GB" w:eastAsia="en-GB"/>
        </w:rPr>
        <w:t xml:space="preserve">. This group is consulted by the </w:t>
      </w:r>
      <w:r w:rsidR="0078345C">
        <w:rPr>
          <w:lang w:val="en-GB" w:eastAsia="en-GB"/>
        </w:rPr>
        <w:t>Programme Coordinator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77777777"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78345C">
        <w:rPr>
          <w:lang w:val="en-GB" w:eastAsia="en-GB"/>
        </w:rPr>
        <w:t>Programme Coordinator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78345C">
        <w:rPr>
          <w:noProof/>
          <w:lang w:val="en-GB" w:eastAsia="en-GB"/>
        </w:rPr>
        <w:t>Programme Coordinator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Address project issues as raised by the Project Coordinator;</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Agree on Project Coordinator’s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78345C">
        <w:rPr>
          <w:noProof/>
          <w:lang w:val="en-GB" w:eastAsia="en-GB"/>
        </w:rPr>
        <w:t>Programme Coordinator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77777777"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9C3A99">
        <w:rPr>
          <w:szCs w:val="20"/>
          <w:lang w:val="en-GB"/>
        </w:rPr>
        <w:t>Project Coordinator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34" w:name="_Toc404634830"/>
    </w:p>
    <w:p w14:paraId="35F7FEA9" w14:textId="77777777" w:rsidR="005532E3" w:rsidRPr="00FE16BA" w:rsidRDefault="005532E3" w:rsidP="005532E3">
      <w:pPr>
        <w:spacing w:after="0"/>
        <w:rPr>
          <w:rFonts w:cs="Arial"/>
          <w:b/>
          <w:iCs/>
          <w:noProof/>
          <w:szCs w:val="20"/>
          <w:lang w:val="en-GB" w:eastAsia="zh-CN"/>
        </w:rPr>
      </w:pPr>
      <w:bookmarkStart w:id="135" w:name="_Toc404634831"/>
      <w:bookmarkEnd w:id="134"/>
      <w:r w:rsidRPr="00FE16BA">
        <w:rPr>
          <w:rFonts w:cs="Arial"/>
          <w:b/>
          <w:iCs/>
          <w:noProof/>
          <w:szCs w:val="20"/>
          <w:lang w:val="en-GB" w:eastAsia="zh-CN"/>
        </w:rPr>
        <w:t>Pro</w:t>
      </w:r>
      <w:bookmarkEnd w:id="135"/>
      <w:r w:rsidR="00105B7D">
        <w:rPr>
          <w:rFonts w:cs="Arial"/>
          <w:b/>
          <w:iCs/>
          <w:noProof/>
          <w:szCs w:val="20"/>
          <w:lang w:val="en-GB" w:eastAsia="zh-CN"/>
        </w:rPr>
        <w:t>gramme</w:t>
      </w:r>
      <w:r w:rsidR="009C3A99">
        <w:rPr>
          <w:rFonts w:cs="Arial"/>
          <w:b/>
          <w:iCs/>
          <w:noProof/>
          <w:szCs w:val="20"/>
          <w:lang w:val="en-GB" w:eastAsia="zh-CN"/>
        </w:rPr>
        <w:t xml:space="preserve"> Coordinator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Programme Coordinator</w:t>
      </w:r>
      <w:r w:rsidRPr="00FE16BA">
        <w:rPr>
          <w:rFonts w:cs="Arial"/>
          <w:noProof/>
          <w:szCs w:val="20"/>
          <w:lang w:val="en-GB" w:eastAsia="zh-CN"/>
        </w:rPr>
        <w:t xml:space="preserve"> (P</w:t>
      </w:r>
      <w:r w:rsidR="0078345C">
        <w:rPr>
          <w:rFonts w:cs="Arial"/>
          <w:noProof/>
          <w:szCs w:val="20"/>
          <w:lang w:val="en-GB" w:eastAsia="zh-CN"/>
        </w:rPr>
        <w:t>C</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77777777"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w:t>
      </w:r>
      <w:proofErr w:type="spellStart"/>
      <w:r w:rsidRPr="002C0AC7">
        <w:rPr>
          <w:rFonts w:asciiTheme="minorHAnsi" w:hAnsiTheme="minorHAnsi" w:cstheme="minorHAnsi"/>
          <w:sz w:val="20"/>
          <w:szCs w:val="20"/>
        </w:rPr>
        <w:t>ToRs</w:t>
      </w:r>
      <w:proofErr w:type="spellEnd"/>
      <w:r w:rsidRPr="002C0AC7">
        <w:rPr>
          <w:rFonts w:asciiTheme="minorHAnsi" w:hAnsiTheme="minorHAnsi" w:cstheme="minorHAnsi"/>
          <w:sz w:val="20"/>
          <w:szCs w:val="20"/>
        </w:rPr>
        <w:t xml:space="preserve">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w:t>
      </w:r>
      <w:proofErr w:type="spellStart"/>
      <w:r w:rsidRPr="002C0AC7">
        <w:rPr>
          <w:rFonts w:asciiTheme="minorHAnsi" w:hAnsiTheme="minorHAnsi" w:cstheme="minorHAnsi"/>
          <w:sz w:val="20"/>
          <w:szCs w:val="20"/>
        </w:rPr>
        <w:t>i</w:t>
      </w:r>
      <w:proofErr w:type="spellEnd"/>
      <w:r w:rsidRPr="002C0AC7">
        <w:rPr>
          <w:rFonts w:asciiTheme="minorHAnsi" w:hAnsiTheme="minorHAnsi" w:cstheme="minorHAnsi"/>
          <w:sz w:val="20"/>
          <w:szCs w:val="20"/>
        </w:rPr>
        <w:t xml:space="preserve">)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w:t>
      </w:r>
      <w:proofErr w:type="spellStart"/>
      <w:r w:rsidRPr="002C0AC7">
        <w:rPr>
          <w:rFonts w:asciiTheme="minorHAnsi" w:hAnsiTheme="minorHAnsi" w:cstheme="minorHAnsi"/>
          <w:sz w:val="20"/>
          <w:szCs w:val="20"/>
        </w:rPr>
        <w:t>Masters</w:t>
      </w:r>
      <w:proofErr w:type="spellEnd"/>
      <w:r w:rsidRPr="002C0AC7">
        <w:rPr>
          <w:rFonts w:asciiTheme="minorHAnsi" w:hAnsiTheme="minorHAnsi" w:cstheme="minorHAnsi"/>
          <w:sz w:val="20"/>
          <w:szCs w:val="20"/>
        </w:rPr>
        <w:t xml:space="preserve">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77777777" w:rsidR="005532E3" w:rsidRPr="00FE16BA" w:rsidRDefault="005532E3" w:rsidP="005532E3">
      <w:pPr>
        <w:spacing w:after="0"/>
        <w:rPr>
          <w:szCs w:val="20"/>
          <w:lang w:val="en-GB"/>
        </w:rPr>
      </w:pPr>
      <w:r w:rsidRPr="00FE16BA">
        <w:rPr>
          <w:szCs w:val="20"/>
          <w:lang w:val="en-GB"/>
        </w:rPr>
        <w:t xml:space="preserve">Under the guidance and supervision of the </w:t>
      </w:r>
      <w:r w:rsidR="0078345C">
        <w:rPr>
          <w:szCs w:val="20"/>
          <w:lang w:val="en-GB"/>
        </w:rPr>
        <w:t>Programme Coordinator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Preparation of documentation and record keeping for procurement</w:t>
      </w:r>
    </w:p>
    <w:p w14:paraId="64AA308E"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78345C">
        <w:rPr>
          <w:szCs w:val="20"/>
          <w:lang w:val="en-GB"/>
        </w:rPr>
        <w:t>Programme Coordinator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77777777" w:rsidR="00445793" w:rsidRPr="00FE16BA" w:rsidRDefault="00445793" w:rsidP="00445793">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Default="00981DE9">
      <w:pPr>
        <w:spacing w:after="0"/>
        <w:jc w:val="left"/>
        <w:rPr>
          <w:b/>
          <w:i/>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68A5418B" w:rsidR="00936858" w:rsidRDefault="00936858"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36" w:name="_Toc6942561"/>
      <w:r w:rsidRPr="00FE16BA">
        <w:t>Gender analysis and action plan</w:t>
      </w:r>
      <w:bookmarkEnd w:id="136"/>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37" w:name="_Toc497856147"/>
      <w:bookmarkStart w:id="138" w:name="_Toc6942562"/>
      <w:r w:rsidRPr="00FE16BA">
        <w:t>Gender mainstreaming analysis</w:t>
      </w:r>
      <w:bookmarkEnd w:id="137"/>
      <w:bookmarkEnd w:id="138"/>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7"/>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8"/>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9"/>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40"/>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t xml:space="preserve">The </w:t>
      </w:r>
      <w:r w:rsidRPr="008F4F9F">
        <w:rPr>
          <w:noProof/>
          <w:lang w:val="en-GB"/>
        </w:rPr>
        <w:t>labour</w:t>
      </w:r>
      <w:r w:rsidRPr="00FE16BA">
        <w:rPr>
          <w:lang w:val="en-GB"/>
        </w:rPr>
        <w:t xml:space="preserve"> market of Bangladesh is still male-dominated,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r w:rsidRPr="008F4F9F">
        <w:rPr>
          <w:noProof/>
          <w:lang w:val="en-GB"/>
        </w:rPr>
        <w:t>industry,</w:t>
      </w:r>
      <w:r w:rsidRPr="00FE16BA">
        <w:rPr>
          <w:lang w:val="en-GB"/>
        </w:rPr>
        <w:t xml:space="preserve"> and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41"/>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2"/>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3"/>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4"/>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with regard </w:t>
      </w:r>
      <w:r w:rsidR="004C5B82" w:rsidRPr="00FE16BA">
        <w:rPr>
          <w:lang w:val="en-GB" w:eastAsia="en-GB"/>
        </w:rPr>
        <w:t>to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particular vulnerabilities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r w:rsidR="002D0D64">
        <w:rPr>
          <w:lang w:val="en-GB" w:eastAsia="en-GB"/>
        </w:rPr>
        <w:t xml:space="preserve">a </w:t>
      </w:r>
      <w:r w:rsidRPr="002D0D64">
        <w:rPr>
          <w:noProof/>
          <w:lang w:val="en-GB" w:eastAsia="en-GB"/>
        </w:rPr>
        <w:t>number</w:t>
      </w:r>
      <w:r w:rsidRPr="00FE16BA">
        <w:rPr>
          <w:lang w:val="en-GB" w:eastAsia="en-GB"/>
        </w:rPr>
        <w:t xml:space="preserve"> of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5"/>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proofErr w:type="spellStart"/>
      <w:r w:rsidRPr="00FE16BA">
        <w:rPr>
          <w:lang w:val="en-GB" w:eastAsia="en-GB"/>
        </w:rPr>
        <w:t>Livability</w:t>
      </w:r>
      <w:proofErr w:type="spellEnd"/>
      <w:r w:rsidRPr="00FE16BA">
        <w:rPr>
          <w:lang w:val="en-GB" w:eastAsia="en-GB"/>
        </w:rPr>
        <w:t>,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6"/>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77777777"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13169A" w:rsidRPr="0013169A">
        <w:rPr>
          <w:rFonts w:ascii="Arial" w:hAnsi="Arial" w:cs="Arial"/>
          <w:color w:val="2E74B5"/>
          <w:sz w:val="18"/>
          <w:lang w:val="en-GB"/>
        </w:rPr>
        <w:t xml:space="preserve">Box </w:t>
      </w:r>
      <w:r w:rsidR="0013169A" w:rsidRPr="0013169A">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7"/>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8"/>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life-cycle.</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A number of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39" w:name="_Toc497856148"/>
      <w:bookmarkStart w:id="140" w:name="_Toc6942563"/>
      <w:r w:rsidRPr="00FE16BA">
        <w:t>Gender action plan</w:t>
      </w:r>
      <w:bookmarkEnd w:id="139"/>
      <w:bookmarkEnd w:id="140"/>
    </w:p>
    <w:p w14:paraId="3ACC3156" w14:textId="77777777" w:rsidR="00825E44" w:rsidRPr="00FE16BA" w:rsidRDefault="00825E44" w:rsidP="00825E44">
      <w:pPr>
        <w:rPr>
          <w:lang w:val="en-GB" w:eastAsia="en-GB"/>
        </w:rPr>
      </w:pPr>
    </w:p>
    <w:p w14:paraId="468D91F3" w14:textId="77777777" w:rsidR="00AD2403" w:rsidRDefault="00285302" w:rsidP="00857FA5">
      <w:pPr>
        <w:spacing w:after="0"/>
        <w:rPr>
          <w:lang w:val="en-GB" w:eastAsia="en-GB"/>
        </w:rPr>
      </w:pPr>
      <w:r w:rsidRPr="00FE16BA">
        <w:rPr>
          <w:lang w:val="en-GB" w:eastAsia="en-GB"/>
        </w:rPr>
        <w:t>Gender will be mainstreamed on a number of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77777777" w:rsidR="00AD2403" w:rsidRPr="00FE16BA" w:rsidRDefault="0050627C" w:rsidP="00857FA5">
      <w:pPr>
        <w:spacing w:after="0"/>
        <w:rPr>
          <w:lang w:val="en-GB" w:eastAsia="en-GB"/>
        </w:rPr>
      </w:pPr>
      <w:bookmarkStart w:id="141" w:name="_Ref533788956"/>
      <w:bookmarkStart w:id="142" w:name="_Toc534068126"/>
      <w:bookmarkStart w:id="143" w:name="_Toc6918713"/>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13</w:t>
      </w:r>
      <w:r w:rsidR="00E141F7" w:rsidRPr="00FE16BA">
        <w:rPr>
          <w:rFonts w:ascii="Arial" w:hAnsi="Arial" w:cs="Arial"/>
          <w:b/>
          <w:color w:val="2E74B5"/>
          <w:sz w:val="18"/>
          <w:lang w:val="en-GB"/>
        </w:rPr>
        <w:fldChar w:fldCharType="end"/>
      </w:r>
      <w:bookmarkEnd w:id="141"/>
      <w:r w:rsidRPr="00FE16BA">
        <w:rPr>
          <w:rFonts w:ascii="Arial" w:hAnsi="Arial" w:cs="Arial"/>
          <w:b/>
          <w:color w:val="2E74B5"/>
          <w:sz w:val="18"/>
          <w:lang w:val="en-GB"/>
        </w:rPr>
        <w:tab/>
        <w:t>Gender-related indicators and targets (from the project Results Framework)</w:t>
      </w:r>
      <w:bookmarkEnd w:id="142"/>
      <w:bookmarkEnd w:id="143"/>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77777777" w:rsidR="00A402A8" w:rsidRPr="00FE16BA" w:rsidRDefault="00A402A8" w:rsidP="00A402A8">
      <w:pPr>
        <w:tabs>
          <w:tab w:val="left" w:pos="851"/>
        </w:tabs>
        <w:spacing w:after="0"/>
        <w:rPr>
          <w:rFonts w:ascii="Arial" w:hAnsi="Arial" w:cs="Arial"/>
          <w:b/>
          <w:color w:val="2E74B5"/>
          <w:sz w:val="18"/>
          <w:lang w:val="en-GB"/>
        </w:rPr>
      </w:pPr>
      <w:bookmarkStart w:id="144" w:name="_Ref497916290"/>
      <w:bookmarkStart w:id="145" w:name="_Ref497916279"/>
      <w:bookmarkStart w:id="146" w:name="_Toc534068128"/>
      <w:bookmarkStart w:id="147" w:name="_Toc691871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14</w:t>
      </w:r>
      <w:r w:rsidR="00E141F7" w:rsidRPr="00FE16BA">
        <w:rPr>
          <w:rFonts w:ascii="Arial" w:hAnsi="Arial" w:cs="Arial"/>
          <w:b/>
          <w:color w:val="2E74B5"/>
          <w:sz w:val="18"/>
          <w:lang w:val="en-GB"/>
        </w:rPr>
        <w:fldChar w:fldCharType="end"/>
      </w:r>
      <w:bookmarkEnd w:id="144"/>
      <w:r w:rsidRPr="00FE16BA">
        <w:rPr>
          <w:rFonts w:ascii="Arial" w:hAnsi="Arial" w:cs="Arial"/>
          <w:b/>
          <w:color w:val="2E74B5"/>
          <w:sz w:val="18"/>
          <w:lang w:val="en-GB"/>
        </w:rPr>
        <w:tab/>
        <w:t>Gender-aspects in Theory of Change</w:t>
      </w:r>
      <w:bookmarkEnd w:id="145"/>
      <w:bookmarkEnd w:id="146"/>
      <w:bookmarkEnd w:id="147"/>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development  by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Urban development Energy planning and policy development are gender social and environmental  safeguard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well aware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Availability of </w:t>
            </w:r>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77777777" w:rsidR="001D4154" w:rsidRPr="00FE16BA" w:rsidRDefault="001D4154" w:rsidP="001D4154">
      <w:pPr>
        <w:spacing w:after="0"/>
        <w:rPr>
          <w:rFonts w:ascii="Arial" w:hAnsi="Arial" w:cs="Arial"/>
          <w:b/>
          <w:color w:val="2E74B5"/>
          <w:sz w:val="18"/>
          <w:lang w:val="en-GB"/>
        </w:rPr>
      </w:pPr>
      <w:bookmarkStart w:id="148" w:name="_Ref535257446"/>
      <w:bookmarkStart w:id="149" w:name="_Toc534068127"/>
      <w:bookmarkStart w:id="150" w:name="_Toc691871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15</w:t>
      </w:r>
      <w:r w:rsidR="00E141F7" w:rsidRPr="00FE16BA">
        <w:rPr>
          <w:rFonts w:ascii="Arial" w:hAnsi="Arial" w:cs="Arial"/>
          <w:b/>
          <w:color w:val="2E74B5"/>
          <w:sz w:val="18"/>
          <w:lang w:val="en-GB"/>
        </w:rPr>
        <w:fldChar w:fldCharType="end"/>
      </w:r>
      <w:bookmarkEnd w:id="148"/>
      <w:r w:rsidRPr="00FE16BA">
        <w:rPr>
          <w:rFonts w:ascii="Arial" w:hAnsi="Arial" w:cs="Arial"/>
          <w:b/>
          <w:color w:val="2E74B5"/>
          <w:sz w:val="18"/>
          <w:lang w:val="en-GB"/>
        </w:rPr>
        <w:tab/>
        <w:t>Gender and social inclusion action plan: a gender mainstreaming measurement tool</w:t>
      </w:r>
      <w:bookmarkEnd w:id="149"/>
      <w:bookmarkEnd w:id="150"/>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sufficient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51" w:name="_Toc6942564"/>
      <w:r w:rsidRPr="00FE16BA">
        <w:t>Baseline Conditions</w:t>
      </w:r>
      <w:r w:rsidR="002C2607" w:rsidRPr="00FE16BA">
        <w:t xml:space="preserve"> and situation, </w:t>
      </w:r>
      <w:r w:rsidR="00047FF2" w:rsidRPr="00FE16BA">
        <w:t>LOW-CARBON URBAN DEVELOPMENT</w:t>
      </w:r>
      <w:bookmarkEnd w:id="151"/>
    </w:p>
    <w:p w14:paraId="1B5153E4" w14:textId="77777777" w:rsidR="009856B0" w:rsidRPr="00FE16BA" w:rsidRDefault="009856B0" w:rsidP="009856B0">
      <w:pPr>
        <w:rPr>
          <w:lang w:val="en-GB" w:eastAsia="en-GB"/>
        </w:rPr>
      </w:pPr>
      <w:bookmarkStart w:id="152" w:name="_Hlk520569797"/>
    </w:p>
    <w:p w14:paraId="1A0C1052" w14:textId="77777777" w:rsidR="00297A17" w:rsidRPr="00FE16BA" w:rsidRDefault="00297A17" w:rsidP="00297A17">
      <w:pPr>
        <w:spacing w:after="0"/>
        <w:rPr>
          <w:lang w:val="en-GB" w:eastAsia="en-GB"/>
        </w:rPr>
      </w:pPr>
      <w:bookmarkStart w:id="153" w:name="_Hlk527982332"/>
    </w:p>
    <w:p w14:paraId="5BDADFFF" w14:textId="77777777" w:rsidR="00297A17" w:rsidRPr="00FE16BA" w:rsidRDefault="005E2D4B" w:rsidP="00AC46B1">
      <w:pPr>
        <w:pStyle w:val="HeadingA2"/>
        <w:numPr>
          <w:ilvl w:val="1"/>
          <w:numId w:val="14"/>
        </w:numPr>
      </w:pPr>
      <w:bookmarkStart w:id="154" w:name="_Toc6942565"/>
      <w:r w:rsidRPr="00FE16BA">
        <w:t>Urban and energy</w:t>
      </w:r>
      <w:r w:rsidR="002C54E7" w:rsidRPr="00FE16BA">
        <w:t xml:space="preserve"> planning</w:t>
      </w:r>
      <w:bookmarkEnd w:id="154"/>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a number of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9"/>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w:t>
      </w:r>
      <w:proofErr w:type="spellStart"/>
      <w:r w:rsidRPr="00FE16BA">
        <w:rPr>
          <w:lang w:val="en-GB" w:eastAsia="en-GB"/>
        </w:rPr>
        <w:t>Rajshahi</w:t>
      </w:r>
      <w:proofErr w:type="spellEnd"/>
      <w:r w:rsidRPr="00FE16BA">
        <w:rPr>
          <w:lang w:val="en-GB" w:eastAsia="en-GB"/>
        </w:rPr>
        <w:t xml:space="preserve">, Rangpur, and Sylhet. Divisions are subdivided into </w:t>
      </w:r>
      <w:r w:rsidR="00425E5E" w:rsidRPr="00FE16BA">
        <w:rPr>
          <w:lang w:val="en-GB" w:eastAsia="en-GB"/>
        </w:rPr>
        <w:t>64 D</w:t>
      </w:r>
      <w:r w:rsidRPr="00FE16BA">
        <w:rPr>
          <w:lang w:val="en-GB" w:eastAsia="en-GB"/>
        </w:rPr>
        <w:t>istricts (</w:t>
      </w:r>
      <w:proofErr w:type="spellStart"/>
      <w:r w:rsidRPr="008F4F9F">
        <w:rPr>
          <w:i/>
          <w:iCs/>
          <w:noProof/>
          <w:lang w:val="en-GB" w:eastAsia="en-GB"/>
        </w:rPr>
        <w:t>zila</w:t>
      </w:r>
      <w:proofErr w:type="spellEnd"/>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proofErr w:type="spellStart"/>
      <w:r w:rsidRPr="00FE16BA">
        <w:rPr>
          <w:i/>
          <w:iCs/>
          <w:lang w:val="en-GB" w:eastAsia="en-GB"/>
        </w:rPr>
        <w:t>thana</w:t>
      </w:r>
      <w:proofErr w:type="spellEnd"/>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50"/>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proofErr w:type="spellStart"/>
      <w:r w:rsidR="001E66CF" w:rsidRPr="008F4F9F">
        <w:rPr>
          <w:i/>
          <w:noProof/>
          <w:lang w:val="en-GB" w:eastAsia="en-GB"/>
        </w:rPr>
        <w:t>p</w:t>
      </w:r>
      <w:r w:rsidR="00DA710C" w:rsidRPr="008F4F9F">
        <w:rPr>
          <w:i/>
          <w:noProof/>
          <w:lang w:val="en-GB" w:eastAsia="en-GB"/>
        </w:rPr>
        <w:t>ourashava</w:t>
      </w:r>
      <w:proofErr w:type="spellEnd"/>
      <w:r w:rsidR="00DA710C" w:rsidRPr="00FE16BA">
        <w:rPr>
          <w:lang w:val="en-GB" w:eastAsia="en-GB"/>
        </w:rPr>
        <w:t>).</w:t>
      </w:r>
    </w:p>
    <w:p w14:paraId="7AB0261B" w14:textId="77777777" w:rsidR="005E2D4B" w:rsidRPr="00FE16BA" w:rsidRDefault="005E2D4B" w:rsidP="005E2D4B">
      <w:pPr>
        <w:spacing w:after="0"/>
        <w:rPr>
          <w:lang w:val="en-GB" w:eastAsia="en-GB"/>
        </w:rPr>
      </w:pPr>
      <w:bookmarkStart w:id="155"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56"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56"/>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57" w:name="_Hlk526261662"/>
      <w:bookmarkStart w:id="158" w:name="_Hlk529722880"/>
      <w:r w:rsidR="008B3D73" w:rsidRPr="00FE16BA">
        <w:rPr>
          <w:rFonts w:asciiTheme="minorHAnsi" w:hAnsiTheme="minorHAnsi" w:cstheme="minorHAnsi"/>
          <w:i/>
          <w:szCs w:val="20"/>
          <w:lang w:val="en-GB" w:eastAsia="en-GB"/>
        </w:rPr>
        <w:t>Local Government Engineering Department</w:t>
      </w:r>
      <w:bookmarkEnd w:id="157"/>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58"/>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 xml:space="preserve">Rajdhani </w:t>
      </w:r>
      <w:proofErr w:type="spellStart"/>
      <w:r w:rsidR="000B2CFE" w:rsidRPr="00FE16BA">
        <w:rPr>
          <w:rFonts w:asciiTheme="minorHAnsi" w:hAnsiTheme="minorHAnsi" w:cstheme="minorHAnsi"/>
          <w:i/>
          <w:szCs w:val="20"/>
          <w:lang w:val="en-GB" w:eastAsia="en-GB"/>
        </w:rPr>
        <w:t>Unnayan</w:t>
      </w:r>
      <w:proofErr w:type="spellEnd"/>
      <w:r w:rsidR="000B2CFE" w:rsidRPr="00FE16BA">
        <w:rPr>
          <w:rFonts w:asciiTheme="minorHAnsi" w:hAnsiTheme="minorHAnsi" w:cstheme="minorHAnsi"/>
          <w:i/>
          <w:szCs w:val="20"/>
          <w:lang w:val="en-GB" w:eastAsia="en-GB"/>
        </w:rPr>
        <w:t xml:space="preserve"> </w:t>
      </w:r>
      <w:proofErr w:type="spellStart"/>
      <w:r w:rsidR="000B2CFE" w:rsidRPr="00FE16BA">
        <w:rPr>
          <w:rFonts w:asciiTheme="minorHAnsi" w:hAnsiTheme="minorHAnsi" w:cstheme="minorHAnsi"/>
          <w:i/>
          <w:szCs w:val="20"/>
          <w:lang w:val="en-GB" w:eastAsia="en-GB"/>
        </w:rPr>
        <w:t>Kartripakkha</w:t>
      </w:r>
      <w:proofErr w:type="spellEnd"/>
      <w:r w:rsidR="000B2CFE" w:rsidRPr="00FE16BA">
        <w:rPr>
          <w:rFonts w:asciiTheme="minorHAnsi" w:hAnsiTheme="minorHAnsi" w:cstheme="minorHAnsi"/>
          <w:i/>
          <w:szCs w:val="20"/>
          <w:lang w:val="en-GB" w:eastAsia="en-GB"/>
        </w:rPr>
        <w:t xml:space="preserve"> (RAJUK, Capital Development Authority), Chittagong Development Authority (CDA), </w:t>
      </w:r>
      <w:proofErr w:type="spellStart"/>
      <w:r w:rsidR="000B2CFE" w:rsidRPr="00FE16BA">
        <w:rPr>
          <w:rFonts w:asciiTheme="minorHAnsi" w:hAnsiTheme="minorHAnsi" w:cstheme="minorHAnsi"/>
          <w:i/>
          <w:szCs w:val="20"/>
          <w:lang w:val="en-GB" w:eastAsia="en-GB"/>
        </w:rPr>
        <w:t>Rajshahi</w:t>
      </w:r>
      <w:proofErr w:type="spellEnd"/>
      <w:r w:rsidR="000B2CFE" w:rsidRPr="00FE16BA">
        <w:rPr>
          <w:rFonts w:asciiTheme="minorHAnsi" w:hAnsiTheme="minorHAnsi" w:cstheme="minorHAnsi"/>
          <w:i/>
          <w:szCs w:val="20"/>
          <w:lang w:val="en-GB" w:eastAsia="en-GB"/>
        </w:rPr>
        <w:t xml:space="preserve">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w:t>
      </w:r>
      <w:proofErr w:type="spellStart"/>
      <w:r w:rsidR="000B2CFE" w:rsidRPr="00FE16BA">
        <w:rPr>
          <w:rFonts w:asciiTheme="minorHAnsi" w:hAnsiTheme="minorHAnsi" w:cstheme="minorHAnsi"/>
          <w:i/>
          <w:szCs w:val="20"/>
          <w:lang w:val="en-GB" w:eastAsia="en-GB"/>
        </w:rPr>
        <w:t>CoxDA</w:t>
      </w:r>
      <w:proofErr w:type="spellEnd"/>
      <w:r w:rsidR="000B2CFE" w:rsidRPr="00FE16BA">
        <w:rPr>
          <w:rFonts w:asciiTheme="minorHAnsi" w:hAnsiTheme="minorHAnsi" w:cstheme="minorHAnsi"/>
          <w:i/>
          <w:szCs w:val="20"/>
          <w:lang w:val="en-GB" w:eastAsia="en-GB"/>
        </w:rPr>
        <w:t>).</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59" w:name="_Hlk526261640"/>
      <w:r w:rsidR="001D1A5E" w:rsidRPr="00FE16BA">
        <w:rPr>
          <w:rFonts w:asciiTheme="minorHAnsi" w:hAnsiTheme="minorHAnsi" w:cstheme="minorHAnsi"/>
          <w:i/>
          <w:szCs w:val="20"/>
          <w:lang w:val="en-GB" w:eastAsia="en-GB"/>
        </w:rPr>
        <w:t>Urban Development Directorate</w:t>
      </w:r>
      <w:bookmarkEnd w:id="159"/>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60" w:name="_Hlk535439331"/>
      <w:bookmarkEnd w:id="152"/>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60"/>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55"/>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702784"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77777777" w:rsidR="00296597" w:rsidRDefault="00296597" w:rsidP="008F31A7">
                            <w:pPr>
                              <w:pStyle w:val="Caption"/>
                              <w:rPr>
                                <w:rFonts w:ascii="Arial" w:hAnsi="Arial" w:cs="Arial"/>
                                <w:color w:val="2E74B5"/>
                                <w:sz w:val="18"/>
                              </w:rPr>
                            </w:pPr>
                            <w:bookmarkStart w:id="161" w:name="_Hlk527313822"/>
                            <w:bookmarkStart w:id="162"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1"/>
                            <w:r>
                              <w:rPr>
                                <w:rFonts w:ascii="Arial" w:hAnsi="Arial" w:cs="Arial"/>
                                <w:color w:val="2E74B5"/>
                                <w:sz w:val="18"/>
                              </w:rPr>
                              <w:t>and electricity generation per fuel type</w:t>
                            </w:r>
                            <w:bookmarkEnd w:id="162"/>
                          </w:p>
                          <w:p w14:paraId="7CDB5C43" w14:textId="77777777" w:rsidR="00296597" w:rsidRDefault="00296597" w:rsidP="008F31A7"/>
                          <w:p w14:paraId="066F70DA" w14:textId="77777777" w:rsidR="00296597" w:rsidRDefault="00296597"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296597" w:rsidRPr="00C81952" w:rsidRDefault="00296597"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296597" w:rsidRPr="00110CA7" w:rsidRDefault="00296597"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296597" w:rsidRPr="004C0D28" w:rsidRDefault="00296597" w:rsidP="008F31A7">
                            <w:pPr>
                              <w:rPr>
                                <w:noProof/>
                                <w:lang w:val="en-GB"/>
                              </w:rPr>
                            </w:pPr>
                          </w:p>
                          <w:p w14:paraId="64782314" w14:textId="77777777" w:rsidR="00296597" w:rsidRDefault="00296597" w:rsidP="008F31A7">
                            <w:pPr>
                              <w:rPr>
                                <w:noProof/>
                              </w:rPr>
                            </w:pPr>
                          </w:p>
                          <w:p w14:paraId="6FE695F2" w14:textId="77777777" w:rsidR="00296597" w:rsidRDefault="00296597" w:rsidP="008F31A7">
                            <w:pPr>
                              <w:rPr>
                                <w:noProof/>
                              </w:rPr>
                            </w:pPr>
                          </w:p>
                          <w:p w14:paraId="7C136364" w14:textId="77777777" w:rsidR="00296597" w:rsidRDefault="00296597" w:rsidP="008F31A7">
                            <w:pPr>
                              <w:rPr>
                                <w:noProof/>
                              </w:rPr>
                            </w:pPr>
                          </w:p>
                          <w:p w14:paraId="0ED8E48C" w14:textId="77777777" w:rsidR="00296597" w:rsidRDefault="00296597" w:rsidP="008F31A7">
                            <w:pPr>
                              <w:rPr>
                                <w:noProof/>
                              </w:rPr>
                            </w:pPr>
                          </w:p>
                          <w:p w14:paraId="31C49405" w14:textId="77777777" w:rsidR="00296597" w:rsidRDefault="00296597" w:rsidP="008F31A7">
                            <w:pPr>
                              <w:rPr>
                                <w:noProof/>
                              </w:rPr>
                            </w:pPr>
                          </w:p>
                          <w:p w14:paraId="5D6F5064" w14:textId="77777777" w:rsidR="00296597" w:rsidRDefault="00296597" w:rsidP="008F31A7">
                            <w:pPr>
                              <w:rPr>
                                <w:noProof/>
                              </w:rPr>
                            </w:pPr>
                          </w:p>
                          <w:p w14:paraId="126BFE99" w14:textId="77777777" w:rsidR="00296597" w:rsidRDefault="00296597" w:rsidP="008F31A7">
                            <w:pPr>
                              <w:rPr>
                                <w:noProof/>
                              </w:rPr>
                            </w:pPr>
                          </w:p>
                          <w:p w14:paraId="5412E722" w14:textId="77777777" w:rsidR="00296597" w:rsidRPr="002044AF" w:rsidRDefault="00296597"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70278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" fillcolor="#fff2cc" stroked="f">
                <v:textbox>
                  <w:txbxContent>
                    <w:p w14:paraId="626FFA1F" w14:textId="77777777" w:rsidR="00296597" w:rsidRDefault="00296597" w:rsidP="008F31A7">
                      <w:pPr>
                        <w:pStyle w:val="Caption"/>
                        <w:rPr>
                          <w:rFonts w:ascii="Arial" w:hAnsi="Arial" w:cs="Arial"/>
                          <w:color w:val="2E74B5"/>
                          <w:sz w:val="18"/>
                        </w:rPr>
                      </w:pPr>
                      <w:bookmarkStart w:id="166" w:name="_Hlk527313822"/>
                      <w:bookmarkStart w:id="167"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6"/>
                      <w:r>
                        <w:rPr>
                          <w:rFonts w:ascii="Arial" w:hAnsi="Arial" w:cs="Arial"/>
                          <w:color w:val="2E74B5"/>
                          <w:sz w:val="18"/>
                        </w:rPr>
                        <w:t>and electricity generation per fuel type</w:t>
                      </w:r>
                      <w:bookmarkEnd w:id="167"/>
                    </w:p>
                    <w:p w14:paraId="7CDB5C43" w14:textId="77777777" w:rsidR="00296597" w:rsidRDefault="00296597" w:rsidP="008F31A7"/>
                    <w:p w14:paraId="066F70DA" w14:textId="77777777" w:rsidR="00296597" w:rsidRDefault="00296597"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296597" w:rsidRPr="00C81952" w:rsidRDefault="00296597"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296597" w:rsidRPr="00110CA7" w:rsidRDefault="00296597"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296597" w:rsidRPr="004C0D28" w:rsidRDefault="00296597" w:rsidP="008F31A7">
                      <w:pPr>
                        <w:rPr>
                          <w:noProof/>
                          <w:lang w:val="en-GB"/>
                        </w:rPr>
                      </w:pPr>
                    </w:p>
                    <w:p w14:paraId="64782314" w14:textId="77777777" w:rsidR="00296597" w:rsidRDefault="00296597" w:rsidP="008F31A7">
                      <w:pPr>
                        <w:rPr>
                          <w:noProof/>
                        </w:rPr>
                      </w:pPr>
                    </w:p>
                    <w:p w14:paraId="6FE695F2" w14:textId="77777777" w:rsidR="00296597" w:rsidRDefault="00296597" w:rsidP="008F31A7">
                      <w:pPr>
                        <w:rPr>
                          <w:noProof/>
                        </w:rPr>
                      </w:pPr>
                    </w:p>
                    <w:p w14:paraId="7C136364" w14:textId="77777777" w:rsidR="00296597" w:rsidRDefault="00296597" w:rsidP="008F31A7">
                      <w:pPr>
                        <w:rPr>
                          <w:noProof/>
                        </w:rPr>
                      </w:pPr>
                    </w:p>
                    <w:p w14:paraId="0ED8E48C" w14:textId="77777777" w:rsidR="00296597" w:rsidRDefault="00296597" w:rsidP="008F31A7">
                      <w:pPr>
                        <w:rPr>
                          <w:noProof/>
                        </w:rPr>
                      </w:pPr>
                    </w:p>
                    <w:p w14:paraId="31C49405" w14:textId="77777777" w:rsidR="00296597" w:rsidRDefault="00296597" w:rsidP="008F31A7">
                      <w:pPr>
                        <w:rPr>
                          <w:noProof/>
                        </w:rPr>
                      </w:pPr>
                    </w:p>
                    <w:p w14:paraId="5D6F5064" w14:textId="77777777" w:rsidR="00296597" w:rsidRDefault="00296597" w:rsidP="008F31A7">
                      <w:pPr>
                        <w:rPr>
                          <w:noProof/>
                        </w:rPr>
                      </w:pPr>
                    </w:p>
                    <w:p w14:paraId="126BFE99" w14:textId="77777777" w:rsidR="00296597" w:rsidRDefault="00296597" w:rsidP="008F31A7">
                      <w:pPr>
                        <w:rPr>
                          <w:noProof/>
                        </w:rPr>
                      </w:pPr>
                    </w:p>
                    <w:p w14:paraId="5412E722" w14:textId="77777777" w:rsidR="00296597" w:rsidRPr="002044AF" w:rsidRDefault="00296597"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51"/>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63"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63"/>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64"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64"/>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mc:AlternateContent>
          <mc:Choice Requires="wps">
            <w:drawing>
              <wp:anchor distT="107950" distB="144145" distL="144145" distR="144145" simplePos="0" relativeHeight="251696640"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77777777" w:rsidR="00296597" w:rsidRDefault="00296597" w:rsidP="006C2DF4">
                            <w:pPr>
                              <w:pStyle w:val="Caption"/>
                              <w:rPr>
                                <w:rFonts w:ascii="Arial" w:hAnsi="Arial" w:cs="Arial"/>
                                <w:color w:val="2E74B5"/>
                                <w:sz w:val="18"/>
                              </w:rPr>
                            </w:pPr>
                            <w:bookmarkStart w:id="165" w:name="_Ref520646931"/>
                            <w:bookmarkStart w:id="166"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65"/>
                            <w:r>
                              <w:rPr>
                                <w:rFonts w:ascii="Arial" w:hAnsi="Arial" w:cs="Arial"/>
                                <w:color w:val="2E74B5"/>
                                <w:sz w:val="18"/>
                              </w:rPr>
                              <w:tab/>
                              <w:t>Urban centres in Bangladesh</w:t>
                            </w:r>
                            <w:bookmarkEnd w:id="166"/>
                          </w:p>
                          <w:p w14:paraId="67B8C73E" w14:textId="77777777" w:rsidR="00296597" w:rsidRDefault="00296597" w:rsidP="006C2DF4"/>
                          <w:p w14:paraId="36C0920E" w14:textId="77777777" w:rsidR="00296597" w:rsidRDefault="00296597"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296597" w:rsidRDefault="00296597" w:rsidP="00C81952">
                            <w:pPr>
                              <w:spacing w:after="0"/>
                              <w:rPr>
                                <w:noProof/>
                                <w:sz w:val="18"/>
                              </w:rPr>
                            </w:pPr>
                          </w:p>
                          <w:p w14:paraId="3DE02945" w14:textId="77777777" w:rsidR="00296597" w:rsidRPr="00C81952" w:rsidRDefault="00296597"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696640;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" fillcolor="#fff2cc" stroked="f">
                <v:textbox>
                  <w:txbxContent>
                    <w:p w14:paraId="6AB9748A" w14:textId="77777777" w:rsidR="00296597" w:rsidRDefault="00296597" w:rsidP="006C2DF4">
                      <w:pPr>
                        <w:pStyle w:val="Caption"/>
                        <w:rPr>
                          <w:rFonts w:ascii="Arial" w:hAnsi="Arial" w:cs="Arial"/>
                          <w:color w:val="2E74B5"/>
                          <w:sz w:val="18"/>
                        </w:rPr>
                      </w:pPr>
                      <w:bookmarkStart w:id="172" w:name="_Ref520646931"/>
                      <w:bookmarkStart w:id="173"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2"/>
                      <w:r>
                        <w:rPr>
                          <w:rFonts w:ascii="Arial" w:hAnsi="Arial" w:cs="Arial"/>
                          <w:color w:val="2E74B5"/>
                          <w:sz w:val="18"/>
                        </w:rPr>
                        <w:tab/>
                        <w:t xml:space="preserve">Urban </w:t>
                      </w:r>
                      <w:proofErr w:type="spellStart"/>
                      <w:r>
                        <w:rPr>
                          <w:rFonts w:ascii="Arial" w:hAnsi="Arial" w:cs="Arial"/>
                          <w:color w:val="2E74B5"/>
                          <w:sz w:val="18"/>
                        </w:rPr>
                        <w:t>centres</w:t>
                      </w:r>
                      <w:proofErr w:type="spellEnd"/>
                      <w:r>
                        <w:rPr>
                          <w:rFonts w:ascii="Arial" w:hAnsi="Arial" w:cs="Arial"/>
                          <w:color w:val="2E74B5"/>
                          <w:sz w:val="18"/>
                        </w:rPr>
                        <w:t xml:space="preserve"> in Bangladesh</w:t>
                      </w:r>
                      <w:bookmarkEnd w:id="173"/>
                    </w:p>
                    <w:p w14:paraId="67B8C73E" w14:textId="77777777" w:rsidR="00296597" w:rsidRDefault="00296597" w:rsidP="006C2DF4"/>
                    <w:p w14:paraId="36C0920E" w14:textId="77777777" w:rsidR="00296597" w:rsidRDefault="00296597"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296597" w:rsidRDefault="00296597" w:rsidP="00C81952">
                      <w:pPr>
                        <w:spacing w:after="0"/>
                        <w:rPr>
                          <w:noProof/>
                          <w:sz w:val="18"/>
                        </w:rPr>
                      </w:pPr>
                    </w:p>
                    <w:p w14:paraId="3DE02945" w14:textId="77777777" w:rsidR="00296597" w:rsidRPr="00C81952" w:rsidRDefault="00296597"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67"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67"/>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68" w:name="_Toc6942566"/>
      <w:r w:rsidRPr="00FE16BA">
        <w:t>Low-carbon urban development</w:t>
      </w:r>
      <w:bookmarkEnd w:id="168"/>
    </w:p>
    <w:p w14:paraId="613F841A" w14:textId="77777777" w:rsidR="00491408" w:rsidRPr="00FE16BA" w:rsidRDefault="00491408" w:rsidP="00491408">
      <w:pPr>
        <w:spacing w:after="0"/>
        <w:rPr>
          <w:lang w:val="en-GB" w:eastAsia="en-GB"/>
        </w:rPr>
      </w:pPr>
    </w:p>
    <w:p w14:paraId="5CBBB1C9" w14:textId="77777777" w:rsidR="00C80F6F" w:rsidRPr="00FE16BA" w:rsidRDefault="00C80F6F" w:rsidP="005C1952">
      <w:pPr>
        <w:spacing w:after="0"/>
        <w:rPr>
          <w:szCs w:val="20"/>
          <w:lang w:val="en-GB" w:eastAsia="en-GB"/>
        </w:rPr>
      </w:pPr>
      <w:r w:rsidRPr="00FE16BA">
        <w:rPr>
          <w:rFonts w:eastAsia="Calibri" w:cs="Vrinda"/>
          <w:szCs w:val="20"/>
          <w:lang w:val="en-GB"/>
        </w:rPr>
        <w:t>Cities and climate change have a causal relationship. Cities, as major emitters of greenhouse gases, contribute to climate change. Again, the changing climate can have severe impacts on cities, all the more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 </w:t>
      </w:r>
      <w:r w:rsidR="00033A84">
        <w:fldChar w:fldCharType="begin"/>
      </w:r>
      <w:r w:rsidR="00033A84">
        <w:instrText xml:space="preserve"> REF _Ref527315131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18</w:t>
      </w:r>
      <w:r w:rsidR="00033A84">
        <w:fldChar w:fldCharType="end"/>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755008"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77777777" w:rsidR="00296597" w:rsidRDefault="00296597" w:rsidP="00AD03EA">
                            <w:pPr>
                              <w:keepNext/>
                              <w:rPr>
                                <w:rFonts w:ascii="Arial" w:hAnsi="Arial" w:cs="Arial"/>
                                <w:b/>
                                <w:color w:val="2E74B5"/>
                                <w:sz w:val="18"/>
                              </w:rPr>
                            </w:pPr>
                            <w:bookmarkStart w:id="169" w:name="_Ref527315131"/>
                            <w:bookmarkStart w:id="170"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69"/>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0"/>
                          </w:p>
                          <w:tbl>
                            <w:tblPr>
                              <w:tblStyle w:val="TableGrid5"/>
                              <w:tblW w:w="9918" w:type="dxa"/>
                              <w:tblLook w:val="04A0" w:firstRow="1" w:lastRow="0" w:firstColumn="1" w:lastColumn="0" w:noHBand="0" w:noVBand="1"/>
                            </w:tblPr>
                            <w:tblGrid>
                              <w:gridCol w:w="5382"/>
                              <w:gridCol w:w="4536"/>
                            </w:tblGrid>
                            <w:tr w:rsidR="00296597" w:rsidRPr="00753A47" w14:paraId="58A00992" w14:textId="77777777" w:rsidTr="00BD20CE">
                              <w:trPr>
                                <w:trHeight w:val="2157"/>
                              </w:trPr>
                              <w:tc>
                                <w:tcPr>
                                  <w:tcW w:w="5382" w:type="dxa"/>
                                  <w:shd w:val="clear" w:color="auto" w:fill="FFF2CC" w:themeFill="accent4" w:themeFillTint="33"/>
                                </w:tcPr>
                                <w:p w14:paraId="1E745BC9" w14:textId="77777777" w:rsidR="00296597" w:rsidRPr="00753A47" w:rsidRDefault="00296597"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296597" w:rsidRPr="00753A47" w:rsidRDefault="00296597" w:rsidP="009D5499">
                                  <w:pPr>
                                    <w:spacing w:after="0"/>
                                    <w:jc w:val="left"/>
                                    <w:rPr>
                                      <w:rFonts w:asciiTheme="minorHAnsi" w:hAnsiTheme="minorHAnsi" w:cstheme="minorHAnsi"/>
                                      <w:sz w:val="19"/>
                                      <w:szCs w:val="19"/>
                                      <w:lang w:val="en-GB"/>
                                    </w:rPr>
                                  </w:pPr>
                                </w:p>
                                <w:p w14:paraId="1F4924E4"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296597" w:rsidRPr="00753A47" w:rsidRDefault="00296597"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296597" w:rsidRPr="00753A47" w:rsidRDefault="00296597"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296597" w:rsidRPr="00753A47" w14:paraId="7B4C9C94" w14:textId="77777777" w:rsidTr="00BD20CE">
                              <w:trPr>
                                <w:trHeight w:val="3520"/>
                              </w:trPr>
                              <w:tc>
                                <w:tcPr>
                                  <w:tcW w:w="5382" w:type="dxa"/>
                                  <w:shd w:val="clear" w:color="auto" w:fill="FFF2CC" w:themeFill="accent4" w:themeFillTint="33"/>
                                </w:tcPr>
                                <w:p w14:paraId="0E9C0128" w14:textId="77777777" w:rsidR="00296597" w:rsidRPr="00753A47" w:rsidRDefault="00296597"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296597" w:rsidRPr="00864E81"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296597" w:rsidRPr="00753A47" w:rsidRDefault="00296597" w:rsidP="009D5499">
                                  <w:pPr>
                                    <w:spacing w:after="0"/>
                                    <w:jc w:val="left"/>
                                    <w:rPr>
                                      <w:rFonts w:asciiTheme="minorHAnsi" w:hAnsiTheme="minorHAnsi" w:cstheme="minorHAnsi"/>
                                      <w:sz w:val="19"/>
                                      <w:szCs w:val="19"/>
                                      <w:lang w:val="en-GB"/>
                                    </w:rPr>
                                  </w:pPr>
                                </w:p>
                                <w:p w14:paraId="48C2B056"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296597" w:rsidRPr="00753A47" w14:paraId="74A49B09" w14:textId="77777777" w:rsidTr="00857FA5">
                              <w:trPr>
                                <w:trHeight w:val="3431"/>
                              </w:trPr>
                              <w:tc>
                                <w:tcPr>
                                  <w:tcW w:w="5382" w:type="dxa"/>
                                  <w:shd w:val="clear" w:color="auto" w:fill="FFF2CC" w:themeFill="accent4" w:themeFillTint="33"/>
                                </w:tcPr>
                                <w:p w14:paraId="451FE26F" w14:textId="77777777" w:rsidR="00296597" w:rsidRPr="00753A47" w:rsidRDefault="00296597"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296597" w:rsidRPr="00753A47" w:rsidRDefault="00296597"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296597" w:rsidRPr="00864E81"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296597" w:rsidRPr="009D5499" w:rsidRDefault="00296597" w:rsidP="00AD03EA">
                            <w:pPr>
                              <w:keepNext/>
                              <w:spacing w:before="120" w:after="0"/>
                              <w:rPr>
                                <w:i/>
                                <w:sz w:val="18"/>
                                <w:lang w:val="en-GB"/>
                              </w:rPr>
                            </w:pPr>
                            <w:r w:rsidRPr="009D5499">
                              <w:rPr>
                                <w:i/>
                                <w:sz w:val="18"/>
                                <w:lang w:val="en-GB"/>
                              </w:rPr>
                              <w:t>Note:</w:t>
                            </w:r>
                          </w:p>
                          <w:p w14:paraId="51299C6D" w14:textId="77777777" w:rsidR="00296597" w:rsidRPr="009D5499" w:rsidRDefault="00296597"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77777777" w:rsidR="00296597" w:rsidRDefault="00296597" w:rsidP="00AD03EA">
                      <w:pPr>
                        <w:keepNext/>
                        <w:rPr>
                          <w:rFonts w:ascii="Arial" w:hAnsi="Arial" w:cs="Arial"/>
                          <w:b/>
                          <w:color w:val="2E74B5"/>
                          <w:sz w:val="18"/>
                        </w:rPr>
                      </w:pPr>
                      <w:bookmarkStart w:id="171" w:name="_Ref527315131"/>
                      <w:bookmarkStart w:id="172"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1"/>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2"/>
                    </w:p>
                    <w:tbl>
                      <w:tblPr>
                        <w:tblStyle w:val="TableGrid5"/>
                        <w:tblW w:w="9918" w:type="dxa"/>
                        <w:tblLook w:val="04A0" w:firstRow="1" w:lastRow="0" w:firstColumn="1" w:lastColumn="0" w:noHBand="0" w:noVBand="1"/>
                      </w:tblPr>
                      <w:tblGrid>
                        <w:gridCol w:w="5382"/>
                        <w:gridCol w:w="4536"/>
                      </w:tblGrid>
                      <w:tr w:rsidR="00296597" w:rsidRPr="00753A47" w14:paraId="58A00992" w14:textId="77777777" w:rsidTr="00BD20CE">
                        <w:trPr>
                          <w:trHeight w:val="2157"/>
                        </w:trPr>
                        <w:tc>
                          <w:tcPr>
                            <w:tcW w:w="5382" w:type="dxa"/>
                            <w:shd w:val="clear" w:color="auto" w:fill="FFF2CC" w:themeFill="accent4" w:themeFillTint="33"/>
                          </w:tcPr>
                          <w:p w14:paraId="1E745BC9" w14:textId="77777777" w:rsidR="00296597" w:rsidRPr="00753A47" w:rsidRDefault="00296597"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296597" w:rsidRPr="00753A47" w:rsidRDefault="00296597"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296597" w:rsidRPr="00753A47" w:rsidRDefault="00296597" w:rsidP="009D5499">
                            <w:pPr>
                              <w:spacing w:after="0"/>
                              <w:jc w:val="left"/>
                              <w:rPr>
                                <w:rFonts w:asciiTheme="minorHAnsi" w:hAnsiTheme="minorHAnsi" w:cstheme="minorHAnsi"/>
                                <w:sz w:val="19"/>
                                <w:szCs w:val="19"/>
                                <w:lang w:val="en-GB"/>
                              </w:rPr>
                            </w:pPr>
                          </w:p>
                          <w:p w14:paraId="1F4924E4"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296597" w:rsidRPr="00753A47" w:rsidRDefault="00296597"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296597" w:rsidRPr="00753A47" w:rsidRDefault="00296597"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296597" w:rsidRPr="00753A47" w14:paraId="7B4C9C94" w14:textId="77777777" w:rsidTr="00BD20CE">
                        <w:trPr>
                          <w:trHeight w:val="3520"/>
                        </w:trPr>
                        <w:tc>
                          <w:tcPr>
                            <w:tcW w:w="5382" w:type="dxa"/>
                            <w:shd w:val="clear" w:color="auto" w:fill="FFF2CC" w:themeFill="accent4" w:themeFillTint="33"/>
                          </w:tcPr>
                          <w:p w14:paraId="0E9C0128" w14:textId="77777777" w:rsidR="00296597" w:rsidRPr="00753A47" w:rsidRDefault="00296597"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296597" w:rsidRPr="00753A47"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296597" w:rsidRPr="00864E81" w:rsidRDefault="00296597"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296597" w:rsidRPr="00753A47" w:rsidRDefault="00296597" w:rsidP="009D5499">
                            <w:pPr>
                              <w:spacing w:after="0"/>
                              <w:jc w:val="left"/>
                              <w:rPr>
                                <w:rFonts w:asciiTheme="minorHAnsi" w:hAnsiTheme="minorHAnsi" w:cstheme="minorHAnsi"/>
                                <w:sz w:val="19"/>
                                <w:szCs w:val="19"/>
                                <w:lang w:val="en-GB"/>
                              </w:rPr>
                            </w:pPr>
                          </w:p>
                          <w:p w14:paraId="48C2B056"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296597" w:rsidRPr="00753A47" w:rsidRDefault="00296597"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296597" w:rsidRPr="00753A47" w14:paraId="74A49B09" w14:textId="77777777" w:rsidTr="00857FA5">
                        <w:trPr>
                          <w:trHeight w:val="3431"/>
                        </w:trPr>
                        <w:tc>
                          <w:tcPr>
                            <w:tcW w:w="5382" w:type="dxa"/>
                            <w:shd w:val="clear" w:color="auto" w:fill="FFF2CC" w:themeFill="accent4" w:themeFillTint="33"/>
                          </w:tcPr>
                          <w:p w14:paraId="451FE26F" w14:textId="77777777" w:rsidR="00296597" w:rsidRPr="00753A47" w:rsidRDefault="00296597"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296597" w:rsidRPr="00753A47" w:rsidRDefault="00296597"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296597" w:rsidRPr="00753A47" w:rsidRDefault="00296597"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296597" w:rsidRPr="00753A47" w:rsidRDefault="00296597"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296597" w:rsidRPr="00753A47" w:rsidRDefault="00296597"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296597" w:rsidRPr="00753A47"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296597" w:rsidRPr="00864E81" w:rsidRDefault="00296597"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296597" w:rsidRPr="009D5499" w:rsidRDefault="00296597" w:rsidP="00AD03EA">
                      <w:pPr>
                        <w:keepNext/>
                        <w:spacing w:before="120" w:after="0"/>
                        <w:rPr>
                          <w:i/>
                          <w:sz w:val="18"/>
                          <w:lang w:val="en-GB"/>
                        </w:rPr>
                      </w:pPr>
                      <w:r w:rsidRPr="009D5499">
                        <w:rPr>
                          <w:i/>
                          <w:sz w:val="18"/>
                          <w:lang w:val="en-GB"/>
                        </w:rPr>
                        <w:t>Note:</w:t>
                      </w:r>
                    </w:p>
                    <w:p w14:paraId="51299C6D" w14:textId="77777777" w:rsidR="00296597" w:rsidRPr="009D5499" w:rsidRDefault="00296597"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habitats..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for 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w:t>
      </w:r>
      <w:proofErr w:type="spellStart"/>
      <w:r w:rsidRPr="00FE16BA">
        <w:rPr>
          <w:lang w:val="en-GB" w:eastAsia="en-GB"/>
        </w:rPr>
        <w:t>i</w:t>
      </w:r>
      <w:proofErr w:type="spellEnd"/>
      <w:r w:rsidRPr="00FE16BA">
        <w:rPr>
          <w:lang w:val="en-GB" w:eastAsia="en-GB"/>
        </w:rPr>
        <w:t xml:space="preserve">)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77777777"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 and Forests (</w:t>
      </w:r>
      <w:proofErr w:type="spellStart"/>
      <w:r w:rsidRPr="00FE16BA">
        <w:rPr>
          <w:lang w:val="en-GB" w:eastAsia="en-GB"/>
        </w:rPr>
        <w:t>MoEF</w:t>
      </w:r>
      <w:proofErr w:type="spellEnd"/>
      <w:r w:rsidRPr="00FE16BA">
        <w:rPr>
          <w:lang w:val="en-GB" w:eastAsia="en-GB"/>
        </w:rPr>
        <w:t>)</w:t>
      </w:r>
      <w:r w:rsidR="00F20A06">
        <w:rPr>
          <w:rStyle w:val="FootnoteReference"/>
          <w:lang w:val="en-GB" w:eastAsia="en-GB"/>
        </w:rPr>
        <w:footnoteReference w:id="52"/>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M</w:t>
      </w:r>
      <w:r w:rsidR="00F20A06">
        <w:rPr>
          <w:lang w:val="en-GB" w:eastAsia="en-GB"/>
        </w:rPr>
        <w:t>EFCC</w:t>
      </w:r>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Identifying what investment is required in urban areas to enable economic activity, and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a number of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w:t>
      </w:r>
      <w:proofErr w:type="spellStart"/>
      <w:r w:rsidRPr="00FE16BA">
        <w:rPr>
          <w:lang w:val="en-GB" w:eastAsia="en-GB"/>
        </w:rPr>
        <w:t>Rajshahi</w:t>
      </w:r>
      <w:proofErr w:type="spellEnd"/>
      <w:r w:rsidRPr="00FE16BA">
        <w:rPr>
          <w:lang w:val="en-GB" w:eastAsia="en-GB"/>
        </w:rPr>
        <w:t>. The key drivers for urbanization in Bangladesh are: (</w:t>
      </w:r>
      <w:proofErr w:type="spellStart"/>
      <w:r w:rsidRPr="00FE16BA">
        <w:rPr>
          <w:lang w:val="en-GB" w:eastAsia="en-GB"/>
        </w:rPr>
        <w:t>i</w:t>
      </w:r>
      <w:proofErr w:type="spellEnd"/>
      <w:r w:rsidRPr="00FE16BA">
        <w:rPr>
          <w:lang w:val="en-GB" w:eastAsia="en-GB"/>
        </w:rPr>
        <w:t>)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3"/>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proofErr w:type="spellStart"/>
      <w:r w:rsidRPr="00FE16BA">
        <w:rPr>
          <w:rFonts w:ascii="Calibri" w:hAnsi="Calibri" w:cs="Calibri"/>
          <w:i/>
          <w:sz w:val="20"/>
          <w:szCs w:val="20"/>
          <w:lang w:val="en-GB" w:eastAsia="en-GB"/>
        </w:rPr>
        <w:t>thanas</w:t>
      </w:r>
      <w:proofErr w:type="spellEnd"/>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4"/>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r w:rsidR="00BD20CE" w:rsidRPr="00FE16BA">
        <w:rPr>
          <w:rFonts w:asciiTheme="minorHAnsi" w:hAnsiTheme="minorHAnsi" w:cstheme="minorHAnsi"/>
          <w:szCs w:val="20"/>
          <w:lang w:val="en-GB" w:eastAsia="en-GB"/>
        </w:rPr>
        <w:t xml:space="preserve">a number of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principle, agencies have to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71" w:name="_Hlk534300034"/>
    </w:p>
    <w:p w14:paraId="0EBC953D" w14:textId="77777777" w:rsidR="00297A17" w:rsidRPr="00FE16BA" w:rsidRDefault="00DB2243" w:rsidP="00C80F6F">
      <w:pPr>
        <w:pStyle w:val="HeadingA2"/>
        <w:spacing w:line="240" w:lineRule="auto"/>
      </w:pPr>
      <w:bookmarkStart w:id="172" w:name="_Toc6942567"/>
      <w:r w:rsidRPr="00FE16BA">
        <w:t>Solid waste management and waste-to-energy</w:t>
      </w:r>
      <w:bookmarkEnd w:id="172"/>
    </w:p>
    <w:p w14:paraId="73B60C1D" w14:textId="77777777" w:rsidR="00297A17" w:rsidRPr="00FE16BA" w:rsidRDefault="00297A17" w:rsidP="00C80F6F">
      <w:pPr>
        <w:spacing w:after="0"/>
        <w:rPr>
          <w:lang w:val="en-GB" w:eastAsia="en-GB"/>
        </w:rPr>
      </w:pPr>
    </w:p>
    <w:bookmarkEnd w:id="171"/>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5"/>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6"/>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77777777"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712000"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77777777" w:rsidR="00296597" w:rsidRDefault="00296597" w:rsidP="00076894">
                            <w:pPr>
                              <w:pStyle w:val="Caption"/>
                              <w:rPr>
                                <w:rFonts w:ascii="Arial" w:hAnsi="Arial" w:cs="Arial"/>
                                <w:color w:val="2E74B5"/>
                                <w:sz w:val="18"/>
                              </w:rPr>
                            </w:pPr>
                            <w:bookmarkStart w:id="175" w:name="_Ref535348576"/>
                            <w:bookmarkStart w:id="176"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75"/>
                            <w:r>
                              <w:rPr>
                                <w:rFonts w:ascii="Arial" w:hAnsi="Arial" w:cs="Arial"/>
                                <w:color w:val="2E74B5"/>
                                <w:sz w:val="18"/>
                              </w:rPr>
                              <w:tab/>
                              <w:t>Composition of urban solid waste</w:t>
                            </w:r>
                            <w:bookmarkEnd w:id="176"/>
                          </w:p>
                          <w:p w14:paraId="5E56F40B" w14:textId="77777777" w:rsidR="00296597" w:rsidRDefault="00296597"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296597" w:rsidRPr="00F11783" w:rsidRDefault="00296597"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296597" w:rsidRDefault="00296597" w:rsidP="00076894">
                            <w:pPr>
                              <w:rPr>
                                <w:noProof/>
                              </w:rPr>
                            </w:pPr>
                          </w:p>
                          <w:p w14:paraId="3D627607" w14:textId="77777777" w:rsidR="00296597" w:rsidRDefault="00296597" w:rsidP="00076894">
                            <w:pPr>
                              <w:rPr>
                                <w:noProof/>
                              </w:rPr>
                            </w:pPr>
                          </w:p>
                          <w:p w14:paraId="0556AD62" w14:textId="77777777" w:rsidR="00296597" w:rsidRDefault="00296597" w:rsidP="00076894">
                            <w:pPr>
                              <w:rPr>
                                <w:noProof/>
                              </w:rPr>
                            </w:pPr>
                          </w:p>
                          <w:p w14:paraId="69463CF9" w14:textId="77777777" w:rsidR="00296597" w:rsidRDefault="00296597" w:rsidP="00076894">
                            <w:pPr>
                              <w:rPr>
                                <w:noProof/>
                              </w:rPr>
                            </w:pPr>
                          </w:p>
                          <w:p w14:paraId="469E1B63" w14:textId="77777777" w:rsidR="00296597" w:rsidRDefault="00296597" w:rsidP="00076894">
                            <w:pPr>
                              <w:rPr>
                                <w:noProof/>
                              </w:rPr>
                            </w:pPr>
                          </w:p>
                          <w:p w14:paraId="3A8D7344" w14:textId="77777777" w:rsidR="00296597" w:rsidRDefault="00296597" w:rsidP="00076894">
                            <w:pPr>
                              <w:rPr>
                                <w:noProof/>
                              </w:rPr>
                            </w:pPr>
                          </w:p>
                          <w:p w14:paraId="5F8BCA6C" w14:textId="77777777" w:rsidR="00296597" w:rsidRDefault="00296597" w:rsidP="00076894">
                            <w:pPr>
                              <w:rPr>
                                <w:noProof/>
                              </w:rPr>
                            </w:pPr>
                          </w:p>
                          <w:p w14:paraId="10E17F75" w14:textId="77777777" w:rsidR="00296597" w:rsidRPr="002044AF" w:rsidRDefault="00296597"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71200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" fillcolor="#fff2cc" stroked="f">
                <v:textbox>
                  <w:txbxContent>
                    <w:p w14:paraId="1EE550BC" w14:textId="77777777" w:rsidR="00296597" w:rsidRDefault="00296597" w:rsidP="00076894">
                      <w:pPr>
                        <w:pStyle w:val="Caption"/>
                        <w:rPr>
                          <w:rFonts w:ascii="Arial" w:hAnsi="Arial" w:cs="Arial"/>
                          <w:color w:val="2E74B5"/>
                          <w:sz w:val="18"/>
                        </w:rPr>
                      </w:pPr>
                      <w:bookmarkStart w:id="186" w:name="_Ref535348576"/>
                      <w:bookmarkStart w:id="187"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6"/>
                      <w:r>
                        <w:rPr>
                          <w:rFonts w:ascii="Arial" w:hAnsi="Arial" w:cs="Arial"/>
                          <w:color w:val="2E74B5"/>
                          <w:sz w:val="18"/>
                        </w:rPr>
                        <w:tab/>
                        <w:t>Composition of urban solid waste</w:t>
                      </w:r>
                      <w:bookmarkEnd w:id="187"/>
                    </w:p>
                    <w:p w14:paraId="5E56F40B" w14:textId="77777777" w:rsidR="00296597" w:rsidRDefault="00296597"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296597" w:rsidRPr="00F11783" w:rsidRDefault="00296597"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296597" w:rsidRDefault="00296597" w:rsidP="00076894">
                      <w:pPr>
                        <w:rPr>
                          <w:noProof/>
                        </w:rPr>
                      </w:pPr>
                    </w:p>
                    <w:p w14:paraId="3D627607" w14:textId="77777777" w:rsidR="00296597" w:rsidRDefault="00296597" w:rsidP="00076894">
                      <w:pPr>
                        <w:rPr>
                          <w:noProof/>
                        </w:rPr>
                      </w:pPr>
                    </w:p>
                    <w:p w14:paraId="0556AD62" w14:textId="77777777" w:rsidR="00296597" w:rsidRDefault="00296597" w:rsidP="00076894">
                      <w:pPr>
                        <w:rPr>
                          <w:noProof/>
                        </w:rPr>
                      </w:pPr>
                    </w:p>
                    <w:p w14:paraId="69463CF9" w14:textId="77777777" w:rsidR="00296597" w:rsidRDefault="00296597" w:rsidP="00076894">
                      <w:pPr>
                        <w:rPr>
                          <w:noProof/>
                        </w:rPr>
                      </w:pPr>
                    </w:p>
                    <w:p w14:paraId="469E1B63" w14:textId="77777777" w:rsidR="00296597" w:rsidRDefault="00296597" w:rsidP="00076894">
                      <w:pPr>
                        <w:rPr>
                          <w:noProof/>
                        </w:rPr>
                      </w:pPr>
                    </w:p>
                    <w:p w14:paraId="3A8D7344" w14:textId="77777777" w:rsidR="00296597" w:rsidRDefault="00296597" w:rsidP="00076894">
                      <w:pPr>
                        <w:rPr>
                          <w:noProof/>
                        </w:rPr>
                      </w:pPr>
                    </w:p>
                    <w:p w14:paraId="5F8BCA6C" w14:textId="77777777" w:rsidR="00296597" w:rsidRDefault="00296597" w:rsidP="00076894">
                      <w:pPr>
                        <w:rPr>
                          <w:noProof/>
                        </w:rPr>
                      </w:pPr>
                    </w:p>
                    <w:p w14:paraId="10E17F75" w14:textId="77777777" w:rsidR="00296597" w:rsidRPr="002044AF" w:rsidRDefault="00296597"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7"/>
      </w:r>
      <w:r w:rsidR="00BB6683">
        <w:rPr>
          <w:lang w:val="en-GB" w:eastAsia="en-GB"/>
        </w:rPr>
        <w:t xml:space="preserve"> (see </w:t>
      </w:r>
      <w:r w:rsidR="00E141F7">
        <w:rPr>
          <w:lang w:val="en-GB" w:eastAsia="en-GB"/>
        </w:rPr>
        <w:fldChar w:fldCharType="begin"/>
      </w:r>
      <w:r w:rsidR="00BB6683">
        <w:rPr>
          <w:lang w:val="en-GB" w:eastAsia="en-GB"/>
        </w:rPr>
        <w:instrText xml:space="preserve"> REF _Ref535348576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19</w:t>
      </w:r>
      <w:r w:rsidR="00E141F7">
        <w:rPr>
          <w:lang w:val="en-GB" w:eastAsia="en-GB"/>
        </w:rPr>
        <w:fldChar w:fldCharType="end"/>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8"/>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707904"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7777777" w:rsidR="00296597" w:rsidRDefault="00296597" w:rsidP="00E44D1A">
                            <w:pPr>
                              <w:pStyle w:val="Caption"/>
                              <w:rPr>
                                <w:rFonts w:ascii="Arial" w:hAnsi="Arial" w:cs="Arial"/>
                                <w:color w:val="2E74B5"/>
                                <w:sz w:val="18"/>
                              </w:rPr>
                            </w:pPr>
                            <w:bookmarkStart w:id="177"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77"/>
                          </w:p>
                          <w:p w14:paraId="6BF9621F" w14:textId="77777777" w:rsidR="00296597" w:rsidRPr="00961DA0" w:rsidRDefault="00296597" w:rsidP="00961DA0"/>
                          <w:p w14:paraId="59363293" w14:textId="77777777" w:rsidR="00296597" w:rsidRDefault="00296597"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296597" w:rsidRPr="00F11783" w:rsidRDefault="00296597"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296597" w:rsidRDefault="00296597" w:rsidP="00E44D1A">
                            <w:pPr>
                              <w:rPr>
                                <w:noProof/>
                              </w:rPr>
                            </w:pPr>
                          </w:p>
                          <w:p w14:paraId="0FE6F7F1" w14:textId="77777777" w:rsidR="00296597" w:rsidRDefault="00296597" w:rsidP="00E44D1A">
                            <w:pPr>
                              <w:rPr>
                                <w:noProof/>
                              </w:rPr>
                            </w:pPr>
                          </w:p>
                          <w:p w14:paraId="2AC29C96" w14:textId="77777777" w:rsidR="00296597" w:rsidRDefault="00296597" w:rsidP="00E44D1A">
                            <w:pPr>
                              <w:rPr>
                                <w:noProof/>
                              </w:rPr>
                            </w:pPr>
                          </w:p>
                          <w:p w14:paraId="06FDFDA3" w14:textId="77777777" w:rsidR="00296597" w:rsidRDefault="00296597" w:rsidP="00E44D1A">
                            <w:pPr>
                              <w:rPr>
                                <w:noProof/>
                              </w:rPr>
                            </w:pPr>
                          </w:p>
                          <w:p w14:paraId="58F81335" w14:textId="77777777" w:rsidR="00296597" w:rsidRDefault="00296597" w:rsidP="00E44D1A">
                            <w:pPr>
                              <w:rPr>
                                <w:noProof/>
                              </w:rPr>
                            </w:pPr>
                          </w:p>
                          <w:p w14:paraId="4005AC8C" w14:textId="77777777" w:rsidR="00296597" w:rsidRDefault="00296597" w:rsidP="00E44D1A">
                            <w:pPr>
                              <w:rPr>
                                <w:noProof/>
                              </w:rPr>
                            </w:pPr>
                          </w:p>
                          <w:p w14:paraId="34B95DF6" w14:textId="77777777" w:rsidR="00296597" w:rsidRDefault="00296597" w:rsidP="00E44D1A">
                            <w:pPr>
                              <w:rPr>
                                <w:noProof/>
                              </w:rPr>
                            </w:pPr>
                          </w:p>
                          <w:p w14:paraId="46567DCF" w14:textId="77777777" w:rsidR="00296597" w:rsidRPr="002044AF" w:rsidRDefault="00296597"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707904;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" fillcolor="#fff2cc" stroked="f">
                <v:textbox>
                  <w:txbxContent>
                    <w:p w14:paraId="6FDC280D" w14:textId="77777777" w:rsidR="00296597" w:rsidRDefault="00296597" w:rsidP="00E44D1A">
                      <w:pPr>
                        <w:pStyle w:val="Caption"/>
                        <w:rPr>
                          <w:rFonts w:ascii="Arial" w:hAnsi="Arial" w:cs="Arial"/>
                          <w:color w:val="2E74B5"/>
                          <w:sz w:val="18"/>
                        </w:rPr>
                      </w:pPr>
                      <w:bookmarkStart w:id="189"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9"/>
                    </w:p>
                    <w:p w14:paraId="6BF9621F" w14:textId="77777777" w:rsidR="00296597" w:rsidRPr="00961DA0" w:rsidRDefault="00296597" w:rsidP="00961DA0"/>
                    <w:p w14:paraId="59363293" w14:textId="77777777" w:rsidR="00296597" w:rsidRDefault="00296597"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296597" w:rsidRPr="00F11783" w:rsidRDefault="00296597"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296597" w:rsidRDefault="00296597" w:rsidP="00E44D1A">
                      <w:pPr>
                        <w:rPr>
                          <w:noProof/>
                        </w:rPr>
                      </w:pPr>
                    </w:p>
                    <w:p w14:paraId="0FE6F7F1" w14:textId="77777777" w:rsidR="00296597" w:rsidRDefault="00296597" w:rsidP="00E44D1A">
                      <w:pPr>
                        <w:rPr>
                          <w:noProof/>
                        </w:rPr>
                      </w:pPr>
                    </w:p>
                    <w:p w14:paraId="2AC29C96" w14:textId="77777777" w:rsidR="00296597" w:rsidRDefault="00296597" w:rsidP="00E44D1A">
                      <w:pPr>
                        <w:rPr>
                          <w:noProof/>
                        </w:rPr>
                      </w:pPr>
                    </w:p>
                    <w:p w14:paraId="06FDFDA3" w14:textId="77777777" w:rsidR="00296597" w:rsidRDefault="00296597" w:rsidP="00E44D1A">
                      <w:pPr>
                        <w:rPr>
                          <w:noProof/>
                        </w:rPr>
                      </w:pPr>
                    </w:p>
                    <w:p w14:paraId="58F81335" w14:textId="77777777" w:rsidR="00296597" w:rsidRDefault="00296597" w:rsidP="00E44D1A">
                      <w:pPr>
                        <w:rPr>
                          <w:noProof/>
                        </w:rPr>
                      </w:pPr>
                    </w:p>
                    <w:p w14:paraId="4005AC8C" w14:textId="77777777" w:rsidR="00296597" w:rsidRDefault="00296597" w:rsidP="00E44D1A">
                      <w:pPr>
                        <w:rPr>
                          <w:noProof/>
                        </w:rPr>
                      </w:pPr>
                    </w:p>
                    <w:p w14:paraId="34B95DF6" w14:textId="77777777" w:rsidR="00296597" w:rsidRDefault="00296597" w:rsidP="00E44D1A">
                      <w:pPr>
                        <w:rPr>
                          <w:noProof/>
                        </w:rPr>
                      </w:pPr>
                    </w:p>
                    <w:p w14:paraId="46567DCF" w14:textId="77777777" w:rsidR="00296597" w:rsidRPr="002044AF" w:rsidRDefault="00296597"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9"/>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mc:AlternateContent>
          <mc:Choice Requires="wps">
            <w:drawing>
              <wp:anchor distT="71755" distB="107950" distL="144145" distR="144145" simplePos="0" relativeHeight="251833856"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wps:spPr>
                      <wps:txbx>
                        <w:txbxContent>
                          <w:p w14:paraId="54241AFC" w14:textId="77777777" w:rsidR="00296597" w:rsidRDefault="00296597" w:rsidP="00FA7B7E">
                            <w:pPr>
                              <w:pStyle w:val="Caption"/>
                              <w:shd w:val="clear" w:color="auto" w:fill="F2F2F2" w:themeFill="background1" w:themeFillShade="F2"/>
                              <w:rPr>
                                <w:rFonts w:ascii="Arial" w:hAnsi="Arial" w:cs="Arial"/>
                                <w:color w:val="2E74B5"/>
                                <w:sz w:val="18"/>
                              </w:rPr>
                            </w:pPr>
                            <w:bookmarkStart w:id="178"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78"/>
                          </w:p>
                          <w:p w14:paraId="082C1E3A" w14:textId="77777777" w:rsidR="00296597" w:rsidRPr="00961DA0" w:rsidRDefault="00296597"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296597" w:rsidRPr="008201B4" w14:paraId="4AADE8AE" w14:textId="77777777" w:rsidTr="00A0173F">
                              <w:trPr>
                                <w:trHeight w:val="337"/>
                              </w:trPr>
                              <w:tc>
                                <w:tcPr>
                                  <w:tcW w:w="1521" w:type="dxa"/>
                                </w:tcPr>
                                <w:p w14:paraId="1F904108"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296597" w:rsidRPr="008201B4" w14:paraId="7A426464" w14:textId="77777777" w:rsidTr="00A0173F">
                              <w:trPr>
                                <w:trHeight w:val="748"/>
                              </w:trPr>
                              <w:tc>
                                <w:tcPr>
                                  <w:tcW w:w="1521" w:type="dxa"/>
                                </w:tcPr>
                                <w:p w14:paraId="0CC446BD" w14:textId="77777777" w:rsidR="00296597" w:rsidRPr="008201B4"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296597" w:rsidRPr="008201B4" w14:paraId="58E8C5AB" w14:textId="77777777" w:rsidTr="00A0173F">
                              <w:trPr>
                                <w:trHeight w:val="489"/>
                              </w:trPr>
                              <w:tc>
                                <w:tcPr>
                                  <w:tcW w:w="1521" w:type="dxa"/>
                                </w:tcPr>
                                <w:p w14:paraId="60124BF5"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296597" w:rsidRPr="008201B4" w14:paraId="435EC9E2" w14:textId="77777777" w:rsidTr="00A0173F">
                              <w:trPr>
                                <w:trHeight w:val="619"/>
                              </w:trPr>
                              <w:tc>
                                <w:tcPr>
                                  <w:tcW w:w="1521" w:type="dxa"/>
                                </w:tcPr>
                                <w:p w14:paraId="74F4149F"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296597" w:rsidRPr="008201B4" w14:paraId="6CE72B88" w14:textId="77777777" w:rsidTr="00A0173F">
                              <w:trPr>
                                <w:trHeight w:val="877"/>
                              </w:trPr>
                              <w:tc>
                                <w:tcPr>
                                  <w:tcW w:w="1521" w:type="dxa"/>
                                </w:tcPr>
                                <w:p w14:paraId="2673BCA5"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296597" w:rsidRPr="008201B4" w14:paraId="3F892B09" w14:textId="77777777" w:rsidTr="00A0173F">
                              <w:trPr>
                                <w:trHeight w:val="489"/>
                              </w:trPr>
                              <w:tc>
                                <w:tcPr>
                                  <w:tcW w:w="1521" w:type="dxa"/>
                                </w:tcPr>
                                <w:p w14:paraId="7B7DF37E"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296597" w:rsidRPr="008201B4" w14:paraId="26BE0BF9" w14:textId="77777777" w:rsidTr="00A0173F">
                              <w:trPr>
                                <w:trHeight w:val="359"/>
                              </w:trPr>
                              <w:tc>
                                <w:tcPr>
                                  <w:tcW w:w="1521" w:type="dxa"/>
                                </w:tcPr>
                                <w:p w14:paraId="0C44C287"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296597" w:rsidRPr="008201B4" w14:paraId="40F22CDA" w14:textId="77777777" w:rsidTr="00A0173F">
                              <w:trPr>
                                <w:trHeight w:val="100"/>
                              </w:trPr>
                              <w:tc>
                                <w:tcPr>
                                  <w:tcW w:w="1521" w:type="dxa"/>
                                </w:tcPr>
                                <w:p w14:paraId="63DE1ECE"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296597" w:rsidRDefault="00296597" w:rsidP="00FA7B7E">
                            <w:pPr>
                              <w:shd w:val="clear" w:color="auto" w:fill="F2F2F2" w:themeFill="background1" w:themeFillShade="F2"/>
                              <w:spacing w:after="0"/>
                            </w:pPr>
                            <w:r>
                              <w:t xml:space="preserve">        </w:t>
                            </w:r>
                          </w:p>
                          <w:p w14:paraId="5ADBD216" w14:textId="77777777" w:rsidR="00296597" w:rsidRPr="00F11783" w:rsidRDefault="00296597"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833856;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" fillcolor="#d9e2f3 [660]" stroked="f">
                <v:textbox>
                  <w:txbxContent>
                    <w:p w14:paraId="54241AFC" w14:textId="77777777" w:rsidR="00296597" w:rsidRDefault="00296597" w:rsidP="00FA7B7E">
                      <w:pPr>
                        <w:pStyle w:val="Caption"/>
                        <w:shd w:val="clear" w:color="auto" w:fill="F2F2F2" w:themeFill="background1" w:themeFillShade="F2"/>
                        <w:rPr>
                          <w:rFonts w:ascii="Arial" w:hAnsi="Arial" w:cs="Arial"/>
                          <w:color w:val="2E74B5"/>
                          <w:sz w:val="18"/>
                        </w:rPr>
                      </w:pPr>
                      <w:bookmarkStart w:id="18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 xml:space="preserve">Solid waste management and practices in </w:t>
                      </w:r>
                      <w:r>
                        <w:rPr>
                          <w:rFonts w:ascii="Arial" w:hAnsi="Arial" w:cs="Arial"/>
                          <w:color w:val="2E74B5"/>
                          <w:sz w:val="18"/>
                        </w:rPr>
                        <w:t>Banagladesh</w:t>
                      </w:r>
                      <w:bookmarkEnd w:id="181"/>
                    </w:p>
                    <w:p w14:paraId="082C1E3A" w14:textId="77777777" w:rsidR="00296597" w:rsidRPr="00961DA0" w:rsidRDefault="00296597"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296597" w:rsidRPr="008201B4" w14:paraId="4AADE8AE" w14:textId="77777777" w:rsidTr="00A0173F">
                        <w:trPr>
                          <w:trHeight w:val="337"/>
                        </w:trPr>
                        <w:tc>
                          <w:tcPr>
                            <w:tcW w:w="1521" w:type="dxa"/>
                          </w:tcPr>
                          <w:p w14:paraId="1F904108"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296597" w:rsidRPr="008201B4" w14:paraId="7A426464" w14:textId="77777777" w:rsidTr="00A0173F">
                        <w:trPr>
                          <w:trHeight w:val="748"/>
                        </w:trPr>
                        <w:tc>
                          <w:tcPr>
                            <w:tcW w:w="1521" w:type="dxa"/>
                          </w:tcPr>
                          <w:p w14:paraId="0CC446BD" w14:textId="77777777" w:rsidR="00296597" w:rsidRPr="008201B4"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296597" w:rsidRPr="008201B4" w14:paraId="58E8C5AB" w14:textId="77777777" w:rsidTr="00A0173F">
                        <w:trPr>
                          <w:trHeight w:val="489"/>
                        </w:trPr>
                        <w:tc>
                          <w:tcPr>
                            <w:tcW w:w="1521" w:type="dxa"/>
                          </w:tcPr>
                          <w:p w14:paraId="60124BF5"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296597" w:rsidRPr="008201B4" w14:paraId="435EC9E2" w14:textId="77777777" w:rsidTr="00A0173F">
                        <w:trPr>
                          <w:trHeight w:val="619"/>
                        </w:trPr>
                        <w:tc>
                          <w:tcPr>
                            <w:tcW w:w="1521" w:type="dxa"/>
                          </w:tcPr>
                          <w:p w14:paraId="74F4149F"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296597" w:rsidRPr="008201B4" w14:paraId="6CE72B88" w14:textId="77777777" w:rsidTr="00A0173F">
                        <w:trPr>
                          <w:trHeight w:val="877"/>
                        </w:trPr>
                        <w:tc>
                          <w:tcPr>
                            <w:tcW w:w="1521" w:type="dxa"/>
                          </w:tcPr>
                          <w:p w14:paraId="2673BCA5"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296597" w:rsidRPr="008201B4" w14:paraId="3F892B09" w14:textId="77777777" w:rsidTr="00A0173F">
                        <w:trPr>
                          <w:trHeight w:val="489"/>
                        </w:trPr>
                        <w:tc>
                          <w:tcPr>
                            <w:tcW w:w="1521" w:type="dxa"/>
                          </w:tcPr>
                          <w:p w14:paraId="7B7DF37E"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296597" w:rsidRPr="008201B4" w14:paraId="26BE0BF9" w14:textId="77777777" w:rsidTr="00A0173F">
                        <w:trPr>
                          <w:trHeight w:val="359"/>
                        </w:trPr>
                        <w:tc>
                          <w:tcPr>
                            <w:tcW w:w="1521" w:type="dxa"/>
                          </w:tcPr>
                          <w:p w14:paraId="0C44C287"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296597" w:rsidRPr="008201B4" w14:paraId="40F22CDA" w14:textId="77777777" w:rsidTr="00A0173F">
                        <w:trPr>
                          <w:trHeight w:val="100"/>
                        </w:trPr>
                        <w:tc>
                          <w:tcPr>
                            <w:tcW w:w="1521" w:type="dxa"/>
                          </w:tcPr>
                          <w:p w14:paraId="63DE1ECE" w14:textId="77777777" w:rsidR="00296597" w:rsidRPr="00FA7B7E" w:rsidRDefault="00296597"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296597" w:rsidRPr="00FA7B7E" w:rsidRDefault="00296597"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296597" w:rsidRDefault="00296597" w:rsidP="00FA7B7E">
                      <w:pPr>
                        <w:shd w:val="clear" w:color="auto" w:fill="F2F2F2" w:themeFill="background1" w:themeFillShade="F2"/>
                        <w:spacing w:after="0"/>
                      </w:pPr>
                      <w:r>
                        <w:t xml:space="preserve">        </w:t>
                      </w:r>
                    </w:p>
                    <w:p w14:paraId="5ADBD216" w14:textId="77777777" w:rsidR="00296597" w:rsidRPr="00F11783" w:rsidRDefault="00296597"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83488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60"/>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79"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79"/>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have to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61"/>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2"/>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3"/>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all of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77777777"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714048"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77777777" w:rsidR="00296597" w:rsidRDefault="00296597" w:rsidP="00FE5F53">
                            <w:pPr>
                              <w:pStyle w:val="Caption"/>
                              <w:rPr>
                                <w:rFonts w:ascii="Arial" w:hAnsi="Arial" w:cs="Arial"/>
                                <w:color w:val="2E74B5"/>
                                <w:sz w:val="18"/>
                              </w:rPr>
                            </w:pPr>
                            <w:bookmarkStart w:id="180" w:name="_Ref535348506"/>
                            <w:bookmarkStart w:id="181"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80"/>
                            <w:r>
                              <w:rPr>
                                <w:rFonts w:ascii="Arial" w:hAnsi="Arial" w:cs="Arial"/>
                                <w:color w:val="2E74B5"/>
                                <w:sz w:val="18"/>
                              </w:rPr>
                              <w:tab/>
                              <w:t>Utilisation of organic waste for composting and landfill gas recovery</w:t>
                            </w:r>
                            <w:bookmarkEnd w:id="181"/>
                          </w:p>
                          <w:p w14:paraId="5F557367" w14:textId="77777777" w:rsidR="00296597" w:rsidRDefault="00296597" w:rsidP="00FE5F53"/>
                          <w:p w14:paraId="6C393186" w14:textId="77777777" w:rsidR="00296597" w:rsidRDefault="00296597"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296597" w:rsidRPr="00F11783" w:rsidRDefault="00296597"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296597" w:rsidRPr="00076894" w:rsidRDefault="00296597" w:rsidP="00FE5F53">
                            <w:pPr>
                              <w:rPr>
                                <w:lang w:val="en-GB"/>
                              </w:rPr>
                            </w:pPr>
                          </w:p>
                          <w:p w14:paraId="3EC4F6A9" w14:textId="77777777" w:rsidR="00296597" w:rsidRDefault="00296597" w:rsidP="00FE5F53"/>
                          <w:p w14:paraId="25377E33" w14:textId="77777777" w:rsidR="00296597" w:rsidRDefault="00296597" w:rsidP="00FE5F53"/>
                          <w:p w14:paraId="5CF124F8" w14:textId="77777777" w:rsidR="00296597" w:rsidRDefault="00296597" w:rsidP="00FE5F53"/>
                          <w:p w14:paraId="2A243202" w14:textId="77777777" w:rsidR="00296597" w:rsidRPr="00110CA7" w:rsidRDefault="00296597"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296597" w:rsidRPr="004C0D28" w:rsidRDefault="00296597" w:rsidP="00FE5F53">
                            <w:pPr>
                              <w:rPr>
                                <w:noProof/>
                                <w:lang w:val="en-GB"/>
                              </w:rPr>
                            </w:pPr>
                          </w:p>
                          <w:p w14:paraId="7FDFBC79" w14:textId="77777777" w:rsidR="00296597" w:rsidRDefault="00296597" w:rsidP="00FE5F53">
                            <w:pPr>
                              <w:rPr>
                                <w:noProof/>
                              </w:rPr>
                            </w:pPr>
                          </w:p>
                          <w:p w14:paraId="454E71D5" w14:textId="77777777" w:rsidR="00296597" w:rsidRDefault="00296597" w:rsidP="00FE5F53">
                            <w:pPr>
                              <w:rPr>
                                <w:noProof/>
                              </w:rPr>
                            </w:pPr>
                          </w:p>
                          <w:p w14:paraId="6D71C63A" w14:textId="77777777" w:rsidR="00296597" w:rsidRDefault="00296597" w:rsidP="00FE5F53">
                            <w:pPr>
                              <w:rPr>
                                <w:noProof/>
                              </w:rPr>
                            </w:pPr>
                          </w:p>
                          <w:p w14:paraId="40CE94B5" w14:textId="77777777" w:rsidR="00296597" w:rsidRDefault="00296597" w:rsidP="00FE5F53">
                            <w:pPr>
                              <w:rPr>
                                <w:noProof/>
                              </w:rPr>
                            </w:pPr>
                          </w:p>
                          <w:p w14:paraId="502BC47C" w14:textId="77777777" w:rsidR="00296597" w:rsidRDefault="00296597" w:rsidP="00FE5F53">
                            <w:pPr>
                              <w:rPr>
                                <w:noProof/>
                              </w:rPr>
                            </w:pPr>
                          </w:p>
                          <w:p w14:paraId="3A1DB5FE" w14:textId="77777777" w:rsidR="00296597" w:rsidRDefault="00296597" w:rsidP="00FE5F53">
                            <w:pPr>
                              <w:rPr>
                                <w:noProof/>
                              </w:rPr>
                            </w:pPr>
                          </w:p>
                          <w:p w14:paraId="20DBAF29" w14:textId="77777777" w:rsidR="00296597" w:rsidRDefault="00296597" w:rsidP="00FE5F53">
                            <w:pPr>
                              <w:rPr>
                                <w:noProof/>
                              </w:rPr>
                            </w:pPr>
                          </w:p>
                          <w:p w14:paraId="26DB823A" w14:textId="77777777" w:rsidR="00296597" w:rsidRPr="002044AF" w:rsidRDefault="00296597"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71404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" fillcolor="#fff2cc" stroked="f">
                <v:textbox>
                  <w:txbxContent>
                    <w:p w14:paraId="2335BB0C" w14:textId="77777777" w:rsidR="00296597" w:rsidRDefault="00296597" w:rsidP="00FE5F53">
                      <w:pPr>
                        <w:pStyle w:val="Caption"/>
                        <w:rPr>
                          <w:rFonts w:ascii="Arial" w:hAnsi="Arial" w:cs="Arial"/>
                          <w:color w:val="2E74B5"/>
                          <w:sz w:val="18"/>
                        </w:rPr>
                      </w:pPr>
                      <w:bookmarkStart w:id="195" w:name="_Ref535348506"/>
                      <w:bookmarkStart w:id="196"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5"/>
                      <w:r>
                        <w:rPr>
                          <w:rFonts w:ascii="Arial" w:hAnsi="Arial" w:cs="Arial"/>
                          <w:color w:val="2E74B5"/>
                          <w:sz w:val="18"/>
                        </w:rPr>
                        <w:tab/>
                      </w:r>
                      <w:proofErr w:type="spellStart"/>
                      <w:r>
                        <w:rPr>
                          <w:rFonts w:ascii="Arial" w:hAnsi="Arial" w:cs="Arial"/>
                          <w:color w:val="2E74B5"/>
                          <w:sz w:val="18"/>
                        </w:rPr>
                        <w:t>Utilisation</w:t>
                      </w:r>
                      <w:proofErr w:type="spellEnd"/>
                      <w:r>
                        <w:rPr>
                          <w:rFonts w:ascii="Arial" w:hAnsi="Arial" w:cs="Arial"/>
                          <w:color w:val="2E74B5"/>
                          <w:sz w:val="18"/>
                        </w:rPr>
                        <w:t xml:space="preserve"> of organic waste for composting and landfill gas recovery</w:t>
                      </w:r>
                      <w:bookmarkEnd w:id="196"/>
                    </w:p>
                    <w:p w14:paraId="5F557367" w14:textId="77777777" w:rsidR="00296597" w:rsidRDefault="00296597" w:rsidP="00FE5F53"/>
                    <w:p w14:paraId="6C393186" w14:textId="77777777" w:rsidR="00296597" w:rsidRDefault="00296597"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296597" w:rsidRPr="00F11783" w:rsidRDefault="00296597"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296597" w:rsidRPr="00076894" w:rsidRDefault="00296597" w:rsidP="00FE5F53">
                      <w:pPr>
                        <w:rPr>
                          <w:lang w:val="en-GB"/>
                        </w:rPr>
                      </w:pPr>
                    </w:p>
                    <w:p w14:paraId="3EC4F6A9" w14:textId="77777777" w:rsidR="00296597" w:rsidRDefault="00296597" w:rsidP="00FE5F53"/>
                    <w:p w14:paraId="25377E33" w14:textId="77777777" w:rsidR="00296597" w:rsidRDefault="00296597" w:rsidP="00FE5F53"/>
                    <w:p w14:paraId="5CF124F8" w14:textId="77777777" w:rsidR="00296597" w:rsidRDefault="00296597" w:rsidP="00FE5F53"/>
                    <w:p w14:paraId="2A243202" w14:textId="77777777" w:rsidR="00296597" w:rsidRPr="00110CA7" w:rsidRDefault="00296597"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296597" w:rsidRPr="004C0D28" w:rsidRDefault="00296597" w:rsidP="00FE5F53">
                      <w:pPr>
                        <w:rPr>
                          <w:noProof/>
                          <w:lang w:val="en-GB"/>
                        </w:rPr>
                      </w:pPr>
                    </w:p>
                    <w:p w14:paraId="7FDFBC79" w14:textId="77777777" w:rsidR="00296597" w:rsidRDefault="00296597" w:rsidP="00FE5F53">
                      <w:pPr>
                        <w:rPr>
                          <w:noProof/>
                        </w:rPr>
                      </w:pPr>
                    </w:p>
                    <w:p w14:paraId="454E71D5" w14:textId="77777777" w:rsidR="00296597" w:rsidRDefault="00296597" w:rsidP="00FE5F53">
                      <w:pPr>
                        <w:rPr>
                          <w:noProof/>
                        </w:rPr>
                      </w:pPr>
                    </w:p>
                    <w:p w14:paraId="6D71C63A" w14:textId="77777777" w:rsidR="00296597" w:rsidRDefault="00296597" w:rsidP="00FE5F53">
                      <w:pPr>
                        <w:rPr>
                          <w:noProof/>
                        </w:rPr>
                      </w:pPr>
                    </w:p>
                    <w:p w14:paraId="40CE94B5" w14:textId="77777777" w:rsidR="00296597" w:rsidRDefault="00296597" w:rsidP="00FE5F53">
                      <w:pPr>
                        <w:rPr>
                          <w:noProof/>
                        </w:rPr>
                      </w:pPr>
                    </w:p>
                    <w:p w14:paraId="502BC47C" w14:textId="77777777" w:rsidR="00296597" w:rsidRDefault="00296597" w:rsidP="00FE5F53">
                      <w:pPr>
                        <w:rPr>
                          <w:noProof/>
                        </w:rPr>
                      </w:pPr>
                    </w:p>
                    <w:p w14:paraId="3A1DB5FE" w14:textId="77777777" w:rsidR="00296597" w:rsidRDefault="00296597" w:rsidP="00FE5F53">
                      <w:pPr>
                        <w:rPr>
                          <w:noProof/>
                        </w:rPr>
                      </w:pPr>
                    </w:p>
                    <w:p w14:paraId="20DBAF29" w14:textId="77777777" w:rsidR="00296597" w:rsidRDefault="00296597" w:rsidP="00FE5F53">
                      <w:pPr>
                        <w:rPr>
                          <w:noProof/>
                        </w:rPr>
                      </w:pPr>
                    </w:p>
                    <w:p w14:paraId="26DB823A" w14:textId="77777777" w:rsidR="00296597" w:rsidRPr="002044AF" w:rsidRDefault="00296597"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4"/>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proofErr w:type="spellStart"/>
      <w:r w:rsidRPr="008F4F9F">
        <w:rPr>
          <w:rFonts w:asciiTheme="minorHAnsi" w:hAnsiTheme="minorHAnsi" w:cstheme="minorHAnsi"/>
          <w:noProof/>
          <w:sz w:val="20"/>
          <w:szCs w:val="20"/>
          <w:lang w:val="en-GB" w:eastAsia="en-GB"/>
        </w:rPr>
        <w:t>Rajsjahi</w:t>
      </w:r>
      <w:proofErr w:type="spellEnd"/>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Analysis of leachate samples collected from landfill sites of Chittagong City Corporation and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 xml:space="preserve">formal sector is playing an important role in recycling of solid waste in the study area, dealing only with inorganic waste. It is estimated that in Chittagong City Corporation are 12% of waste was recycled, and at 4.7 %, 4.8% and 4.6% for </w:t>
      </w:r>
      <w:proofErr w:type="spellStart"/>
      <w:r w:rsidRPr="00FE16BA">
        <w:rPr>
          <w:rFonts w:asciiTheme="minorHAnsi" w:hAnsiTheme="minorHAnsi" w:cstheme="minorHAnsi"/>
          <w:sz w:val="20"/>
          <w:szCs w:val="20"/>
          <w:lang w:val="en-GB"/>
        </w:rPr>
        <w:t>Rajshahi</w:t>
      </w:r>
      <w:proofErr w:type="spellEnd"/>
      <w:r w:rsidRPr="00FE16BA">
        <w:rPr>
          <w:rFonts w:asciiTheme="minorHAnsi" w:hAnsiTheme="minorHAnsi" w:cstheme="minorHAnsi"/>
          <w:sz w:val="20"/>
          <w:szCs w:val="20"/>
          <w:lang w:val="en-GB"/>
        </w:rPr>
        <w:t xml:space="preserve">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 xml:space="preserve">for Chittagong, compost and biogas plant for </w:t>
      </w:r>
      <w:proofErr w:type="spellStart"/>
      <w:r w:rsidR="00F57597" w:rsidRPr="00FE16BA">
        <w:rPr>
          <w:rFonts w:asciiTheme="minorHAnsi" w:hAnsiTheme="minorHAnsi" w:cstheme="minorHAnsi"/>
          <w:sz w:val="20"/>
          <w:szCs w:val="20"/>
          <w:lang w:val="en-GB" w:eastAsia="en-GB"/>
        </w:rPr>
        <w:t>Rajshahi</w:t>
      </w:r>
      <w:proofErr w:type="spellEnd"/>
      <w:r w:rsidR="00F57597" w:rsidRPr="00FE16BA">
        <w:rPr>
          <w:rFonts w:asciiTheme="minorHAnsi" w:hAnsiTheme="minorHAnsi" w:cstheme="minorHAnsi"/>
          <w:sz w:val="20"/>
          <w:szCs w:val="20"/>
          <w:lang w:val="en-GB" w:eastAsia="en-GB"/>
        </w:rPr>
        <w:t xml:space="preserve">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5"/>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 xml:space="preserve">(2017) by the UNDP/GEF </w:t>
      </w:r>
      <w:proofErr w:type="spellStart"/>
      <w:r w:rsidRPr="00FE16BA">
        <w:rPr>
          <w:rFonts w:asciiTheme="minorHAnsi" w:hAnsiTheme="minorHAnsi" w:cstheme="minorHAnsi"/>
          <w:szCs w:val="20"/>
          <w:lang w:val="en-GB" w:eastAsia="en-GB"/>
        </w:rPr>
        <w:t>SREPGen</w:t>
      </w:r>
      <w:proofErr w:type="spellEnd"/>
      <w:r w:rsidRPr="00FE16BA">
        <w:rPr>
          <w:rFonts w:asciiTheme="minorHAnsi" w:hAnsiTheme="minorHAnsi" w:cstheme="minorHAnsi"/>
          <w:szCs w:val="20"/>
          <w:lang w:val="en-GB" w:eastAsia="en-GB"/>
        </w:rPr>
        <w:t xml:space="preserve">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6"/>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A number of waste-to-energy projects have been proposed by Waste Concern, such as the Integrated Landfill and Resource Recovery </w:t>
      </w:r>
      <w:proofErr w:type="spellStart"/>
      <w:r w:rsidR="009368A0" w:rsidRPr="00FE16BA">
        <w:rPr>
          <w:rFonts w:asciiTheme="minorHAnsi" w:hAnsiTheme="minorHAnsi" w:cstheme="minorHAnsi"/>
          <w:szCs w:val="20"/>
          <w:lang w:val="en-GB" w:eastAsia="en-GB"/>
        </w:rPr>
        <w:t>Center</w:t>
      </w:r>
      <w:proofErr w:type="spellEnd"/>
      <w:r w:rsidR="009368A0" w:rsidRPr="00FE16BA">
        <w:rPr>
          <w:rFonts w:asciiTheme="minorHAnsi" w:hAnsiTheme="minorHAnsi" w:cstheme="minorHAnsi"/>
          <w:szCs w:val="20"/>
          <w:lang w:val="en-GB" w:eastAsia="en-GB"/>
        </w:rPr>
        <w:t xml:space="preserve"> (IL&amp;RRC) at Jessore, or the CDM activities on composting and waste-to-energy at </w:t>
      </w:r>
      <w:proofErr w:type="spellStart"/>
      <w:r w:rsidR="009368A0" w:rsidRPr="00FE16BA">
        <w:rPr>
          <w:rFonts w:asciiTheme="minorHAnsi" w:hAnsiTheme="minorHAnsi" w:cstheme="minorHAnsi"/>
          <w:szCs w:val="20"/>
          <w:lang w:val="en-GB" w:eastAsia="en-GB"/>
        </w:rPr>
        <w:t>Matuail</w:t>
      </w:r>
      <w:proofErr w:type="spellEnd"/>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7"/>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8"/>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82" w:name="_Toc6942568"/>
      <w:r w:rsidRPr="00FE16BA">
        <w:t xml:space="preserve">Energy efficiency </w:t>
      </w:r>
      <w:r w:rsidR="0071213B" w:rsidRPr="00FE16BA">
        <w:t xml:space="preserve">and renewable energy </w:t>
      </w:r>
      <w:r w:rsidRPr="00FE16BA">
        <w:t>in buildings and the built environment</w:t>
      </w:r>
      <w:bookmarkEnd w:id="182"/>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6096"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77777777" w:rsidR="00296597" w:rsidRDefault="00296597" w:rsidP="00F31AC4">
                            <w:pPr>
                              <w:pStyle w:val="Caption"/>
                              <w:rPr>
                                <w:rFonts w:ascii="Arial" w:hAnsi="Arial" w:cs="Arial"/>
                                <w:color w:val="2E74B5"/>
                                <w:sz w:val="18"/>
                              </w:rPr>
                            </w:pPr>
                            <w:bookmarkStart w:id="183" w:name="_Ref535348916"/>
                            <w:bookmarkStart w:id="184"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83"/>
                            <w:r>
                              <w:rPr>
                                <w:rFonts w:ascii="Arial" w:hAnsi="Arial" w:cs="Arial"/>
                                <w:color w:val="2E74B5"/>
                                <w:sz w:val="18"/>
                              </w:rPr>
                              <w:tab/>
                              <w:t>EE&amp;C issues proposed to be incorporated in the Revised BNCB</w:t>
                            </w:r>
                            <w:bookmarkEnd w:id="184"/>
                          </w:p>
                          <w:p w14:paraId="65911A4C" w14:textId="77777777" w:rsidR="00296597" w:rsidRDefault="00296597"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296597" w14:paraId="5E91A3A1" w14:textId="77777777" w:rsidTr="002E6E54">
                              <w:tc>
                                <w:tcPr>
                                  <w:tcW w:w="2122" w:type="dxa"/>
                                </w:tcPr>
                                <w:p w14:paraId="0AAAC7CE" w14:textId="77777777" w:rsidR="00296597" w:rsidRPr="00F31AC4" w:rsidRDefault="00296597"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296597" w:rsidRPr="00F31AC4" w:rsidRDefault="00296597" w:rsidP="00F31AC4">
                                  <w:pPr>
                                    <w:spacing w:after="0"/>
                                    <w:rPr>
                                      <w:b/>
                                      <w:sz w:val="19"/>
                                      <w:szCs w:val="19"/>
                                      <w:lang w:val="en-GB" w:eastAsia="en-GB"/>
                                    </w:rPr>
                                  </w:pPr>
                                  <w:r w:rsidRPr="00F31AC4">
                                    <w:rPr>
                                      <w:b/>
                                      <w:sz w:val="19"/>
                                      <w:szCs w:val="19"/>
                                      <w:lang w:val="en-GB" w:eastAsia="en-GB"/>
                                    </w:rPr>
                                    <w:t>Content</w:t>
                                  </w:r>
                                </w:p>
                              </w:tc>
                            </w:tr>
                            <w:tr w:rsidR="00296597" w14:paraId="557B96FF" w14:textId="77777777" w:rsidTr="002E6E54">
                              <w:tc>
                                <w:tcPr>
                                  <w:tcW w:w="2122" w:type="dxa"/>
                                </w:tcPr>
                                <w:p w14:paraId="143F52C0"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296597" w14:paraId="5B86734C" w14:textId="77777777" w:rsidTr="002E6E54">
                              <w:tc>
                                <w:tcPr>
                                  <w:tcW w:w="2122" w:type="dxa"/>
                                </w:tcPr>
                                <w:p w14:paraId="015C9FDD"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296597" w14:paraId="6E5B5F83" w14:textId="77777777" w:rsidTr="002E6E54">
                              <w:tc>
                                <w:tcPr>
                                  <w:tcW w:w="2122" w:type="dxa"/>
                                </w:tcPr>
                                <w:p w14:paraId="50020E7D"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296597" w14:paraId="71D13644" w14:textId="77777777" w:rsidTr="002E6E54">
                              <w:tc>
                                <w:tcPr>
                                  <w:tcW w:w="2122" w:type="dxa"/>
                                </w:tcPr>
                                <w:p w14:paraId="426C2518"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296597" w14:paraId="0AC11D5C" w14:textId="77777777" w:rsidTr="002E6E54">
                              <w:tc>
                                <w:tcPr>
                                  <w:tcW w:w="2122" w:type="dxa"/>
                                </w:tcPr>
                                <w:p w14:paraId="021BB330"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296597" w14:paraId="3367C51D" w14:textId="77777777" w:rsidTr="002E6E54">
                              <w:tc>
                                <w:tcPr>
                                  <w:tcW w:w="2122" w:type="dxa"/>
                                </w:tcPr>
                                <w:p w14:paraId="2D901C14"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296597" w14:paraId="4C2AA96D" w14:textId="77777777" w:rsidTr="002E6E54">
                              <w:tc>
                                <w:tcPr>
                                  <w:tcW w:w="2122" w:type="dxa"/>
                                </w:tcPr>
                                <w:p w14:paraId="2F01AEB2"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296597" w:rsidRDefault="00296597" w:rsidP="00B53EB8">
                            <w:pPr>
                              <w:spacing w:before="60" w:after="0"/>
                              <w:contextualSpacing/>
                              <w:rPr>
                                <w:i/>
                                <w:noProof/>
                                <w:sz w:val="18"/>
                                <w:lang w:val="en-GB"/>
                              </w:rPr>
                            </w:pPr>
                          </w:p>
                          <w:p w14:paraId="2CFB1E1A" w14:textId="77777777" w:rsidR="00296597" w:rsidRDefault="00296597"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296597" w:rsidRPr="00F31AC4" w:rsidRDefault="00296597" w:rsidP="00B53EB8">
                            <w:pPr>
                              <w:spacing w:before="60" w:after="0"/>
                              <w:contextualSpacing/>
                              <w:rPr>
                                <w:noProof/>
                                <w:sz w:val="18"/>
                                <w:lang w:val="en-GB"/>
                              </w:rPr>
                            </w:pPr>
                            <w:r>
                              <w:rPr>
                                <w:noProof/>
                                <w:sz w:val="18"/>
                                <w:lang w:val="en-GB"/>
                              </w:rPr>
                              <w:t>HVAC = heating, ventilation and air-conditioing</w:t>
                            </w:r>
                          </w:p>
                          <w:p w14:paraId="038A4232" w14:textId="77777777" w:rsidR="00296597" w:rsidRPr="004C0D28" w:rsidRDefault="00296597" w:rsidP="00F31AC4">
                            <w:pPr>
                              <w:rPr>
                                <w:noProof/>
                                <w:lang w:val="en-GB"/>
                              </w:rPr>
                            </w:pPr>
                          </w:p>
                          <w:p w14:paraId="6A1A3CDF" w14:textId="77777777" w:rsidR="00296597" w:rsidRDefault="00296597" w:rsidP="00F31AC4">
                            <w:pPr>
                              <w:rPr>
                                <w:noProof/>
                              </w:rPr>
                            </w:pPr>
                          </w:p>
                          <w:p w14:paraId="0B9E2682" w14:textId="77777777" w:rsidR="00296597" w:rsidRDefault="00296597" w:rsidP="00F31AC4">
                            <w:pPr>
                              <w:rPr>
                                <w:noProof/>
                              </w:rPr>
                            </w:pPr>
                          </w:p>
                          <w:p w14:paraId="4D38077E" w14:textId="77777777" w:rsidR="00296597" w:rsidRDefault="00296597" w:rsidP="00F31AC4">
                            <w:pPr>
                              <w:rPr>
                                <w:noProof/>
                              </w:rPr>
                            </w:pPr>
                          </w:p>
                          <w:p w14:paraId="79844470" w14:textId="77777777" w:rsidR="00296597" w:rsidRDefault="00296597" w:rsidP="00F31AC4">
                            <w:pPr>
                              <w:rPr>
                                <w:noProof/>
                              </w:rPr>
                            </w:pPr>
                          </w:p>
                          <w:p w14:paraId="62426A75" w14:textId="77777777" w:rsidR="00296597" w:rsidRDefault="00296597" w:rsidP="00F31AC4">
                            <w:pPr>
                              <w:rPr>
                                <w:noProof/>
                              </w:rPr>
                            </w:pPr>
                          </w:p>
                          <w:p w14:paraId="28FAE864" w14:textId="77777777" w:rsidR="00296597" w:rsidRDefault="00296597" w:rsidP="00F31AC4">
                            <w:pPr>
                              <w:rPr>
                                <w:noProof/>
                              </w:rPr>
                            </w:pPr>
                          </w:p>
                          <w:p w14:paraId="3CB20EA8" w14:textId="77777777" w:rsidR="00296597" w:rsidRDefault="00296597" w:rsidP="00F31AC4">
                            <w:pPr>
                              <w:rPr>
                                <w:noProof/>
                              </w:rPr>
                            </w:pPr>
                          </w:p>
                          <w:p w14:paraId="15E92411" w14:textId="77777777" w:rsidR="00296597" w:rsidRPr="002044AF" w:rsidRDefault="00296597"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71609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" fillcolor="#fff2cc" stroked="f">
                <v:textbox>
                  <w:txbxContent>
                    <w:p w14:paraId="2F26261E" w14:textId="77777777" w:rsidR="00296597" w:rsidRDefault="00296597" w:rsidP="00F31AC4">
                      <w:pPr>
                        <w:pStyle w:val="Caption"/>
                        <w:rPr>
                          <w:rFonts w:ascii="Arial" w:hAnsi="Arial" w:cs="Arial"/>
                          <w:color w:val="2E74B5"/>
                          <w:sz w:val="18"/>
                        </w:rPr>
                      </w:pPr>
                      <w:bookmarkStart w:id="188" w:name="_Ref535348916"/>
                      <w:bookmarkStart w:id="189"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88"/>
                      <w:r>
                        <w:rPr>
                          <w:rFonts w:ascii="Arial" w:hAnsi="Arial" w:cs="Arial"/>
                          <w:color w:val="2E74B5"/>
                          <w:sz w:val="18"/>
                        </w:rPr>
                        <w:tab/>
                        <w:t>EE&amp;C issues proposed to be incorporated in the Revised BNCB</w:t>
                      </w:r>
                      <w:bookmarkEnd w:id="189"/>
                    </w:p>
                    <w:p w14:paraId="65911A4C" w14:textId="77777777" w:rsidR="00296597" w:rsidRDefault="00296597"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296597" w14:paraId="5E91A3A1" w14:textId="77777777" w:rsidTr="002E6E54">
                        <w:tc>
                          <w:tcPr>
                            <w:tcW w:w="2122" w:type="dxa"/>
                          </w:tcPr>
                          <w:p w14:paraId="0AAAC7CE" w14:textId="77777777" w:rsidR="00296597" w:rsidRPr="00F31AC4" w:rsidRDefault="00296597"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296597" w:rsidRPr="00F31AC4" w:rsidRDefault="00296597" w:rsidP="00F31AC4">
                            <w:pPr>
                              <w:spacing w:after="0"/>
                              <w:rPr>
                                <w:b/>
                                <w:sz w:val="19"/>
                                <w:szCs w:val="19"/>
                                <w:lang w:val="en-GB" w:eastAsia="en-GB"/>
                              </w:rPr>
                            </w:pPr>
                            <w:r w:rsidRPr="00F31AC4">
                              <w:rPr>
                                <w:b/>
                                <w:sz w:val="19"/>
                                <w:szCs w:val="19"/>
                                <w:lang w:val="en-GB" w:eastAsia="en-GB"/>
                              </w:rPr>
                              <w:t>Content</w:t>
                            </w:r>
                          </w:p>
                        </w:tc>
                      </w:tr>
                      <w:tr w:rsidR="00296597" w14:paraId="557B96FF" w14:textId="77777777" w:rsidTr="002E6E54">
                        <w:tc>
                          <w:tcPr>
                            <w:tcW w:w="2122" w:type="dxa"/>
                          </w:tcPr>
                          <w:p w14:paraId="143F52C0"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296597" w14:paraId="5B86734C" w14:textId="77777777" w:rsidTr="002E6E54">
                        <w:tc>
                          <w:tcPr>
                            <w:tcW w:w="2122" w:type="dxa"/>
                          </w:tcPr>
                          <w:p w14:paraId="015C9FDD"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296597" w14:paraId="6E5B5F83" w14:textId="77777777" w:rsidTr="002E6E54">
                        <w:tc>
                          <w:tcPr>
                            <w:tcW w:w="2122" w:type="dxa"/>
                          </w:tcPr>
                          <w:p w14:paraId="50020E7D"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296597" w14:paraId="71D13644" w14:textId="77777777" w:rsidTr="002E6E54">
                        <w:tc>
                          <w:tcPr>
                            <w:tcW w:w="2122" w:type="dxa"/>
                          </w:tcPr>
                          <w:p w14:paraId="426C2518"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296597" w:rsidRPr="00B53EB8"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296597" w14:paraId="0AC11D5C" w14:textId="77777777" w:rsidTr="002E6E54">
                        <w:tc>
                          <w:tcPr>
                            <w:tcW w:w="2122" w:type="dxa"/>
                          </w:tcPr>
                          <w:p w14:paraId="021BB330"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296597" w14:paraId="3367C51D" w14:textId="77777777" w:rsidTr="002E6E54">
                        <w:tc>
                          <w:tcPr>
                            <w:tcW w:w="2122" w:type="dxa"/>
                          </w:tcPr>
                          <w:p w14:paraId="2D901C14"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296597"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296597" w14:paraId="4C2AA96D" w14:textId="77777777" w:rsidTr="002E6E54">
                        <w:tc>
                          <w:tcPr>
                            <w:tcW w:w="2122" w:type="dxa"/>
                          </w:tcPr>
                          <w:p w14:paraId="2F01AEB2"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296597" w:rsidRPr="00F31AC4" w:rsidRDefault="00296597"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296597" w:rsidRDefault="00296597" w:rsidP="00B53EB8">
                      <w:pPr>
                        <w:spacing w:before="60" w:after="0"/>
                        <w:contextualSpacing/>
                        <w:rPr>
                          <w:i/>
                          <w:noProof/>
                          <w:sz w:val="18"/>
                          <w:lang w:val="en-GB"/>
                        </w:rPr>
                      </w:pPr>
                    </w:p>
                    <w:p w14:paraId="2CFB1E1A" w14:textId="77777777" w:rsidR="00296597" w:rsidRDefault="00296597"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296597" w:rsidRPr="00F31AC4" w:rsidRDefault="00296597" w:rsidP="00B53EB8">
                      <w:pPr>
                        <w:spacing w:before="60" w:after="0"/>
                        <w:contextualSpacing/>
                        <w:rPr>
                          <w:noProof/>
                          <w:sz w:val="18"/>
                          <w:lang w:val="en-GB"/>
                        </w:rPr>
                      </w:pPr>
                      <w:r>
                        <w:rPr>
                          <w:noProof/>
                          <w:sz w:val="18"/>
                          <w:lang w:val="en-GB"/>
                        </w:rPr>
                        <w:t>HVAC = heating, ventilation and air-conditioing</w:t>
                      </w:r>
                    </w:p>
                    <w:p w14:paraId="038A4232" w14:textId="77777777" w:rsidR="00296597" w:rsidRPr="004C0D28" w:rsidRDefault="00296597" w:rsidP="00F31AC4">
                      <w:pPr>
                        <w:rPr>
                          <w:noProof/>
                          <w:lang w:val="en-GB"/>
                        </w:rPr>
                      </w:pPr>
                    </w:p>
                    <w:p w14:paraId="6A1A3CDF" w14:textId="77777777" w:rsidR="00296597" w:rsidRDefault="00296597" w:rsidP="00F31AC4">
                      <w:pPr>
                        <w:rPr>
                          <w:noProof/>
                        </w:rPr>
                      </w:pPr>
                    </w:p>
                    <w:p w14:paraId="0B9E2682" w14:textId="77777777" w:rsidR="00296597" w:rsidRDefault="00296597" w:rsidP="00F31AC4">
                      <w:pPr>
                        <w:rPr>
                          <w:noProof/>
                        </w:rPr>
                      </w:pPr>
                    </w:p>
                    <w:p w14:paraId="4D38077E" w14:textId="77777777" w:rsidR="00296597" w:rsidRDefault="00296597" w:rsidP="00F31AC4">
                      <w:pPr>
                        <w:rPr>
                          <w:noProof/>
                        </w:rPr>
                      </w:pPr>
                    </w:p>
                    <w:p w14:paraId="79844470" w14:textId="77777777" w:rsidR="00296597" w:rsidRDefault="00296597" w:rsidP="00F31AC4">
                      <w:pPr>
                        <w:rPr>
                          <w:noProof/>
                        </w:rPr>
                      </w:pPr>
                    </w:p>
                    <w:p w14:paraId="62426A75" w14:textId="77777777" w:rsidR="00296597" w:rsidRDefault="00296597" w:rsidP="00F31AC4">
                      <w:pPr>
                        <w:rPr>
                          <w:noProof/>
                        </w:rPr>
                      </w:pPr>
                    </w:p>
                    <w:p w14:paraId="28FAE864" w14:textId="77777777" w:rsidR="00296597" w:rsidRDefault="00296597" w:rsidP="00F31AC4">
                      <w:pPr>
                        <w:rPr>
                          <w:noProof/>
                        </w:rPr>
                      </w:pPr>
                    </w:p>
                    <w:p w14:paraId="3CB20EA8" w14:textId="77777777" w:rsidR="00296597" w:rsidRDefault="00296597" w:rsidP="00F31AC4">
                      <w:pPr>
                        <w:rPr>
                          <w:noProof/>
                        </w:rPr>
                      </w:pPr>
                    </w:p>
                    <w:p w14:paraId="15E92411" w14:textId="77777777" w:rsidR="00296597" w:rsidRPr="002044AF" w:rsidRDefault="00296597"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185"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186" w:name="_Hlk535439528"/>
      <w:bookmarkEnd w:id="185"/>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187" w:name="_Hlk529723807"/>
      <w:bookmarkEnd w:id="186"/>
      <w:r w:rsidR="0071213B" w:rsidRPr="00FE16BA">
        <w:rPr>
          <w:lang w:val="en-GB" w:eastAsia="en-GB"/>
        </w:rPr>
        <w:t xml:space="preserve">The </w:t>
      </w:r>
      <w:r w:rsidR="00790707" w:rsidRPr="00FE16BA">
        <w:rPr>
          <w:lang w:val="en-GB" w:eastAsia="en-GB"/>
        </w:rPr>
        <w:t>House Building Research Institute (HBRI)</w:t>
      </w:r>
      <w:bookmarkEnd w:id="187"/>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188"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188"/>
    <w:p w14:paraId="3E6FCB85" w14:textId="77777777" w:rsidR="006103A7" w:rsidRPr="00FE16BA" w:rsidRDefault="006103A7" w:rsidP="009138C4">
      <w:pPr>
        <w:spacing w:after="0"/>
        <w:rPr>
          <w:lang w:val="en-GB" w:eastAsia="en-GB"/>
        </w:rPr>
      </w:pPr>
    </w:p>
    <w:p w14:paraId="61DF7997" w14:textId="77777777" w:rsidR="002E6E54" w:rsidRPr="00FE16BA" w:rsidRDefault="002E6E54" w:rsidP="00E92696">
      <w:pPr>
        <w:spacing w:after="0"/>
        <w:rPr>
          <w:rFonts w:cs="Calibri"/>
          <w:szCs w:val="20"/>
          <w:lang w:val="en-GB" w:eastAsia="en-GB"/>
        </w:rPr>
      </w:pPr>
      <w:r w:rsidRPr="00FE16BA">
        <w:rPr>
          <w:lang w:val="en-GB" w:eastAsia="en-GB"/>
        </w:rPr>
        <w:t xml:space="preserve">Some of the EE&amp;C in the Revised BNBC quote criteria from other countries,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9"/>
      </w:r>
      <w:r w:rsidR="00DF6007" w:rsidRPr="00FE16BA">
        <w:rPr>
          <w:rFonts w:cs="Calibri"/>
          <w:szCs w:val="20"/>
          <w:lang w:val="en-GB" w:eastAsia="en-GB"/>
        </w:rPr>
        <w:t xml:space="preserve"> mentions</w:t>
      </w:r>
      <w:r w:rsidR="00E92696">
        <w:rPr>
          <w:rFonts w:cs="Calibri"/>
          <w:szCs w:val="20"/>
          <w:lang w:val="en-GB" w:eastAsia="en-GB"/>
        </w:rPr>
        <w:t xml:space="preserve"> (see also </w:t>
      </w:r>
      <w:r w:rsidR="00E141F7">
        <w:rPr>
          <w:rFonts w:cs="Calibri"/>
          <w:szCs w:val="20"/>
          <w:lang w:val="en-GB" w:eastAsia="en-GB"/>
        </w:rPr>
        <w:fldChar w:fldCharType="begin"/>
      </w:r>
      <w:r w:rsidR="00E92696">
        <w:rPr>
          <w:rFonts w:cs="Calibri"/>
          <w:szCs w:val="20"/>
          <w:lang w:val="en-GB" w:eastAsia="en-GB"/>
        </w:rPr>
        <w:instrText xml:space="preserve"> REF _Ref535348916 \h </w:instrText>
      </w:r>
      <w:r w:rsidR="00E141F7">
        <w:rPr>
          <w:rFonts w:cs="Calibri"/>
          <w:szCs w:val="20"/>
          <w:lang w:val="en-GB" w:eastAsia="en-GB"/>
        </w:rPr>
      </w:r>
      <w:r w:rsidR="00E141F7">
        <w:rPr>
          <w:rFonts w:cs="Calibri"/>
          <w:szCs w:val="20"/>
          <w:lang w:val="en-GB" w:eastAsia="en-GB"/>
        </w:rPr>
        <w:fldChar w:fldCharType="separate"/>
      </w:r>
      <w:r w:rsidR="00E92696" w:rsidRPr="00A21E05">
        <w:rPr>
          <w:rFonts w:ascii="Arial" w:hAnsi="Arial" w:cs="Arial"/>
          <w:color w:val="2E74B5"/>
          <w:sz w:val="18"/>
        </w:rPr>
        <w:t xml:space="preserve">Box </w:t>
      </w:r>
      <w:r w:rsidR="00E92696">
        <w:rPr>
          <w:rFonts w:ascii="Arial" w:hAnsi="Arial" w:cs="Arial"/>
          <w:noProof/>
          <w:color w:val="2E74B5"/>
          <w:sz w:val="18"/>
        </w:rPr>
        <w:t>20</w:t>
      </w:r>
      <w:r w:rsidR="00E141F7">
        <w:rPr>
          <w:rFonts w:cs="Calibri"/>
          <w:szCs w:val="20"/>
          <w:lang w:val="en-GB" w:eastAsia="en-GB"/>
        </w:rPr>
        <w:fldChar w:fldCharType="end"/>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70"/>
      </w:r>
      <w:r w:rsidRPr="00FE16BA">
        <w:rPr>
          <w:lang w:val="en-GB" w:eastAsia="en-GB"/>
        </w:rPr>
        <w:t>.   Analysis done during the development of ECBC</w:t>
      </w:r>
      <w:r w:rsidRPr="00FE16BA">
        <w:rPr>
          <w:rStyle w:val="FootnoteReference"/>
          <w:lang w:val="en-GB" w:eastAsia="en-GB"/>
        </w:rPr>
        <w:footnoteReference w:id="71"/>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77777777"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8144"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77777777" w:rsidR="00296597" w:rsidRDefault="00296597" w:rsidP="002E6E54">
                            <w:pPr>
                              <w:pStyle w:val="Caption"/>
                              <w:rPr>
                                <w:rFonts w:ascii="Arial" w:hAnsi="Arial" w:cs="Arial"/>
                                <w:color w:val="2E74B5"/>
                                <w:sz w:val="18"/>
                              </w:rPr>
                            </w:pPr>
                            <w:bookmarkStart w:id="191" w:name="_Ref523048589"/>
                            <w:bookmarkStart w:id="192"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91"/>
                            <w:r>
                              <w:rPr>
                                <w:rFonts w:ascii="Arial" w:hAnsi="Arial" w:cs="Arial"/>
                                <w:color w:val="2E74B5"/>
                                <w:sz w:val="18"/>
                              </w:rPr>
                              <w:tab/>
                              <w:t>Role and responsibilities of stakeholders in EE&amp;C in buildings and in BNBC</w:t>
                            </w:r>
                            <w:bookmarkEnd w:id="192"/>
                          </w:p>
                          <w:p w14:paraId="5EB4176B" w14:textId="77777777" w:rsidR="00296597" w:rsidRDefault="00296597"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296597" w14:paraId="2474FE38" w14:textId="77777777" w:rsidTr="001B5C8B">
                              <w:tc>
                                <w:tcPr>
                                  <w:tcW w:w="4395" w:type="dxa"/>
                                </w:tcPr>
                                <w:p w14:paraId="3DF35D2E" w14:textId="77777777" w:rsidR="00296597" w:rsidRPr="00F31AC4" w:rsidRDefault="00296597"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296597" w:rsidRPr="00F31AC4" w:rsidRDefault="00296597"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296597" w:rsidRDefault="00296597" w:rsidP="001B5C8B">
                                  <w:pPr>
                                    <w:spacing w:after="0"/>
                                    <w:jc w:val="center"/>
                                    <w:rPr>
                                      <w:b/>
                                      <w:sz w:val="19"/>
                                      <w:szCs w:val="19"/>
                                      <w:lang w:val="en-GB" w:eastAsia="en-GB"/>
                                    </w:rPr>
                                  </w:pPr>
                                  <w:r>
                                    <w:rPr>
                                      <w:b/>
                                      <w:sz w:val="19"/>
                                      <w:szCs w:val="19"/>
                                      <w:lang w:val="en-GB" w:eastAsia="en-GB"/>
                                    </w:rPr>
                                    <w:t>HBRI-</w:t>
                                  </w:r>
                                </w:p>
                                <w:p w14:paraId="62593551" w14:textId="77777777" w:rsidR="00296597" w:rsidRPr="00F31AC4" w:rsidRDefault="00296597"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296597" w:rsidRPr="00F31AC4" w:rsidRDefault="00296597"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296597" w:rsidRPr="00F31AC4" w:rsidRDefault="00296597"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296597" w:rsidRDefault="00296597" w:rsidP="001B5C8B">
                                  <w:pPr>
                                    <w:spacing w:after="0"/>
                                    <w:jc w:val="center"/>
                                    <w:rPr>
                                      <w:b/>
                                      <w:sz w:val="19"/>
                                      <w:szCs w:val="19"/>
                                      <w:lang w:val="en-GB" w:eastAsia="en-GB"/>
                                    </w:rPr>
                                  </w:pPr>
                                  <w:r>
                                    <w:rPr>
                                      <w:b/>
                                      <w:sz w:val="19"/>
                                      <w:szCs w:val="19"/>
                                      <w:lang w:val="en-GB" w:eastAsia="en-GB"/>
                                    </w:rPr>
                                    <w:t>Developer/</w:t>
                                  </w:r>
                                </w:p>
                                <w:p w14:paraId="25A71B0A" w14:textId="77777777" w:rsidR="00296597" w:rsidRPr="00F31AC4" w:rsidRDefault="00296597"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296597" w:rsidRPr="00F31AC4" w:rsidRDefault="00296597" w:rsidP="001B5C8B">
                                  <w:pPr>
                                    <w:spacing w:after="0"/>
                                    <w:jc w:val="center"/>
                                    <w:rPr>
                                      <w:b/>
                                      <w:sz w:val="19"/>
                                      <w:szCs w:val="19"/>
                                      <w:lang w:val="en-GB" w:eastAsia="en-GB"/>
                                    </w:rPr>
                                  </w:pPr>
                                  <w:r>
                                    <w:rPr>
                                      <w:b/>
                                      <w:sz w:val="19"/>
                                      <w:szCs w:val="19"/>
                                      <w:lang w:val="en-GB" w:eastAsia="en-GB"/>
                                    </w:rPr>
                                    <w:t>User</w:t>
                                  </w:r>
                                </w:p>
                              </w:tc>
                            </w:tr>
                            <w:tr w:rsidR="00296597" w14:paraId="1831F641" w14:textId="77777777" w:rsidTr="001B5C8B">
                              <w:tc>
                                <w:tcPr>
                                  <w:tcW w:w="4395" w:type="dxa"/>
                                </w:tcPr>
                                <w:p w14:paraId="37496311" w14:textId="77777777" w:rsidR="00296597" w:rsidRPr="00F31AC4" w:rsidRDefault="00296597"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0C38D6FD" w14:textId="77777777" w:rsidTr="001B5C8B">
                              <w:tc>
                                <w:tcPr>
                                  <w:tcW w:w="4395" w:type="dxa"/>
                                </w:tcPr>
                                <w:p w14:paraId="4FC0CB7E"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5CE57F69" w14:textId="77777777" w:rsidTr="001B5C8B">
                              <w:tc>
                                <w:tcPr>
                                  <w:tcW w:w="4395" w:type="dxa"/>
                                </w:tcPr>
                                <w:p w14:paraId="7B9C5397"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5216D19B" w14:textId="77777777" w:rsidTr="001B5C8B">
                              <w:tc>
                                <w:tcPr>
                                  <w:tcW w:w="4395" w:type="dxa"/>
                                </w:tcPr>
                                <w:p w14:paraId="6B55CAE4"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296597" w:rsidRPr="00A8070C" w:rsidRDefault="00296597"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296597" w:rsidRPr="00A8070C" w:rsidRDefault="00296597"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7B2FFBAD" w14:textId="77777777" w:rsidTr="001B5C8B">
                              <w:tc>
                                <w:tcPr>
                                  <w:tcW w:w="4395" w:type="dxa"/>
                                </w:tcPr>
                                <w:p w14:paraId="5074103F"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3B02A9BD" w14:textId="77777777" w:rsidTr="001B5C8B">
                              <w:tc>
                                <w:tcPr>
                                  <w:tcW w:w="4395" w:type="dxa"/>
                                </w:tcPr>
                                <w:p w14:paraId="7AD723EA" w14:textId="77777777" w:rsidR="00296597"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35F20DD2" w14:textId="77777777" w:rsidTr="001B5C8B">
                              <w:tc>
                                <w:tcPr>
                                  <w:tcW w:w="4395" w:type="dxa"/>
                                </w:tcPr>
                                <w:p w14:paraId="70368FC6"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2A98A366" w14:textId="77777777" w:rsidTr="001B5C8B">
                              <w:tc>
                                <w:tcPr>
                                  <w:tcW w:w="4395" w:type="dxa"/>
                                </w:tcPr>
                                <w:p w14:paraId="22090D87"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296597" w:rsidRDefault="00296597" w:rsidP="002E6E54">
                            <w:pPr>
                              <w:spacing w:before="60" w:after="0"/>
                              <w:contextualSpacing/>
                              <w:rPr>
                                <w:i/>
                                <w:noProof/>
                                <w:sz w:val="18"/>
                                <w:lang w:val="en-GB"/>
                              </w:rPr>
                            </w:pPr>
                          </w:p>
                          <w:p w14:paraId="5CD403B4" w14:textId="77777777" w:rsidR="00296597" w:rsidRPr="00A8070C" w:rsidRDefault="00296597"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296597" w:rsidRPr="00A8070C" w:rsidRDefault="00296597"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296597" w:rsidRPr="00A8070C" w:rsidRDefault="00296597" w:rsidP="00A8070C">
                            <w:pPr>
                              <w:spacing w:after="0"/>
                              <w:rPr>
                                <w:noProof/>
                                <w:sz w:val="18"/>
                                <w:szCs w:val="18"/>
                              </w:rPr>
                            </w:pPr>
                          </w:p>
                          <w:p w14:paraId="001BF7BA" w14:textId="77777777" w:rsidR="00296597" w:rsidRDefault="00296597" w:rsidP="002E6E54">
                            <w:pPr>
                              <w:rPr>
                                <w:noProof/>
                              </w:rPr>
                            </w:pPr>
                          </w:p>
                          <w:p w14:paraId="4BFB401C" w14:textId="77777777" w:rsidR="00296597" w:rsidRDefault="00296597" w:rsidP="002E6E54">
                            <w:pPr>
                              <w:rPr>
                                <w:noProof/>
                              </w:rPr>
                            </w:pPr>
                          </w:p>
                          <w:p w14:paraId="00D74C17" w14:textId="77777777" w:rsidR="00296597" w:rsidRDefault="00296597" w:rsidP="002E6E54">
                            <w:pPr>
                              <w:rPr>
                                <w:noProof/>
                              </w:rPr>
                            </w:pPr>
                          </w:p>
                          <w:p w14:paraId="5E8ECF04" w14:textId="77777777" w:rsidR="00296597" w:rsidRDefault="00296597" w:rsidP="002E6E54">
                            <w:pPr>
                              <w:rPr>
                                <w:noProof/>
                              </w:rPr>
                            </w:pPr>
                          </w:p>
                          <w:p w14:paraId="27A8C34B" w14:textId="77777777" w:rsidR="00296597" w:rsidRDefault="00296597" w:rsidP="002E6E54">
                            <w:pPr>
                              <w:rPr>
                                <w:noProof/>
                              </w:rPr>
                            </w:pPr>
                          </w:p>
                          <w:p w14:paraId="1058D656" w14:textId="77777777" w:rsidR="00296597" w:rsidRDefault="00296597" w:rsidP="002E6E54">
                            <w:pPr>
                              <w:rPr>
                                <w:noProof/>
                              </w:rPr>
                            </w:pPr>
                          </w:p>
                          <w:p w14:paraId="3B235CA9" w14:textId="77777777" w:rsidR="00296597" w:rsidRPr="002044AF" w:rsidRDefault="00296597"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7181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" fillcolor="#fff2cc" stroked="f">
                <v:textbox>
                  <w:txbxContent>
                    <w:p w14:paraId="63F59077" w14:textId="77777777" w:rsidR="00296597" w:rsidRDefault="00296597" w:rsidP="002E6E54">
                      <w:pPr>
                        <w:pStyle w:val="Caption"/>
                        <w:rPr>
                          <w:rFonts w:ascii="Arial" w:hAnsi="Arial" w:cs="Arial"/>
                          <w:color w:val="2E74B5"/>
                          <w:sz w:val="18"/>
                        </w:rPr>
                      </w:pPr>
                      <w:bookmarkStart w:id="198" w:name="_Ref523048589"/>
                      <w:bookmarkStart w:id="199"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98"/>
                      <w:r>
                        <w:rPr>
                          <w:rFonts w:ascii="Arial" w:hAnsi="Arial" w:cs="Arial"/>
                          <w:color w:val="2E74B5"/>
                          <w:sz w:val="18"/>
                        </w:rPr>
                        <w:tab/>
                        <w:t>Role and responsibilities of stakeholders in EE&amp;C in buildings and in BNBC</w:t>
                      </w:r>
                      <w:bookmarkEnd w:id="199"/>
                    </w:p>
                    <w:p w14:paraId="5EB4176B" w14:textId="77777777" w:rsidR="00296597" w:rsidRDefault="00296597"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296597" w14:paraId="2474FE38" w14:textId="77777777" w:rsidTr="001B5C8B">
                        <w:tc>
                          <w:tcPr>
                            <w:tcW w:w="4395" w:type="dxa"/>
                          </w:tcPr>
                          <w:p w14:paraId="3DF35D2E" w14:textId="77777777" w:rsidR="00296597" w:rsidRPr="00F31AC4" w:rsidRDefault="00296597"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296597" w:rsidRPr="00F31AC4" w:rsidRDefault="00296597" w:rsidP="001B5C8B">
                            <w:pPr>
                              <w:spacing w:after="0"/>
                              <w:jc w:val="center"/>
                              <w:rPr>
                                <w:b/>
                                <w:sz w:val="19"/>
                                <w:szCs w:val="19"/>
                                <w:lang w:val="en-GB" w:eastAsia="en-GB"/>
                              </w:rPr>
                            </w:pPr>
                            <w:r>
                              <w:rPr>
                                <w:b/>
                                <w:sz w:val="19"/>
                                <w:szCs w:val="19"/>
                                <w:lang w:val="en-GB" w:eastAsia="en-GB"/>
                              </w:rPr>
                              <w:t>SREDA-</w:t>
                            </w:r>
                            <w:r>
                              <w:rPr>
                                <w:b/>
                                <w:sz w:val="19"/>
                                <w:szCs w:val="19"/>
                                <w:lang w:val="en-GB" w:eastAsia="en-GB"/>
                              </w:rPr>
                              <w:t>MoPEMR</w:t>
                            </w:r>
                          </w:p>
                        </w:tc>
                        <w:tc>
                          <w:tcPr>
                            <w:tcW w:w="878" w:type="dxa"/>
                          </w:tcPr>
                          <w:p w14:paraId="12AF18DB" w14:textId="77777777" w:rsidR="00296597" w:rsidRDefault="00296597" w:rsidP="001B5C8B">
                            <w:pPr>
                              <w:spacing w:after="0"/>
                              <w:jc w:val="center"/>
                              <w:rPr>
                                <w:b/>
                                <w:sz w:val="19"/>
                                <w:szCs w:val="19"/>
                                <w:lang w:val="en-GB" w:eastAsia="en-GB"/>
                              </w:rPr>
                            </w:pPr>
                            <w:r>
                              <w:rPr>
                                <w:b/>
                                <w:sz w:val="19"/>
                                <w:szCs w:val="19"/>
                                <w:lang w:val="en-GB" w:eastAsia="en-GB"/>
                              </w:rPr>
                              <w:t>HBRI-</w:t>
                            </w:r>
                          </w:p>
                          <w:p w14:paraId="62593551" w14:textId="77777777" w:rsidR="00296597" w:rsidRPr="00F31AC4" w:rsidRDefault="00296597"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296597" w:rsidRPr="00F31AC4" w:rsidRDefault="00296597"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296597" w:rsidRPr="00F31AC4" w:rsidRDefault="00296597"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296597" w:rsidRDefault="00296597" w:rsidP="001B5C8B">
                            <w:pPr>
                              <w:spacing w:after="0"/>
                              <w:jc w:val="center"/>
                              <w:rPr>
                                <w:b/>
                                <w:sz w:val="19"/>
                                <w:szCs w:val="19"/>
                                <w:lang w:val="en-GB" w:eastAsia="en-GB"/>
                              </w:rPr>
                            </w:pPr>
                            <w:r>
                              <w:rPr>
                                <w:b/>
                                <w:sz w:val="19"/>
                                <w:szCs w:val="19"/>
                                <w:lang w:val="en-GB" w:eastAsia="en-GB"/>
                              </w:rPr>
                              <w:t>Developer/</w:t>
                            </w:r>
                          </w:p>
                          <w:p w14:paraId="25A71B0A" w14:textId="77777777" w:rsidR="00296597" w:rsidRPr="00F31AC4" w:rsidRDefault="00296597"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296597" w:rsidRPr="00F31AC4" w:rsidRDefault="00296597" w:rsidP="001B5C8B">
                            <w:pPr>
                              <w:spacing w:after="0"/>
                              <w:jc w:val="center"/>
                              <w:rPr>
                                <w:b/>
                                <w:sz w:val="19"/>
                                <w:szCs w:val="19"/>
                                <w:lang w:val="en-GB" w:eastAsia="en-GB"/>
                              </w:rPr>
                            </w:pPr>
                            <w:r>
                              <w:rPr>
                                <w:b/>
                                <w:sz w:val="19"/>
                                <w:szCs w:val="19"/>
                                <w:lang w:val="en-GB" w:eastAsia="en-GB"/>
                              </w:rPr>
                              <w:t>User</w:t>
                            </w:r>
                          </w:p>
                        </w:tc>
                      </w:tr>
                      <w:tr w:rsidR="00296597" w14:paraId="1831F641" w14:textId="77777777" w:rsidTr="001B5C8B">
                        <w:tc>
                          <w:tcPr>
                            <w:tcW w:w="4395" w:type="dxa"/>
                          </w:tcPr>
                          <w:p w14:paraId="37496311" w14:textId="77777777" w:rsidR="00296597" w:rsidRPr="00F31AC4" w:rsidRDefault="00296597"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0C38D6FD" w14:textId="77777777" w:rsidTr="001B5C8B">
                        <w:tc>
                          <w:tcPr>
                            <w:tcW w:w="4395" w:type="dxa"/>
                          </w:tcPr>
                          <w:p w14:paraId="4FC0CB7E"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5CE57F69" w14:textId="77777777" w:rsidTr="001B5C8B">
                        <w:tc>
                          <w:tcPr>
                            <w:tcW w:w="4395" w:type="dxa"/>
                          </w:tcPr>
                          <w:p w14:paraId="7B9C5397"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5216D19B" w14:textId="77777777" w:rsidTr="001B5C8B">
                        <w:tc>
                          <w:tcPr>
                            <w:tcW w:w="4395" w:type="dxa"/>
                          </w:tcPr>
                          <w:p w14:paraId="6B55CAE4"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296597" w:rsidRPr="00A8070C" w:rsidRDefault="00296597"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296597" w:rsidRPr="00A8070C" w:rsidRDefault="00296597"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296597" w:rsidRPr="00A8070C" w:rsidRDefault="00296597"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296597" w:rsidRPr="00F31AC4" w:rsidRDefault="00296597" w:rsidP="001B5C8B">
                            <w:pPr>
                              <w:spacing w:after="0"/>
                              <w:jc w:val="center"/>
                              <w:rPr>
                                <w:rFonts w:asciiTheme="minorHAnsi" w:hAnsiTheme="minorHAnsi" w:cstheme="minorHAnsi"/>
                                <w:sz w:val="19"/>
                                <w:szCs w:val="19"/>
                                <w:lang w:val="en-GB" w:eastAsia="en-GB"/>
                              </w:rPr>
                            </w:pPr>
                          </w:p>
                        </w:tc>
                      </w:tr>
                      <w:tr w:rsidR="00296597" w14:paraId="7B2FFBAD" w14:textId="77777777" w:rsidTr="001B5C8B">
                        <w:tc>
                          <w:tcPr>
                            <w:tcW w:w="4395" w:type="dxa"/>
                          </w:tcPr>
                          <w:p w14:paraId="5074103F"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3B02A9BD" w14:textId="77777777" w:rsidTr="001B5C8B">
                        <w:tc>
                          <w:tcPr>
                            <w:tcW w:w="4395" w:type="dxa"/>
                          </w:tcPr>
                          <w:p w14:paraId="7AD723EA" w14:textId="77777777" w:rsidR="00296597"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35F20DD2" w14:textId="77777777" w:rsidTr="001B5C8B">
                        <w:tc>
                          <w:tcPr>
                            <w:tcW w:w="4395" w:type="dxa"/>
                          </w:tcPr>
                          <w:p w14:paraId="70368FC6" w14:textId="77777777" w:rsidR="00296597" w:rsidRPr="00F31AC4" w:rsidRDefault="00296597"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296597" w14:paraId="2A98A366" w14:textId="77777777" w:rsidTr="001B5C8B">
                        <w:tc>
                          <w:tcPr>
                            <w:tcW w:w="4395" w:type="dxa"/>
                          </w:tcPr>
                          <w:p w14:paraId="22090D87" w14:textId="77777777" w:rsidR="00296597" w:rsidRPr="00F31AC4" w:rsidRDefault="00296597"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296597" w:rsidRPr="00F31AC4" w:rsidRDefault="00296597"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296597" w:rsidRPr="00F31AC4" w:rsidRDefault="00296597"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296597" w:rsidRDefault="00296597" w:rsidP="002E6E54">
                      <w:pPr>
                        <w:spacing w:before="60" w:after="0"/>
                        <w:contextualSpacing/>
                        <w:rPr>
                          <w:i/>
                          <w:noProof/>
                          <w:sz w:val="18"/>
                          <w:lang w:val="en-GB"/>
                        </w:rPr>
                      </w:pPr>
                    </w:p>
                    <w:p w14:paraId="5CD403B4" w14:textId="77777777" w:rsidR="00296597" w:rsidRPr="00A8070C" w:rsidRDefault="00296597"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296597" w:rsidRPr="00A8070C" w:rsidRDefault="00296597"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296597" w:rsidRPr="00A8070C" w:rsidRDefault="00296597"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296597" w:rsidRPr="00A8070C" w:rsidRDefault="00296597" w:rsidP="00A8070C">
                      <w:pPr>
                        <w:spacing w:after="0"/>
                        <w:rPr>
                          <w:noProof/>
                          <w:sz w:val="18"/>
                          <w:szCs w:val="18"/>
                        </w:rPr>
                      </w:pPr>
                    </w:p>
                    <w:p w14:paraId="001BF7BA" w14:textId="77777777" w:rsidR="00296597" w:rsidRDefault="00296597" w:rsidP="002E6E54">
                      <w:pPr>
                        <w:rPr>
                          <w:noProof/>
                        </w:rPr>
                      </w:pPr>
                    </w:p>
                    <w:p w14:paraId="4BFB401C" w14:textId="77777777" w:rsidR="00296597" w:rsidRDefault="00296597" w:rsidP="002E6E54">
                      <w:pPr>
                        <w:rPr>
                          <w:noProof/>
                        </w:rPr>
                      </w:pPr>
                    </w:p>
                    <w:p w14:paraId="00D74C17" w14:textId="77777777" w:rsidR="00296597" w:rsidRDefault="00296597" w:rsidP="002E6E54">
                      <w:pPr>
                        <w:rPr>
                          <w:noProof/>
                        </w:rPr>
                      </w:pPr>
                    </w:p>
                    <w:p w14:paraId="5E8ECF04" w14:textId="77777777" w:rsidR="00296597" w:rsidRDefault="00296597" w:rsidP="002E6E54">
                      <w:pPr>
                        <w:rPr>
                          <w:noProof/>
                        </w:rPr>
                      </w:pPr>
                    </w:p>
                    <w:p w14:paraId="27A8C34B" w14:textId="77777777" w:rsidR="00296597" w:rsidRDefault="00296597" w:rsidP="002E6E54">
                      <w:pPr>
                        <w:rPr>
                          <w:noProof/>
                        </w:rPr>
                      </w:pPr>
                    </w:p>
                    <w:p w14:paraId="1058D656" w14:textId="77777777" w:rsidR="00296597" w:rsidRDefault="00296597" w:rsidP="002E6E54">
                      <w:pPr>
                        <w:rPr>
                          <w:noProof/>
                        </w:rPr>
                      </w:pPr>
                    </w:p>
                    <w:p w14:paraId="3B235CA9" w14:textId="77777777" w:rsidR="00296597" w:rsidRPr="002044AF" w:rsidRDefault="00296597"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w:t>
      </w:r>
      <w:proofErr w:type="spellStart"/>
      <w:r w:rsidR="002E6E54" w:rsidRPr="00FE16BA">
        <w:rPr>
          <w:rFonts w:asciiTheme="minorHAnsi" w:hAnsiTheme="minorHAnsi" w:cstheme="minorHAnsi"/>
          <w:szCs w:val="20"/>
          <w:lang w:val="en-GB" w:eastAsia="en-GB"/>
        </w:rPr>
        <w:t>MoHPW</w:t>
      </w:r>
      <w:proofErr w:type="spellEnd"/>
      <w:r w:rsidR="002E6E54"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a</w:t>
      </w:r>
      <w:r w:rsidR="002E6E54" w:rsidRPr="00FE16BA">
        <w:rPr>
          <w:rFonts w:asciiTheme="minorHAnsi" w:hAnsiTheme="minorHAnsi" w:cstheme="minorHAnsi"/>
          <w:szCs w:val="20"/>
          <w:lang w:val="en-GB" w:eastAsia="en-GB"/>
        </w:rPr>
        <w:t xml:space="preserve"> number of stakeholders will be involved, as indicated in </w:t>
      </w:r>
      <w:r w:rsidR="00E141F7" w:rsidRPr="00FE16BA">
        <w:rPr>
          <w:rFonts w:asciiTheme="minorHAnsi" w:hAnsiTheme="minorHAnsi" w:cstheme="minorHAnsi"/>
          <w:noProof/>
          <w:szCs w:val="20"/>
          <w:lang w:val="en-GB" w:eastAsia="en-GB"/>
        </w:rPr>
        <w:fldChar w:fldCharType="begin"/>
      </w:r>
      <w:r w:rsidR="00A8070C" w:rsidRPr="008F4F9F">
        <w:rPr>
          <w:rFonts w:asciiTheme="minorHAnsi" w:hAnsiTheme="minorHAnsi" w:cstheme="minorHAnsi"/>
          <w:noProof/>
          <w:szCs w:val="20"/>
          <w:lang w:val="en-GB" w:eastAsia="en-GB"/>
        </w:rPr>
        <w:instrText xml:space="preserve"> REF _Ref523048589 \h </w:instrText>
      </w:r>
      <w:r w:rsidR="00E141F7" w:rsidRPr="00FE16BA">
        <w:rPr>
          <w:rFonts w:asciiTheme="minorHAnsi" w:hAnsiTheme="minorHAnsi" w:cstheme="minorHAnsi"/>
          <w:noProof/>
          <w:szCs w:val="20"/>
          <w:lang w:val="en-GB" w:eastAsia="en-GB"/>
        </w:rPr>
      </w:r>
      <w:r w:rsidR="00E141F7" w:rsidRPr="00FE16BA">
        <w:rPr>
          <w:rFonts w:asciiTheme="minorHAnsi" w:hAnsiTheme="minorHAnsi" w:cstheme="minorHAnsi"/>
          <w:noProof/>
          <w:szCs w:val="20"/>
          <w:lang w:val="en-GB" w:eastAsia="en-GB"/>
        </w:rPr>
        <w:fldChar w:fldCharType="separate"/>
      </w:r>
      <w:r w:rsidR="00B66AC3" w:rsidRPr="008F4F9F">
        <w:rPr>
          <w:rFonts w:ascii="Arial" w:hAnsi="Arial" w:cs="Arial"/>
          <w:noProof/>
          <w:color w:val="2E74B5"/>
          <w:sz w:val="18"/>
        </w:rPr>
        <w:t>Box</w:t>
      </w:r>
      <w:r w:rsidR="00B66AC3" w:rsidRPr="00A21E05">
        <w:rPr>
          <w:rFonts w:ascii="Arial" w:hAnsi="Arial" w:cs="Arial"/>
          <w:color w:val="2E74B5"/>
          <w:sz w:val="18"/>
        </w:rPr>
        <w:t xml:space="preserve"> </w:t>
      </w:r>
      <w:r w:rsidR="00B66AC3">
        <w:rPr>
          <w:rFonts w:ascii="Arial" w:hAnsi="Arial" w:cs="Arial"/>
          <w:noProof/>
          <w:color w:val="2E74B5"/>
          <w:sz w:val="18"/>
        </w:rPr>
        <w:t>24</w:t>
      </w:r>
      <w:r w:rsidR="00E141F7" w:rsidRPr="00FE16BA">
        <w:rPr>
          <w:rFonts w:asciiTheme="minorHAnsi" w:hAnsiTheme="minorHAnsi" w:cstheme="minorHAnsi"/>
          <w:szCs w:val="20"/>
          <w:lang w:val="en-GB" w:eastAsia="en-GB"/>
        </w:rPr>
        <w:fldChar w:fldCharType="end"/>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193"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193"/>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rewarded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a number of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2"/>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abatement in accordance with the existing law of Bangladesh can be the most flexible incentive because municipalities have the opportunity to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as a means to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194"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194"/>
      <w:r w:rsidRPr="00FE16BA">
        <w:rPr>
          <w:rFonts w:asciiTheme="minorHAnsi" w:hAnsiTheme="minorHAnsi" w:cstheme="minorHAnsi"/>
          <w:szCs w:val="20"/>
          <w:lang w:val="en-GB" w:eastAsia="en-GB"/>
        </w:rPr>
        <w:t xml:space="preserve">).  Unfortunately, new 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195" w:name="_Hlk529724025"/>
      <w:r w:rsidRPr="00FE16BA">
        <w:rPr>
          <w:lang w:val="en-GB" w:eastAsia="en-GB"/>
        </w:rPr>
        <w:t xml:space="preserve">Bangladesh Green Building Council (BGBC) </w:t>
      </w:r>
      <w:bookmarkEnd w:id="195"/>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3"/>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815424"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77777777" w:rsidR="00296597" w:rsidRDefault="00296597" w:rsidP="00240726">
                            <w:pPr>
                              <w:pStyle w:val="Caption"/>
                              <w:rPr>
                                <w:rFonts w:ascii="Arial" w:hAnsi="Arial" w:cs="Arial"/>
                                <w:color w:val="2E74B5"/>
                                <w:sz w:val="18"/>
                              </w:rPr>
                            </w:pPr>
                            <w:bookmarkStart w:id="198" w:name="_Ref1116014"/>
                            <w:bookmarkStart w:id="199"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198"/>
                            <w:bookmarkEnd w:id="199"/>
                          </w:p>
                          <w:p w14:paraId="694ED8AF" w14:textId="77777777" w:rsidR="00296597" w:rsidRPr="00FA7B7E" w:rsidRDefault="00296597" w:rsidP="00FA7B7E"/>
                          <w:p w14:paraId="10DBAE09" w14:textId="77777777" w:rsidR="00296597" w:rsidRDefault="00296597"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296597" w:rsidRDefault="00296597" w:rsidP="00FA7B7E">
                            <w:pPr>
                              <w:spacing w:before="60" w:after="0"/>
                              <w:ind w:left="709"/>
                              <w:contextualSpacing/>
                              <w:rPr>
                                <w:i/>
                                <w:noProof/>
                                <w:sz w:val="18"/>
                                <w:lang w:val="en-GB"/>
                              </w:rPr>
                            </w:pPr>
                          </w:p>
                          <w:p w14:paraId="414B5E96" w14:textId="77777777" w:rsidR="00296597" w:rsidRDefault="00296597"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296597" w:rsidRDefault="00296597" w:rsidP="00240726">
                            <w:pPr>
                              <w:tabs>
                                <w:tab w:val="left" w:pos="426"/>
                              </w:tabs>
                              <w:ind w:left="567" w:hanging="567"/>
                              <w:rPr>
                                <w:noProof/>
                                <w:sz w:val="18"/>
                              </w:rPr>
                            </w:pPr>
                          </w:p>
                          <w:p w14:paraId="412D72B7" w14:textId="77777777" w:rsidR="00296597" w:rsidRPr="002044AF" w:rsidRDefault="00296597"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815424;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" fillcolor="#fff2cc" stroked="f">
                <v:textbox>
                  <w:txbxContent>
                    <w:p w14:paraId="508DC1C1" w14:textId="77777777" w:rsidR="00296597" w:rsidRDefault="00296597" w:rsidP="00240726">
                      <w:pPr>
                        <w:pStyle w:val="Caption"/>
                        <w:rPr>
                          <w:rFonts w:ascii="Arial" w:hAnsi="Arial" w:cs="Arial"/>
                          <w:color w:val="2E74B5"/>
                          <w:sz w:val="18"/>
                        </w:rPr>
                      </w:pPr>
                      <w:bookmarkStart w:id="219" w:name="_Ref1116014"/>
                      <w:bookmarkStart w:id="220"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9"/>
                      <w:bookmarkEnd w:id="220"/>
                    </w:p>
                    <w:p w14:paraId="694ED8AF" w14:textId="77777777" w:rsidR="00296597" w:rsidRPr="00FA7B7E" w:rsidRDefault="00296597" w:rsidP="00FA7B7E"/>
                    <w:p w14:paraId="10DBAE09" w14:textId="77777777" w:rsidR="00296597" w:rsidRDefault="00296597"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296597" w:rsidRDefault="00296597" w:rsidP="00FA7B7E">
                      <w:pPr>
                        <w:spacing w:before="60" w:after="0"/>
                        <w:ind w:left="709"/>
                        <w:contextualSpacing/>
                        <w:rPr>
                          <w:i/>
                          <w:noProof/>
                          <w:sz w:val="18"/>
                          <w:lang w:val="en-GB"/>
                        </w:rPr>
                      </w:pPr>
                    </w:p>
                    <w:p w14:paraId="414B5E96" w14:textId="77777777" w:rsidR="00296597" w:rsidRDefault="00296597"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296597" w:rsidRDefault="00296597" w:rsidP="00240726">
                      <w:pPr>
                        <w:tabs>
                          <w:tab w:val="left" w:pos="426"/>
                        </w:tabs>
                        <w:ind w:left="567" w:hanging="567"/>
                        <w:rPr>
                          <w:noProof/>
                          <w:sz w:val="18"/>
                        </w:rPr>
                      </w:pPr>
                    </w:p>
                    <w:p w14:paraId="412D72B7" w14:textId="77777777" w:rsidR="00296597" w:rsidRPr="002044AF" w:rsidRDefault="00296597"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78"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mc:AlternateContent>
          <mc:Choice Requires="wps">
            <w:drawing>
              <wp:anchor distT="144145" distB="144145" distL="144145" distR="144145" simplePos="0" relativeHeight="251728384"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77777777" w:rsidR="00296597" w:rsidRDefault="00296597" w:rsidP="006B67F7">
                            <w:pPr>
                              <w:pStyle w:val="Caption"/>
                              <w:rPr>
                                <w:rFonts w:ascii="Arial" w:hAnsi="Arial" w:cs="Arial"/>
                                <w:color w:val="2E74B5"/>
                                <w:sz w:val="18"/>
                              </w:rPr>
                            </w:pPr>
                            <w:bookmarkStart w:id="200" w:name="_Ref529616562"/>
                            <w:bookmarkStart w:id="201"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00"/>
                            <w:r>
                              <w:rPr>
                                <w:rFonts w:ascii="Arial" w:hAnsi="Arial" w:cs="Arial"/>
                                <w:color w:val="2E74B5"/>
                                <w:sz w:val="18"/>
                              </w:rPr>
                              <w:tab/>
                              <w:t>Proposed Bangladesh building energy and environment certification and label</w:t>
                            </w:r>
                            <w:bookmarkEnd w:id="201"/>
                          </w:p>
                          <w:p w14:paraId="21426594" w14:textId="77777777" w:rsidR="00296597" w:rsidRDefault="00296597" w:rsidP="006B67F7">
                            <w:pPr>
                              <w:rPr>
                                <w:noProof/>
                              </w:rPr>
                            </w:pPr>
                            <w:r>
                              <w:t xml:space="preserve">  </w:t>
                            </w:r>
                          </w:p>
                          <w:p w14:paraId="0B3F98B0" w14:textId="77777777" w:rsidR="00296597" w:rsidRDefault="00296597" w:rsidP="006B67F7">
                            <w:pPr>
                              <w:spacing w:before="60" w:after="0"/>
                              <w:contextualSpacing/>
                              <w:rPr>
                                <w:i/>
                                <w:noProof/>
                                <w:sz w:val="18"/>
                                <w:lang w:val="en-GB"/>
                              </w:rPr>
                            </w:pPr>
                          </w:p>
                          <w:p w14:paraId="21D15B13" w14:textId="77777777" w:rsidR="00296597" w:rsidRDefault="00296597"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296597" w:rsidRDefault="00296597"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296597" w:rsidRDefault="00296597" w:rsidP="006B67F7">
                            <w:pPr>
                              <w:tabs>
                                <w:tab w:val="left" w:pos="426"/>
                              </w:tabs>
                              <w:ind w:left="567" w:hanging="567"/>
                              <w:rPr>
                                <w:i/>
                                <w:noProof/>
                                <w:sz w:val="18"/>
                              </w:rPr>
                            </w:pPr>
                          </w:p>
                          <w:p w14:paraId="53D9FF33" w14:textId="77777777" w:rsidR="00296597" w:rsidRPr="008F024F" w:rsidRDefault="00296597"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296597" w:rsidRPr="002044AF" w:rsidRDefault="00296597"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728384;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" fillcolor="#fff2cc" stroked="f">
                <v:textbox>
                  <w:txbxContent>
                    <w:p w14:paraId="380E8CF5" w14:textId="77777777" w:rsidR="00296597" w:rsidRDefault="00296597" w:rsidP="006B67F7">
                      <w:pPr>
                        <w:pStyle w:val="Caption"/>
                        <w:rPr>
                          <w:rFonts w:ascii="Arial" w:hAnsi="Arial" w:cs="Arial"/>
                          <w:color w:val="2E74B5"/>
                          <w:sz w:val="18"/>
                        </w:rPr>
                      </w:pPr>
                      <w:bookmarkStart w:id="223" w:name="_Ref529616562"/>
                      <w:bookmarkStart w:id="22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3"/>
                      <w:r>
                        <w:rPr>
                          <w:rFonts w:ascii="Arial" w:hAnsi="Arial" w:cs="Arial"/>
                          <w:color w:val="2E74B5"/>
                          <w:sz w:val="18"/>
                        </w:rPr>
                        <w:tab/>
                        <w:t>Proposed Bangladesh building energy and environment certification and label</w:t>
                      </w:r>
                      <w:bookmarkEnd w:id="224"/>
                    </w:p>
                    <w:p w14:paraId="21426594" w14:textId="77777777" w:rsidR="00296597" w:rsidRDefault="00296597" w:rsidP="006B67F7">
                      <w:pPr>
                        <w:rPr>
                          <w:noProof/>
                        </w:rPr>
                      </w:pPr>
                      <w:r>
                        <w:t xml:space="preserve">  </w:t>
                      </w:r>
                    </w:p>
                    <w:p w14:paraId="0B3F98B0" w14:textId="77777777" w:rsidR="00296597" w:rsidRDefault="00296597" w:rsidP="006B67F7">
                      <w:pPr>
                        <w:spacing w:before="60" w:after="0"/>
                        <w:contextualSpacing/>
                        <w:rPr>
                          <w:i/>
                          <w:noProof/>
                          <w:sz w:val="18"/>
                          <w:lang w:val="en-GB"/>
                        </w:rPr>
                      </w:pPr>
                    </w:p>
                    <w:p w14:paraId="21D15B13" w14:textId="77777777" w:rsidR="00296597" w:rsidRDefault="00296597"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296597" w:rsidRDefault="00296597"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296597" w:rsidRDefault="00296597" w:rsidP="006B67F7">
                      <w:pPr>
                        <w:tabs>
                          <w:tab w:val="left" w:pos="426"/>
                        </w:tabs>
                        <w:ind w:left="567" w:hanging="567"/>
                        <w:rPr>
                          <w:i/>
                          <w:noProof/>
                          <w:sz w:val="18"/>
                        </w:rPr>
                      </w:pPr>
                    </w:p>
                    <w:p w14:paraId="53D9FF33" w14:textId="77777777" w:rsidR="00296597" w:rsidRPr="008F024F" w:rsidRDefault="00296597"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296597" w:rsidRPr="002044AF" w:rsidRDefault="00296597" w:rsidP="006B67F7">
                      <w:pPr>
                        <w:rPr>
                          <w:sz w:val="18"/>
                        </w:rPr>
                      </w:pPr>
                    </w:p>
                  </w:txbxContent>
                </v:textbox>
                <w10:wrap type="topAndBottom" anchorx="margin" anchory="margin"/>
              </v:shape>
            </w:pict>
          </mc:Fallback>
        </mc:AlternateContent>
      </w:r>
    </w:p>
    <w:p w14:paraId="78AF2FED" w14:textId="77777777" w:rsidR="00363356" w:rsidRPr="00FE16BA" w:rsidRDefault="006918E8" w:rsidP="00363356">
      <w:pPr>
        <w:spacing w:after="0"/>
        <w:rPr>
          <w:lang w:val="en-GB" w:eastAsia="en-GB"/>
        </w:rPr>
      </w:pPr>
      <w:r>
        <w:rPr>
          <w:noProof/>
        </w:rPr>
        <mc:AlternateContent>
          <mc:Choice Requires="wps">
            <w:drawing>
              <wp:anchor distT="144145" distB="144145" distL="144145" distR="144145" simplePos="0" relativeHeight="251817472"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77777777" w:rsidR="00296597" w:rsidRDefault="00296597" w:rsidP="00240726">
                            <w:pPr>
                              <w:pStyle w:val="Caption"/>
                              <w:rPr>
                                <w:rFonts w:ascii="Arial" w:hAnsi="Arial" w:cs="Arial"/>
                                <w:color w:val="2E74B5"/>
                                <w:sz w:val="18"/>
                              </w:rPr>
                            </w:pPr>
                            <w:bookmarkStart w:id="202" w:name="_Ref535349445"/>
                            <w:bookmarkStart w:id="203"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02"/>
                            <w:r>
                              <w:rPr>
                                <w:rFonts w:ascii="Arial" w:hAnsi="Arial" w:cs="Arial"/>
                                <w:color w:val="2E74B5"/>
                                <w:sz w:val="18"/>
                              </w:rPr>
                              <w:tab/>
                              <w:t>Potential savings in different types of buildings</w:t>
                            </w:r>
                            <w:bookmarkEnd w:id="203"/>
                          </w:p>
                          <w:p w14:paraId="3A71CEA4" w14:textId="77777777" w:rsidR="00296597" w:rsidRDefault="00296597" w:rsidP="00240726">
                            <w:pPr>
                              <w:rPr>
                                <w:noProof/>
                              </w:rPr>
                            </w:pPr>
                            <w:r>
                              <w:t xml:space="preserve">  </w:t>
                            </w:r>
                          </w:p>
                          <w:p w14:paraId="3B112D8A" w14:textId="77777777" w:rsidR="00296597" w:rsidRDefault="00296597"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296597" w:rsidRDefault="00296597" w:rsidP="00240726">
                            <w:pPr>
                              <w:tabs>
                                <w:tab w:val="left" w:pos="426"/>
                              </w:tabs>
                              <w:ind w:left="567" w:hanging="567"/>
                              <w:rPr>
                                <w:i/>
                                <w:noProof/>
                                <w:sz w:val="18"/>
                              </w:rPr>
                            </w:pPr>
                          </w:p>
                          <w:p w14:paraId="10ACB2D1" w14:textId="77777777" w:rsidR="00296597" w:rsidRPr="008F024F" w:rsidRDefault="00296597"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296597" w:rsidRPr="002044AF" w:rsidRDefault="00296597"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817472;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" fillcolor="#fff2cc" stroked="f">
                <v:textbox>
                  <w:txbxContent>
                    <w:p w14:paraId="2F25065C" w14:textId="77777777" w:rsidR="00296597" w:rsidRDefault="00296597" w:rsidP="00240726">
                      <w:pPr>
                        <w:pStyle w:val="Caption"/>
                        <w:rPr>
                          <w:rFonts w:ascii="Arial" w:hAnsi="Arial" w:cs="Arial"/>
                          <w:color w:val="2E74B5"/>
                          <w:sz w:val="18"/>
                        </w:rPr>
                      </w:pPr>
                      <w:bookmarkStart w:id="227" w:name="_Ref535349445"/>
                      <w:bookmarkStart w:id="228"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7"/>
                      <w:r>
                        <w:rPr>
                          <w:rFonts w:ascii="Arial" w:hAnsi="Arial" w:cs="Arial"/>
                          <w:color w:val="2E74B5"/>
                          <w:sz w:val="18"/>
                        </w:rPr>
                        <w:tab/>
                        <w:t>Potential savings in different types of buildings</w:t>
                      </w:r>
                      <w:bookmarkEnd w:id="228"/>
                    </w:p>
                    <w:p w14:paraId="3A71CEA4" w14:textId="77777777" w:rsidR="00296597" w:rsidRDefault="00296597" w:rsidP="00240726">
                      <w:pPr>
                        <w:rPr>
                          <w:noProof/>
                        </w:rPr>
                      </w:pPr>
                      <w:r>
                        <w:t xml:space="preserve">  </w:t>
                      </w:r>
                    </w:p>
                    <w:p w14:paraId="3B112D8A" w14:textId="77777777" w:rsidR="00296597" w:rsidRDefault="00296597"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296597" w:rsidRDefault="00296597" w:rsidP="00240726">
                      <w:pPr>
                        <w:tabs>
                          <w:tab w:val="left" w:pos="426"/>
                        </w:tabs>
                        <w:ind w:left="567" w:hanging="567"/>
                        <w:rPr>
                          <w:i/>
                          <w:noProof/>
                          <w:sz w:val="18"/>
                        </w:rPr>
                      </w:pPr>
                    </w:p>
                    <w:p w14:paraId="10ACB2D1" w14:textId="77777777" w:rsidR="00296597" w:rsidRPr="008F024F" w:rsidRDefault="00296597"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296597" w:rsidRPr="002044AF" w:rsidRDefault="00296597"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E141F7">
        <w:rPr>
          <w:lang w:val="en-GB" w:eastAsia="en-GB"/>
        </w:rPr>
        <w:fldChar w:fldCharType="begin"/>
      </w:r>
      <w:r w:rsidR="00363356">
        <w:rPr>
          <w:lang w:val="en-GB" w:eastAsia="en-GB"/>
        </w:rPr>
        <w:instrText xml:space="preserve"> REF _Ref535349445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27</w:t>
      </w:r>
      <w:r w:rsidR="00E141F7">
        <w:rPr>
          <w:lang w:val="en-GB" w:eastAsia="en-GB"/>
        </w:rPr>
        <w:fldChar w:fldCharType="end"/>
      </w:r>
      <w:r w:rsidR="00363356">
        <w:rPr>
          <w:lang w:val="en-GB" w:eastAsia="en-GB"/>
        </w:rPr>
        <w:t>).</w:t>
      </w:r>
    </w:p>
    <w:p w14:paraId="73CE96FF" w14:textId="77777777" w:rsidR="00363356" w:rsidRDefault="00363356" w:rsidP="00363356">
      <w:pPr>
        <w:spacing w:after="0"/>
        <w:rPr>
          <w:lang w:val="en-GB" w:eastAsia="en-GB"/>
        </w:rPr>
      </w:pPr>
    </w:p>
    <w:p w14:paraId="5783B73C" w14:textId="77777777"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E141F7" w:rsidRPr="00FE16BA">
        <w:rPr>
          <w:lang w:val="en-GB" w:eastAsia="en-GB"/>
        </w:rPr>
        <w:fldChar w:fldCharType="begin"/>
      </w:r>
      <w:r w:rsidRPr="00FE16BA">
        <w:rPr>
          <w:lang w:val="en-GB" w:eastAsia="en-GB"/>
        </w:rPr>
        <w:instrText xml:space="preserve"> REF _Ref529616562 \h </w:instrText>
      </w:r>
      <w:r w:rsidR="00E141F7" w:rsidRPr="00FE16BA">
        <w:rPr>
          <w:lang w:val="en-GB" w:eastAsia="en-GB"/>
        </w:rPr>
      </w:r>
      <w:r w:rsidR="00E141F7" w:rsidRPr="00FE16BA">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26</w:t>
      </w:r>
      <w:r w:rsidR="00E141F7" w:rsidRPr="00FE16BA">
        <w:rPr>
          <w:lang w:val="en-GB" w:eastAsia="en-GB"/>
        </w:rPr>
        <w:fldChar w:fldCharType="end"/>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4"/>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5"/>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6"/>
      </w:r>
      <w:r w:rsidRPr="00FE16BA">
        <w:rPr>
          <w:lang w:val="en-GB" w:eastAsia="en-GB"/>
        </w:rPr>
        <w:t xml:space="preserve"> and arable land degradation.</w:t>
      </w:r>
      <w:r w:rsidRPr="00FE16BA">
        <w:rPr>
          <w:lang w:val="en-GB"/>
        </w:rPr>
        <w:t xml:space="preserve"> </w:t>
      </w:r>
      <w:r w:rsidRPr="00FE16BA">
        <w:rPr>
          <w:lang w:val="en-GB" w:eastAsia="en-GB"/>
        </w:rPr>
        <w:t>Around 30% of brick kilns use 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w:t>
      </w:r>
      <w:proofErr w:type="spellStart"/>
      <w:r w:rsidRPr="00FE16BA">
        <w:rPr>
          <w:lang w:val="en-GB" w:eastAsia="en-GB"/>
        </w:rPr>
        <w:t>i</w:t>
      </w:r>
      <w:proofErr w:type="spellEnd"/>
      <w:r w:rsidRPr="00FE16BA">
        <w:rPr>
          <w:lang w:val="en-GB" w:eastAsia="en-GB"/>
        </w:rPr>
        <w:t>)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The long-term government policy or strategy should aim to (</w:t>
      </w:r>
      <w:proofErr w:type="spellStart"/>
      <w:r w:rsidRPr="00FE16BA">
        <w:rPr>
          <w:lang w:val="en-GB" w:eastAsia="en-GB"/>
        </w:rPr>
        <w:t>i</w:t>
      </w:r>
      <w:proofErr w:type="spellEnd"/>
      <w:r w:rsidRPr="00FE16BA">
        <w:rPr>
          <w:lang w:val="en-GB" w:eastAsia="en-GB"/>
        </w:rPr>
        <w:t xml:space="preserve">)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53"/>
    <w:p w14:paraId="5E5A7CCD" w14:textId="77777777" w:rsidR="008F5C9A" w:rsidRPr="00FE16BA" w:rsidRDefault="00A17503" w:rsidP="004C730F">
      <w:pPr>
        <w:spacing w:after="0"/>
        <w:rPr>
          <w:lang w:val="en-GB" w:eastAsia="en-GB"/>
        </w:rPr>
      </w:pPr>
      <w:r w:rsidRPr="00FE16BA">
        <w:rPr>
          <w:lang w:val="en-GB" w:eastAsia="en-GB"/>
        </w:rPr>
        <w:t>A number of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proofErr w:type="spellStart"/>
      <w:r w:rsidR="002E0389" w:rsidRPr="00FE16BA">
        <w:rPr>
          <w:lang w:val="en-GB" w:eastAsia="en-GB"/>
        </w:rPr>
        <w:t>catalyzing</w:t>
      </w:r>
      <w:proofErr w:type="spellEnd"/>
      <w:r w:rsidR="002E0389" w:rsidRPr="00FE16BA">
        <w:rPr>
          <w:lang w:val="en-GB" w:eastAsia="en-GB"/>
        </w:rPr>
        <w:t xml:space="preserve">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 xml:space="preserve">project is implemented by Oxfam in partnership with the Bangladesh Environmental Lawyer Association (BELA), Housing and Building Research Institute (HBRI) and </w:t>
      </w:r>
      <w:proofErr w:type="spellStart"/>
      <w:r w:rsidR="000547B3" w:rsidRPr="00FE16BA">
        <w:rPr>
          <w:lang w:val="en-GB" w:eastAsia="en-GB"/>
        </w:rPr>
        <w:t>Jagorani</w:t>
      </w:r>
      <w:proofErr w:type="spellEnd"/>
      <w:r w:rsidR="000547B3" w:rsidRPr="00FE16BA">
        <w:rPr>
          <w:lang w:val="en-GB" w:eastAsia="en-GB"/>
        </w:rPr>
        <w:t xml:space="preserve">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7"/>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204"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should promote the use of such resource-efficient bricks in its own public infrastructure, and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204"/>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mc:AlternateContent>
          <mc:Choice Requires="wps">
            <w:drawing>
              <wp:anchor distT="144145" distB="144145" distL="144145" distR="144145" simplePos="0" relativeHeight="25183692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77777777" w:rsidR="00296597" w:rsidRPr="00F87343" w:rsidRDefault="00296597" w:rsidP="0004605F">
                            <w:pPr>
                              <w:pStyle w:val="Caption"/>
                              <w:rPr>
                                <w:rFonts w:ascii="Arial" w:hAnsi="Arial" w:cs="Arial"/>
                                <w:color w:val="2E74B5"/>
                                <w:sz w:val="18"/>
                                <w:lang w:val="nl-NL"/>
                              </w:rPr>
                            </w:pPr>
                            <w:bookmarkStart w:id="205"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05"/>
                          </w:p>
                          <w:p w14:paraId="5E356097" w14:textId="77777777" w:rsidR="00296597" w:rsidRPr="00F87343" w:rsidRDefault="00296597" w:rsidP="0004605F">
                            <w:pPr>
                              <w:rPr>
                                <w:noProof/>
                                <w:lang w:val="nl-NL"/>
                              </w:rPr>
                            </w:pPr>
                            <w:r w:rsidRPr="00F87343">
                              <w:rPr>
                                <w:lang w:val="nl-NL"/>
                              </w:rPr>
                              <w:t xml:space="preserve">  </w:t>
                            </w:r>
                          </w:p>
                          <w:p w14:paraId="40C77CA3" w14:textId="77777777" w:rsidR="00296597" w:rsidRDefault="00296597"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296597" w:rsidRPr="00F87343" w:rsidRDefault="00296597"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296597" w:rsidRPr="002044AF" w:rsidRDefault="00296597"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83692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" fillcolor="#fff2cc" stroked="f">
                <v:textbox>
                  <w:txbxContent>
                    <w:p w14:paraId="22EFA262" w14:textId="77777777" w:rsidR="00296597" w:rsidRPr="00F87343" w:rsidRDefault="00296597" w:rsidP="0004605F">
                      <w:pPr>
                        <w:pStyle w:val="Caption"/>
                        <w:rPr>
                          <w:rFonts w:ascii="Arial" w:hAnsi="Arial" w:cs="Arial"/>
                          <w:color w:val="2E74B5"/>
                          <w:sz w:val="18"/>
                          <w:lang w:val="nl-NL"/>
                        </w:rPr>
                      </w:pPr>
                      <w:bookmarkStart w:id="231"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1"/>
                    </w:p>
                    <w:p w14:paraId="5E356097" w14:textId="77777777" w:rsidR="00296597" w:rsidRPr="00F87343" w:rsidRDefault="00296597" w:rsidP="0004605F">
                      <w:pPr>
                        <w:rPr>
                          <w:noProof/>
                          <w:lang w:val="nl-NL"/>
                        </w:rPr>
                      </w:pPr>
                      <w:r w:rsidRPr="00F87343">
                        <w:rPr>
                          <w:lang w:val="nl-NL"/>
                        </w:rPr>
                        <w:t xml:space="preserve">  </w:t>
                      </w:r>
                    </w:p>
                    <w:p w14:paraId="40C77CA3" w14:textId="77777777" w:rsidR="00296597" w:rsidRDefault="00296597"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296597" w:rsidRPr="00F87343" w:rsidRDefault="00296597"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296597" w:rsidRPr="002044AF" w:rsidRDefault="00296597"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8"/>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mc:AlternateContent>
          <mc:Choice Requires="wps">
            <w:drawing>
              <wp:anchor distT="45720" distB="45720" distL="114300" distR="114300" simplePos="0" relativeHeight="251813376"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77777777" w:rsidR="00296597" w:rsidRDefault="00296597" w:rsidP="005B109D">
                            <w:pPr>
                              <w:tabs>
                                <w:tab w:val="left" w:pos="709"/>
                              </w:tabs>
                              <w:rPr>
                                <w:rFonts w:ascii="Arial" w:hAnsi="Arial" w:cs="Arial"/>
                                <w:b/>
                                <w:color w:val="2E74B5"/>
                                <w:sz w:val="18"/>
                              </w:rPr>
                            </w:pPr>
                            <w:bookmarkStart w:id="206" w:name="_Ref535328002"/>
                            <w:bookmarkStart w:id="207"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06"/>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07"/>
                          </w:p>
                          <w:p w14:paraId="3076086A" w14:textId="77777777" w:rsidR="00296597" w:rsidRDefault="00296597" w:rsidP="005B109D">
                            <w:pPr>
                              <w:tabs>
                                <w:tab w:val="left" w:pos="709"/>
                              </w:tabs>
                              <w:rPr>
                                <w:b/>
                              </w:rPr>
                            </w:pPr>
                          </w:p>
                          <w:p w14:paraId="3B2D8999" w14:textId="77777777" w:rsidR="00296597" w:rsidRDefault="00296597"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296597" w:rsidRDefault="00296597" w:rsidP="000309E8">
                            <w:pPr>
                              <w:tabs>
                                <w:tab w:val="left" w:pos="709"/>
                              </w:tabs>
                              <w:spacing w:after="0"/>
                              <w:rPr>
                                <w:sz w:val="19"/>
                                <w:szCs w:val="19"/>
                              </w:rPr>
                            </w:pPr>
                          </w:p>
                          <w:p w14:paraId="1235A0CA" w14:textId="77777777" w:rsidR="00296597" w:rsidRDefault="00296597"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296597" w:rsidRDefault="00296597" w:rsidP="000309E8">
                            <w:pPr>
                              <w:tabs>
                                <w:tab w:val="left" w:pos="709"/>
                              </w:tabs>
                              <w:spacing w:after="0"/>
                              <w:rPr>
                                <w:sz w:val="19"/>
                                <w:szCs w:val="19"/>
                              </w:rPr>
                            </w:pPr>
                          </w:p>
                          <w:p w14:paraId="1F0AF3A1" w14:textId="77777777" w:rsidR="00296597" w:rsidRDefault="00296597"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296597" w:rsidRDefault="00296597" w:rsidP="00E5004F">
                            <w:pPr>
                              <w:tabs>
                                <w:tab w:val="left" w:pos="709"/>
                              </w:tabs>
                              <w:spacing w:after="0"/>
                              <w:rPr>
                                <w:sz w:val="19"/>
                                <w:szCs w:val="19"/>
                              </w:rPr>
                            </w:pPr>
                          </w:p>
                          <w:p w14:paraId="331D6DCC" w14:textId="77777777" w:rsidR="00296597" w:rsidRDefault="00296597"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296597" w:rsidRDefault="00296597" w:rsidP="000309E8">
                            <w:pPr>
                              <w:tabs>
                                <w:tab w:val="left" w:pos="709"/>
                              </w:tabs>
                              <w:spacing w:after="0"/>
                              <w:rPr>
                                <w:sz w:val="19"/>
                                <w:szCs w:val="19"/>
                              </w:rPr>
                            </w:pPr>
                          </w:p>
                          <w:p w14:paraId="18CED994" w14:textId="77777777" w:rsidR="00296597" w:rsidRPr="000B4904" w:rsidRDefault="00296597"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296597" w:rsidRPr="005B109D" w:rsidRDefault="00296597"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8133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77777777" w:rsidR="00296597" w:rsidRDefault="00296597" w:rsidP="005B109D">
                      <w:pPr>
                        <w:tabs>
                          <w:tab w:val="left" w:pos="709"/>
                        </w:tabs>
                        <w:rPr>
                          <w:rFonts w:ascii="Arial" w:hAnsi="Arial" w:cs="Arial"/>
                          <w:b/>
                          <w:color w:val="2E74B5"/>
                          <w:sz w:val="18"/>
                        </w:rPr>
                      </w:pPr>
                      <w:bookmarkStart w:id="234" w:name="_Ref535328002"/>
                      <w:bookmarkStart w:id="235"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4"/>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5"/>
                    </w:p>
                    <w:p w14:paraId="3076086A" w14:textId="77777777" w:rsidR="00296597" w:rsidRDefault="00296597" w:rsidP="005B109D">
                      <w:pPr>
                        <w:tabs>
                          <w:tab w:val="left" w:pos="709"/>
                        </w:tabs>
                        <w:rPr>
                          <w:b/>
                        </w:rPr>
                      </w:pPr>
                    </w:p>
                    <w:p w14:paraId="3B2D8999" w14:textId="77777777" w:rsidR="00296597" w:rsidRDefault="00296597"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296597" w:rsidRDefault="00296597" w:rsidP="000309E8">
                      <w:pPr>
                        <w:tabs>
                          <w:tab w:val="left" w:pos="709"/>
                        </w:tabs>
                        <w:spacing w:after="0"/>
                        <w:rPr>
                          <w:sz w:val="19"/>
                          <w:szCs w:val="19"/>
                        </w:rPr>
                      </w:pPr>
                    </w:p>
                    <w:p w14:paraId="1235A0CA" w14:textId="77777777" w:rsidR="00296597" w:rsidRDefault="00296597"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w:t>
                      </w:r>
                      <w:proofErr w:type="spellStart"/>
                      <w:r>
                        <w:rPr>
                          <w:sz w:val="19"/>
                          <w:szCs w:val="19"/>
                        </w:rPr>
                        <w:t>realise</w:t>
                      </w:r>
                      <w:proofErr w:type="spellEnd"/>
                      <w:r>
                        <w:rPr>
                          <w:sz w:val="19"/>
                          <w:szCs w:val="19"/>
                        </w:rPr>
                        <w:t xml:space="preserv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296597" w:rsidRDefault="00296597" w:rsidP="000309E8">
                      <w:pPr>
                        <w:tabs>
                          <w:tab w:val="left" w:pos="709"/>
                        </w:tabs>
                        <w:spacing w:after="0"/>
                        <w:rPr>
                          <w:sz w:val="19"/>
                          <w:szCs w:val="19"/>
                        </w:rPr>
                      </w:pPr>
                    </w:p>
                    <w:p w14:paraId="1F0AF3A1" w14:textId="77777777" w:rsidR="00296597" w:rsidRDefault="00296597"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296597" w:rsidRDefault="00296597" w:rsidP="00E5004F">
                      <w:pPr>
                        <w:tabs>
                          <w:tab w:val="left" w:pos="709"/>
                        </w:tabs>
                        <w:spacing w:after="0"/>
                        <w:rPr>
                          <w:sz w:val="19"/>
                          <w:szCs w:val="19"/>
                        </w:rPr>
                      </w:pPr>
                    </w:p>
                    <w:p w14:paraId="331D6DCC" w14:textId="77777777" w:rsidR="00296597" w:rsidRDefault="00296597"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296597" w:rsidRDefault="00296597" w:rsidP="000309E8">
                      <w:pPr>
                        <w:tabs>
                          <w:tab w:val="left" w:pos="709"/>
                        </w:tabs>
                        <w:spacing w:after="0"/>
                        <w:rPr>
                          <w:sz w:val="19"/>
                          <w:szCs w:val="19"/>
                        </w:rPr>
                      </w:pPr>
                    </w:p>
                    <w:p w14:paraId="18CED994" w14:textId="77777777" w:rsidR="00296597" w:rsidRPr="000B4904" w:rsidRDefault="00296597"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xml:space="preserve">, by S. Alam and M. </w:t>
                      </w:r>
                      <w:proofErr w:type="spellStart"/>
                      <w:r w:rsidRPr="000B4904">
                        <w:rPr>
                          <w:sz w:val="18"/>
                          <w:szCs w:val="18"/>
                        </w:rPr>
                        <w:t>Anam</w:t>
                      </w:r>
                      <w:proofErr w:type="spellEnd"/>
                      <w:r w:rsidRPr="000B4904">
                        <w:rPr>
                          <w:sz w:val="18"/>
                          <w:szCs w:val="18"/>
                        </w:rPr>
                        <w:t xml:space="preserve"> (GIZ), at Annual Banking Conference, 2016, Bangladesh Institute of Bank Management</w:t>
                      </w:r>
                    </w:p>
                    <w:p w14:paraId="527DBEB5" w14:textId="77777777" w:rsidR="00296597" w:rsidRPr="005B109D" w:rsidRDefault="00296597"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9"/>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80"/>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08" w:name="_Toc6942569"/>
      <w:r w:rsidRPr="00FE16BA">
        <w:t>calculations of targeted energy savings and greenhouse gas emission reductions</w:t>
      </w:r>
      <w:bookmarkEnd w:id="208"/>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09" w:name="_Toc6942570"/>
      <w:r>
        <w:t>Direct and indirect GHG emission reduction estimates</w:t>
      </w:r>
      <w:bookmarkEnd w:id="209"/>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w:t>
      </w:r>
      <w:proofErr w:type="spellStart"/>
      <w:r w:rsidR="00127BFD" w:rsidRPr="00127BFD">
        <w:rPr>
          <w:rFonts w:asciiTheme="minorHAnsi" w:eastAsiaTheme="minorHAnsi" w:hAnsiTheme="minorHAnsi" w:cstheme="minorHAnsi"/>
          <w:szCs w:val="20"/>
          <w:lang w:val="en-GB"/>
        </w:rPr>
        <w:t>Siddirganj</w:t>
      </w:r>
      <w:proofErr w:type="spellEnd"/>
      <w:r w:rsidR="00127BFD" w:rsidRPr="00127BFD">
        <w:rPr>
          <w:rFonts w:asciiTheme="minorHAnsi" w:eastAsiaTheme="minorHAnsi" w:hAnsiTheme="minorHAnsi" w:cstheme="minorHAnsi"/>
          <w:szCs w:val="20"/>
          <w:lang w:val="en-GB"/>
        </w:rPr>
        <w:t xml:space="preserve">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81"/>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proofErr w:type="spellStart"/>
      <w:r w:rsidR="00127BFD" w:rsidRPr="00127BFD">
        <w:rPr>
          <w:rFonts w:asciiTheme="minorHAnsi" w:eastAsiaTheme="minorHAnsi" w:hAnsiTheme="minorHAnsi" w:cstheme="minorHAnsi"/>
          <w:szCs w:val="20"/>
          <w:lang w:val="en-GB"/>
        </w:rPr>
        <w:t>Narayangang</w:t>
      </w:r>
      <w:proofErr w:type="spellEnd"/>
      <w:r w:rsidR="00127BFD" w:rsidRPr="00127BFD">
        <w:rPr>
          <w:rFonts w:asciiTheme="minorHAnsi" w:eastAsiaTheme="minorHAnsi" w:hAnsiTheme="minorHAnsi" w:cstheme="minorHAnsi"/>
          <w:szCs w:val="20"/>
          <w:lang w:val="en-GB"/>
        </w:rPr>
        <w:t xml:space="preserve">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2"/>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 xml:space="preserve">at Dhaka’s </w:t>
      </w:r>
      <w:proofErr w:type="spellStart"/>
      <w:r>
        <w:rPr>
          <w:rFonts w:asciiTheme="minorHAnsi" w:eastAsiaTheme="minorHAnsi" w:hAnsiTheme="minorHAnsi" w:cstheme="minorHAnsi"/>
          <w:szCs w:val="20"/>
          <w:lang w:val="en-GB"/>
        </w:rPr>
        <w:t>Matuail</w:t>
      </w:r>
      <w:proofErr w:type="spellEnd"/>
      <w:r>
        <w:rPr>
          <w:rFonts w:asciiTheme="minorHAnsi" w:eastAsiaTheme="minorHAnsi" w:hAnsiTheme="minorHAnsi" w:cstheme="minorHAnsi"/>
          <w:szCs w:val="20"/>
          <w:lang w:val="en-GB"/>
        </w:rPr>
        <w:t xml:space="preserve">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3"/>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w:t>
      </w:r>
      <w:proofErr w:type="spellStart"/>
      <w:r w:rsidR="008B55DC">
        <w:rPr>
          <w:rFonts w:asciiTheme="minorHAnsi" w:eastAsiaTheme="minorHAnsi" w:hAnsiTheme="minorHAnsi" w:cstheme="minorHAnsi"/>
          <w:szCs w:val="20"/>
          <w:lang w:val="en-GB"/>
        </w:rPr>
        <w:t>SREPGen</w:t>
      </w:r>
      <w:proofErr w:type="spellEnd"/>
      <w:r w:rsidR="008B55DC">
        <w:rPr>
          <w:rFonts w:asciiTheme="minorHAnsi" w:eastAsiaTheme="minorHAnsi" w:hAnsiTheme="minorHAnsi" w:cstheme="minorHAnsi"/>
          <w:szCs w:val="20"/>
          <w:lang w:val="en-GB"/>
        </w:rPr>
        <w:t xml:space="preserve"> Project</w:t>
      </w:r>
      <w:r w:rsidR="008B55DC">
        <w:rPr>
          <w:rStyle w:val="FootnoteReference"/>
          <w:rFonts w:eastAsiaTheme="minorHAnsi"/>
          <w:szCs w:val="20"/>
          <w:lang w:val="en-GB"/>
        </w:rPr>
        <w:footnoteReference w:id="84"/>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 xml:space="preserve">Mymensingh, </w:t>
      </w:r>
      <w:proofErr w:type="spellStart"/>
      <w:r w:rsidR="008B55DC" w:rsidRPr="008B55DC">
        <w:rPr>
          <w:rFonts w:asciiTheme="minorHAnsi" w:eastAsiaTheme="minorHAnsi" w:hAnsiTheme="minorHAnsi" w:cstheme="minorHAnsi"/>
          <w:szCs w:val="20"/>
          <w:lang w:val="en-GB"/>
        </w:rPr>
        <w:t>Cox‟s</w:t>
      </w:r>
      <w:proofErr w:type="spellEnd"/>
      <w:r w:rsidR="008B55DC" w:rsidRPr="008B55DC">
        <w:rPr>
          <w:rFonts w:asciiTheme="minorHAnsi" w:eastAsiaTheme="minorHAnsi" w:hAnsiTheme="minorHAnsi" w:cstheme="minorHAnsi"/>
          <w:szCs w:val="20"/>
          <w:lang w:val="en-GB"/>
        </w:rPr>
        <w:t xml:space="preserve"> Bazar, Sirajganj, Dinajpur,</w:t>
      </w:r>
      <w:r w:rsidR="008B55DC">
        <w:rPr>
          <w:rFonts w:asciiTheme="minorHAnsi" w:eastAsiaTheme="minorHAnsi" w:hAnsiTheme="minorHAnsi" w:cstheme="minorHAnsi"/>
          <w:szCs w:val="20"/>
          <w:lang w:val="en-GB"/>
        </w:rPr>
        <w:t xml:space="preserve"> </w:t>
      </w:r>
      <w:proofErr w:type="spellStart"/>
      <w:r w:rsidR="008B55DC" w:rsidRPr="008B55DC">
        <w:rPr>
          <w:rFonts w:asciiTheme="minorHAnsi" w:eastAsiaTheme="minorHAnsi" w:hAnsiTheme="minorHAnsi" w:cstheme="minorHAnsi"/>
          <w:szCs w:val="20"/>
          <w:lang w:val="en-GB"/>
        </w:rPr>
        <w:t>Habiganj</w:t>
      </w:r>
      <w:proofErr w:type="spellEnd"/>
      <w:r w:rsidR="008B55DC" w:rsidRPr="008B55DC">
        <w:rPr>
          <w:rFonts w:asciiTheme="minorHAnsi" w:eastAsiaTheme="minorHAnsi" w:hAnsiTheme="minorHAnsi" w:cstheme="minorHAnsi"/>
          <w:szCs w:val="20"/>
          <w:lang w:val="en-GB"/>
        </w:rPr>
        <w:t xml:space="preserve">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a too low calorific value to be incinerated or </w:t>
      </w:r>
      <w:proofErr w:type="spellStart"/>
      <w:r w:rsidR="00E93442" w:rsidRPr="00E93442">
        <w:rPr>
          <w:rFonts w:asciiTheme="minorHAnsi" w:eastAsiaTheme="minorHAnsi" w:hAnsiTheme="minorHAnsi" w:cstheme="minorHAnsi"/>
          <w:szCs w:val="20"/>
          <w:lang w:val="en-GB"/>
        </w:rPr>
        <w:t>gasified</w:t>
      </w:r>
      <w:proofErr w:type="spellEnd"/>
      <w:r w:rsidR="00E93442" w:rsidRPr="00E93442">
        <w:rPr>
          <w:rFonts w:asciiTheme="minorHAnsi" w:eastAsiaTheme="minorHAnsi" w:hAnsiTheme="minorHAnsi" w:cstheme="minorHAnsi"/>
          <w:szCs w:val="20"/>
          <w:lang w:val="en-GB"/>
        </w:rPr>
        <w:t xml:space="preserve">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821568"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77777777" w:rsidR="00296597" w:rsidRPr="006B66D2" w:rsidRDefault="00296597" w:rsidP="004A0E8A">
                            <w:pPr>
                              <w:spacing w:after="0"/>
                              <w:jc w:val="left"/>
                              <w:rPr>
                                <w:rFonts w:asciiTheme="minorHAnsi" w:eastAsiaTheme="minorHAnsi" w:hAnsiTheme="minorHAnsi" w:cstheme="minorHAnsi"/>
                                <w:b/>
                                <w:szCs w:val="20"/>
                                <w:lang w:val="en-GB"/>
                              </w:rPr>
                            </w:pPr>
                            <w:bookmarkStart w:id="210"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10"/>
                          </w:p>
                          <w:p w14:paraId="3ACBA1B9" w14:textId="77777777" w:rsidR="00296597" w:rsidRDefault="00296597" w:rsidP="004A0E8A">
                            <w:pPr>
                              <w:spacing w:after="0"/>
                              <w:jc w:val="left"/>
                              <w:rPr>
                                <w:rFonts w:asciiTheme="minorHAnsi" w:eastAsiaTheme="minorHAnsi" w:hAnsiTheme="minorHAnsi" w:cstheme="minorHAnsi"/>
                                <w:szCs w:val="20"/>
                                <w:lang w:val="en-GB"/>
                              </w:rPr>
                            </w:pPr>
                          </w:p>
                          <w:p w14:paraId="31081A03" w14:textId="77777777" w:rsidR="00296597" w:rsidRPr="004A0E8A" w:rsidRDefault="00296597"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296597" w:rsidRDefault="00296597"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296597" w:rsidRPr="000F625F" w:rsidRDefault="00296597"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296597" w:rsidRPr="005D2780" w:rsidRDefault="00296597"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296597" w:rsidRPr="00476DA9" w:rsidRDefault="00296597"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88"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821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77777777" w:rsidR="00296597" w:rsidRPr="006B66D2" w:rsidRDefault="00296597" w:rsidP="004A0E8A">
                      <w:pPr>
                        <w:spacing w:after="0"/>
                        <w:jc w:val="left"/>
                        <w:rPr>
                          <w:rFonts w:asciiTheme="minorHAnsi" w:eastAsiaTheme="minorHAnsi" w:hAnsiTheme="minorHAnsi" w:cstheme="minorHAnsi"/>
                          <w:b/>
                          <w:szCs w:val="20"/>
                          <w:lang w:val="en-GB"/>
                        </w:rPr>
                      </w:pPr>
                      <w:bookmarkStart w:id="239"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9"/>
                    </w:p>
                    <w:p w14:paraId="3ACBA1B9" w14:textId="77777777" w:rsidR="00296597" w:rsidRDefault="00296597" w:rsidP="004A0E8A">
                      <w:pPr>
                        <w:spacing w:after="0"/>
                        <w:jc w:val="left"/>
                        <w:rPr>
                          <w:rFonts w:asciiTheme="minorHAnsi" w:eastAsiaTheme="minorHAnsi" w:hAnsiTheme="minorHAnsi" w:cstheme="minorHAnsi"/>
                          <w:szCs w:val="20"/>
                          <w:lang w:val="en-GB"/>
                        </w:rPr>
                      </w:pPr>
                    </w:p>
                    <w:p w14:paraId="31081A03" w14:textId="77777777" w:rsidR="00296597" w:rsidRPr="004A0E8A" w:rsidRDefault="00296597"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296597" w:rsidRDefault="00296597"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 xml:space="preserve">based on info in </w:t>
                      </w:r>
                      <w:proofErr w:type="spellStart"/>
                      <w:r>
                        <w:rPr>
                          <w:rFonts w:asciiTheme="minorHAnsi" w:eastAsiaTheme="minorHAnsi" w:hAnsiTheme="minorHAnsi" w:cstheme="minorHAnsi"/>
                          <w:sz w:val="18"/>
                          <w:szCs w:val="18"/>
                          <w:lang w:val="en-GB"/>
                        </w:rPr>
                        <w:t>SREPGen</w:t>
                      </w:r>
                      <w:proofErr w:type="spellEnd"/>
                      <w:r>
                        <w:rPr>
                          <w:rFonts w:asciiTheme="minorHAnsi" w:eastAsiaTheme="minorHAnsi" w:hAnsiTheme="minorHAnsi" w:cstheme="minorHAnsi"/>
                          <w:sz w:val="18"/>
                          <w:szCs w:val="18"/>
                          <w:lang w:val="en-GB"/>
                        </w:rPr>
                        <w:t>-UNDP/SREDA (2017), Practical Action (2018), UNDP/Waste Concern (2004)</w:t>
                      </w:r>
                    </w:p>
                    <w:p w14:paraId="488B05C1" w14:textId="77777777" w:rsidR="00296597" w:rsidRPr="000F625F" w:rsidRDefault="00296597"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w:t>
                      </w:r>
                      <w:proofErr w:type="spellStart"/>
                      <w:r>
                        <w:rPr>
                          <w:rFonts w:asciiTheme="minorHAnsi" w:eastAsiaTheme="minorHAnsi" w:hAnsiTheme="minorHAnsi" w:cstheme="minorHAnsi"/>
                          <w:sz w:val="18"/>
                          <w:szCs w:val="18"/>
                          <w:lang w:val="en-GB"/>
                        </w:rPr>
                        <w:t>Shariar</w:t>
                      </w:r>
                      <w:proofErr w:type="spellEnd"/>
                      <w:r>
                        <w:rPr>
                          <w:rFonts w:asciiTheme="minorHAnsi" w:eastAsiaTheme="minorHAnsi" w:hAnsiTheme="minorHAnsi" w:cstheme="minorHAnsi"/>
                          <w:sz w:val="18"/>
                          <w:szCs w:val="18"/>
                          <w:lang w:val="en-GB"/>
                        </w:rPr>
                        <w:t xml:space="preserve"> and H. Al </w:t>
                      </w:r>
                      <w:proofErr w:type="spellStart"/>
                      <w:r>
                        <w:rPr>
                          <w:rFonts w:asciiTheme="minorHAnsi" w:eastAsiaTheme="minorHAnsi" w:hAnsiTheme="minorHAnsi" w:cstheme="minorHAnsi"/>
                          <w:sz w:val="18"/>
                          <w:szCs w:val="18"/>
                          <w:lang w:val="en-GB"/>
                        </w:rPr>
                        <w:t>Bustam</w:t>
                      </w:r>
                      <w:proofErr w:type="spellEnd"/>
                      <w:r>
                        <w:rPr>
                          <w:rFonts w:asciiTheme="minorHAnsi" w:eastAsiaTheme="minorHAnsi" w:hAnsiTheme="minorHAnsi" w:cstheme="minorHAnsi"/>
                          <w:sz w:val="18"/>
                          <w:szCs w:val="18"/>
                          <w:lang w:val="en-GB"/>
                        </w:rPr>
                        <w:t xml:space="preserve">. CDM Project Design Document, </w:t>
                      </w:r>
                      <w:r w:rsidRPr="000F625F">
                        <w:rPr>
                          <w:rFonts w:asciiTheme="minorHAnsi" w:eastAsiaTheme="minorHAnsi" w:hAnsiTheme="minorHAnsi" w:cstheme="minorHAnsi"/>
                          <w:i/>
                          <w:sz w:val="18"/>
                          <w:szCs w:val="18"/>
                          <w:lang w:val="en-GB"/>
                        </w:rPr>
                        <w:t xml:space="preserve">Landfill Gas Extraction and Utilization at the </w:t>
                      </w:r>
                      <w:proofErr w:type="spellStart"/>
                      <w:r w:rsidRPr="000F625F">
                        <w:rPr>
                          <w:rFonts w:asciiTheme="minorHAnsi" w:eastAsiaTheme="minorHAnsi" w:hAnsiTheme="minorHAnsi" w:cstheme="minorHAnsi"/>
                          <w:i/>
                          <w:sz w:val="18"/>
                          <w:szCs w:val="18"/>
                          <w:lang w:val="en-GB"/>
                        </w:rPr>
                        <w:t>Matuail</w:t>
                      </w:r>
                      <w:proofErr w:type="spellEnd"/>
                      <w:r w:rsidRPr="000F625F">
                        <w:rPr>
                          <w:rFonts w:asciiTheme="minorHAnsi" w:eastAsiaTheme="minorHAnsi" w:hAnsiTheme="minorHAnsi" w:cstheme="minorHAnsi"/>
                          <w:i/>
                          <w:sz w:val="18"/>
                          <w:szCs w:val="18"/>
                          <w:lang w:val="en-GB"/>
                        </w:rPr>
                        <w:t xml:space="preserve">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 xml:space="preserve">Technical and </w:t>
                      </w:r>
                      <w:proofErr w:type="spellStart"/>
                      <w:r w:rsidRPr="000F625F">
                        <w:rPr>
                          <w:rFonts w:asciiTheme="minorHAnsi" w:eastAsiaTheme="minorHAnsi" w:hAnsiTheme="minorHAnsi" w:cstheme="minorHAnsi"/>
                          <w:i/>
                          <w:sz w:val="18"/>
                          <w:szCs w:val="18"/>
                          <w:lang w:val="en-GB"/>
                        </w:rPr>
                        <w:t>economical</w:t>
                      </w:r>
                      <w:proofErr w:type="spellEnd"/>
                      <w:r w:rsidRPr="000F625F">
                        <w:rPr>
                          <w:rFonts w:asciiTheme="minorHAnsi" w:eastAsiaTheme="minorHAnsi" w:hAnsiTheme="minorHAnsi" w:cstheme="minorHAnsi"/>
                          <w:i/>
                          <w:sz w:val="18"/>
                          <w:szCs w:val="18"/>
                          <w:lang w:val="en-GB"/>
                        </w:rPr>
                        <w:t xml:space="preserve"> feasibility analysis of energy</w:t>
                      </w:r>
                    </w:p>
                    <w:p w14:paraId="186896CE" w14:textId="77777777" w:rsidR="00296597" w:rsidRPr="005D2780" w:rsidRDefault="00296597"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w:t>
                      </w:r>
                      <w:proofErr w:type="spellStart"/>
                      <w:r>
                        <w:rPr>
                          <w:rFonts w:asciiTheme="minorHAnsi" w:eastAsiaTheme="minorHAnsi" w:hAnsiTheme="minorHAnsi" w:cstheme="minorHAnsi"/>
                          <w:sz w:val="18"/>
                          <w:szCs w:val="18"/>
                          <w:lang w:val="en-GB"/>
                        </w:rPr>
                        <w:t>Ecosecurities</w:t>
                      </w:r>
                      <w:proofErr w:type="spellEnd"/>
                      <w:r>
                        <w:rPr>
                          <w:rFonts w:asciiTheme="minorHAnsi" w:eastAsiaTheme="minorHAnsi" w:hAnsiTheme="minorHAnsi" w:cstheme="minorHAnsi"/>
                          <w:sz w:val="18"/>
                          <w:szCs w:val="18"/>
                          <w:lang w:val="en-GB"/>
                        </w:rPr>
                        <w:t xml:space="preserve">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296597" w:rsidRPr="00476DA9" w:rsidRDefault="00296597"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90"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(assuming that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inefficient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5"/>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1152"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7777777" w:rsidR="00296597" w:rsidRDefault="00296597" w:rsidP="004B3C29">
                            <w:pPr>
                              <w:spacing w:after="0"/>
                              <w:rPr>
                                <w:rFonts w:ascii="Arial" w:hAnsi="Arial" w:cs="Arial"/>
                                <w:b/>
                                <w:color w:val="2E74B5"/>
                                <w:sz w:val="18"/>
                              </w:rPr>
                            </w:pPr>
                            <w:bookmarkStart w:id="211" w:name="_Ref534914295"/>
                            <w:bookmarkStart w:id="212"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11"/>
                            <w:r w:rsidRPr="006B66D2">
                              <w:rPr>
                                <w:rFonts w:ascii="Arial" w:hAnsi="Arial" w:cs="Arial"/>
                                <w:b/>
                                <w:color w:val="2E74B5"/>
                                <w:sz w:val="18"/>
                              </w:rPr>
                              <w:tab/>
                            </w:r>
                            <w:r>
                              <w:rPr>
                                <w:rFonts w:ascii="Arial" w:hAnsi="Arial" w:cs="Arial"/>
                                <w:b/>
                                <w:color w:val="2E74B5"/>
                                <w:sz w:val="18"/>
                              </w:rPr>
                              <w:t>Energy savings in an average hotel</w:t>
                            </w:r>
                            <w:bookmarkEnd w:id="212"/>
                          </w:p>
                          <w:p w14:paraId="4DB4E908" w14:textId="77777777" w:rsidR="00296597" w:rsidRDefault="00296597" w:rsidP="004B3C29">
                            <w:pPr>
                              <w:spacing w:after="0"/>
                              <w:rPr>
                                <w:rFonts w:ascii="Arial" w:hAnsi="Arial" w:cs="Arial"/>
                                <w:b/>
                                <w:color w:val="2E74B5"/>
                                <w:sz w:val="18"/>
                              </w:rPr>
                            </w:pPr>
                          </w:p>
                          <w:p w14:paraId="305CC8F9" w14:textId="77777777" w:rsidR="00296597" w:rsidRDefault="00296597"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296597" w:rsidRDefault="00296597" w:rsidP="004B3C29">
                            <w:pPr>
                              <w:spacing w:after="0"/>
                              <w:rPr>
                                <w:i/>
                                <w:sz w:val="18"/>
                                <w:szCs w:val="18"/>
                              </w:rPr>
                            </w:pPr>
                            <w:r>
                              <w:rPr>
                                <w:i/>
                                <w:sz w:val="18"/>
                                <w:szCs w:val="18"/>
                              </w:rPr>
                              <w:t>Source:</w:t>
                            </w:r>
                          </w:p>
                          <w:p w14:paraId="1F9B58F2" w14:textId="77777777" w:rsidR="00296597" w:rsidRDefault="00296597"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296597" w:rsidRDefault="00296597"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296597" w:rsidRPr="00AC1564" w:rsidRDefault="00296597"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296597" w:rsidRDefault="00296597" w:rsidP="004B3C29">
                            <w:pPr>
                              <w:spacing w:after="0"/>
                            </w:pPr>
                          </w:p>
                          <w:p w14:paraId="4FF3940F" w14:textId="77777777" w:rsidR="00296597" w:rsidRDefault="00296597"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76115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7777777" w:rsidR="00296597" w:rsidRDefault="00296597" w:rsidP="004B3C29">
                      <w:pPr>
                        <w:spacing w:after="0"/>
                        <w:rPr>
                          <w:rFonts w:ascii="Arial" w:hAnsi="Arial" w:cs="Arial"/>
                          <w:b/>
                          <w:color w:val="2E74B5"/>
                          <w:sz w:val="18"/>
                        </w:rPr>
                      </w:pPr>
                      <w:bookmarkStart w:id="242" w:name="_Ref534914295"/>
                      <w:bookmarkStart w:id="243"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2"/>
                      <w:r w:rsidRPr="006B66D2">
                        <w:rPr>
                          <w:rFonts w:ascii="Arial" w:hAnsi="Arial" w:cs="Arial"/>
                          <w:b/>
                          <w:color w:val="2E74B5"/>
                          <w:sz w:val="18"/>
                        </w:rPr>
                        <w:tab/>
                      </w:r>
                      <w:r>
                        <w:rPr>
                          <w:rFonts w:ascii="Arial" w:hAnsi="Arial" w:cs="Arial"/>
                          <w:b/>
                          <w:color w:val="2E74B5"/>
                          <w:sz w:val="18"/>
                        </w:rPr>
                        <w:t>Energy savings in an average hotel</w:t>
                      </w:r>
                      <w:bookmarkEnd w:id="243"/>
                    </w:p>
                    <w:p w14:paraId="4DB4E908" w14:textId="77777777" w:rsidR="00296597" w:rsidRDefault="00296597" w:rsidP="004B3C29">
                      <w:pPr>
                        <w:spacing w:after="0"/>
                        <w:rPr>
                          <w:rFonts w:ascii="Arial" w:hAnsi="Arial" w:cs="Arial"/>
                          <w:b/>
                          <w:color w:val="2E74B5"/>
                          <w:sz w:val="18"/>
                        </w:rPr>
                      </w:pPr>
                    </w:p>
                    <w:p w14:paraId="305CC8F9" w14:textId="77777777" w:rsidR="00296597" w:rsidRDefault="00296597"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296597" w:rsidRDefault="00296597" w:rsidP="004B3C29">
                      <w:pPr>
                        <w:spacing w:after="0"/>
                        <w:rPr>
                          <w:i/>
                          <w:sz w:val="18"/>
                          <w:szCs w:val="18"/>
                        </w:rPr>
                      </w:pPr>
                      <w:r>
                        <w:rPr>
                          <w:i/>
                          <w:sz w:val="18"/>
                          <w:szCs w:val="18"/>
                        </w:rPr>
                        <w:t>Source:</w:t>
                      </w:r>
                    </w:p>
                    <w:p w14:paraId="1F9B58F2" w14:textId="77777777" w:rsidR="00296597" w:rsidRDefault="00296597"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296597" w:rsidRDefault="00296597"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296597" w:rsidRPr="00AC1564" w:rsidRDefault="00296597"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296597" w:rsidRDefault="00296597" w:rsidP="004B3C29">
                      <w:pPr>
                        <w:spacing w:after="0"/>
                      </w:pPr>
                    </w:p>
                    <w:p w14:paraId="4FF3940F" w14:textId="77777777" w:rsidR="00296597" w:rsidRDefault="00296597"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77777777"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033A84">
        <w:fldChar w:fldCharType="begin"/>
      </w:r>
      <w:r w:rsidR="00033A84">
        <w:instrText xml:space="preserve"> REF _Ref534919647 \h  \* MERGEFORMAT </w:instrText>
      </w:r>
      <w:r w:rsidR="00033A84">
        <w:fldChar w:fldCharType="separate"/>
      </w:r>
      <w:r w:rsidR="00B66AC3" w:rsidRPr="00B66AC3">
        <w:rPr>
          <w:rFonts w:ascii="Arial" w:hAnsi="Arial" w:cs="Arial"/>
          <w:color w:val="2E74B5"/>
          <w:sz w:val="18"/>
        </w:rPr>
        <w:t xml:space="preserve">Box </w:t>
      </w:r>
      <w:r w:rsidR="00B66AC3" w:rsidRPr="00B66AC3">
        <w:rPr>
          <w:rFonts w:ascii="Arial" w:hAnsi="Arial" w:cs="Arial"/>
          <w:noProof/>
          <w:color w:val="2E74B5"/>
          <w:sz w:val="18"/>
        </w:rPr>
        <w:t>32</w:t>
      </w:r>
      <w:r w:rsidR="00033A84">
        <w:fldChar w:fldCharType="end"/>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763200"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77777777" w:rsidR="00296597" w:rsidRDefault="00296597" w:rsidP="003E41FD">
                            <w:pPr>
                              <w:spacing w:after="0"/>
                              <w:rPr>
                                <w:rFonts w:ascii="Arial" w:hAnsi="Arial" w:cs="Arial"/>
                                <w:b/>
                                <w:color w:val="2E74B5"/>
                                <w:sz w:val="18"/>
                              </w:rPr>
                            </w:pPr>
                            <w:bookmarkStart w:id="213" w:name="_Ref534919647"/>
                            <w:bookmarkStart w:id="214"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13"/>
                            <w:r w:rsidRPr="006B66D2">
                              <w:rPr>
                                <w:rFonts w:ascii="Arial" w:hAnsi="Arial" w:cs="Arial"/>
                                <w:b/>
                                <w:color w:val="2E74B5"/>
                                <w:sz w:val="18"/>
                              </w:rPr>
                              <w:tab/>
                            </w:r>
                            <w:r>
                              <w:rPr>
                                <w:rFonts w:ascii="Arial" w:hAnsi="Arial" w:cs="Arial"/>
                                <w:b/>
                                <w:color w:val="2E74B5"/>
                                <w:sz w:val="18"/>
                              </w:rPr>
                              <w:t>Energy savings in larger commercial and public buildings</w:t>
                            </w:r>
                            <w:bookmarkEnd w:id="214"/>
                          </w:p>
                          <w:p w14:paraId="38EA32AC" w14:textId="77777777" w:rsidR="00296597" w:rsidRDefault="00296597" w:rsidP="003E41FD">
                            <w:pPr>
                              <w:spacing w:after="0"/>
                              <w:rPr>
                                <w:rFonts w:ascii="Arial" w:hAnsi="Arial" w:cs="Arial"/>
                                <w:b/>
                                <w:color w:val="2E74B5"/>
                                <w:sz w:val="18"/>
                              </w:rPr>
                            </w:pPr>
                          </w:p>
                          <w:p w14:paraId="0BA6CB60" w14:textId="77777777" w:rsidR="00296597" w:rsidRDefault="00296597"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296597" w:rsidRDefault="00296597" w:rsidP="003E41FD">
                            <w:pPr>
                              <w:spacing w:after="0"/>
                              <w:rPr>
                                <w:i/>
                                <w:sz w:val="18"/>
                                <w:szCs w:val="18"/>
                              </w:rPr>
                            </w:pPr>
                            <w:r>
                              <w:rPr>
                                <w:i/>
                                <w:sz w:val="18"/>
                                <w:szCs w:val="18"/>
                              </w:rPr>
                              <w:t>Source:</w:t>
                            </w:r>
                          </w:p>
                          <w:p w14:paraId="39EF7983" w14:textId="77777777" w:rsidR="00296597" w:rsidRDefault="00296597"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296597" w:rsidRPr="00AC1564" w:rsidRDefault="00296597"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296597" w:rsidRDefault="00296597" w:rsidP="003E41FD">
                            <w:pPr>
                              <w:spacing w:after="0"/>
                            </w:pPr>
                          </w:p>
                          <w:p w14:paraId="305BE089" w14:textId="77777777" w:rsidR="00296597" w:rsidRDefault="00296597"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76320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77777777" w:rsidR="00296597" w:rsidRDefault="00296597" w:rsidP="003E41FD">
                      <w:pPr>
                        <w:spacing w:after="0"/>
                        <w:rPr>
                          <w:rFonts w:ascii="Arial" w:hAnsi="Arial" w:cs="Arial"/>
                          <w:b/>
                          <w:color w:val="2E74B5"/>
                          <w:sz w:val="18"/>
                        </w:rPr>
                      </w:pPr>
                      <w:bookmarkStart w:id="246" w:name="_Ref534919647"/>
                      <w:bookmarkStart w:id="24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7"/>
                    </w:p>
                    <w:p w14:paraId="38EA32AC" w14:textId="77777777" w:rsidR="00296597" w:rsidRDefault="00296597" w:rsidP="003E41FD">
                      <w:pPr>
                        <w:spacing w:after="0"/>
                        <w:rPr>
                          <w:rFonts w:ascii="Arial" w:hAnsi="Arial" w:cs="Arial"/>
                          <w:b/>
                          <w:color w:val="2E74B5"/>
                          <w:sz w:val="18"/>
                        </w:rPr>
                      </w:pPr>
                    </w:p>
                    <w:p w14:paraId="0BA6CB60" w14:textId="77777777" w:rsidR="00296597" w:rsidRDefault="00296597"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296597" w:rsidRDefault="00296597" w:rsidP="003E41FD">
                      <w:pPr>
                        <w:spacing w:after="0"/>
                        <w:rPr>
                          <w:i/>
                          <w:sz w:val="18"/>
                          <w:szCs w:val="18"/>
                        </w:rPr>
                      </w:pPr>
                      <w:r>
                        <w:rPr>
                          <w:i/>
                          <w:sz w:val="18"/>
                          <w:szCs w:val="18"/>
                        </w:rPr>
                        <w:t>Source:</w:t>
                      </w:r>
                    </w:p>
                    <w:p w14:paraId="39EF7983" w14:textId="77777777" w:rsidR="00296597" w:rsidRDefault="00296597"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296597" w:rsidRPr="00AC1564" w:rsidRDefault="00296597"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296597" w:rsidRDefault="00296597" w:rsidP="003E41FD">
                      <w:pPr>
                        <w:spacing w:after="0"/>
                      </w:pPr>
                    </w:p>
                    <w:p w14:paraId="305BE089" w14:textId="77777777" w:rsidR="00296597" w:rsidRDefault="00296597"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77777777"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 xml:space="preserve">Boxes 30 and 31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500 kW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r w:rsidR="00033A84">
        <w:fldChar w:fldCharType="begin"/>
      </w:r>
      <w:r w:rsidR="00033A84">
        <w:instrText xml:space="preserve"> REF _Ref534919647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29</w:t>
      </w:r>
      <w:r w:rsidR="00033A84">
        <w:fldChar w:fldCharType="end"/>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31</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5248"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77777777" w:rsidR="00296597" w:rsidRDefault="00296597" w:rsidP="00342120">
                            <w:pPr>
                              <w:spacing w:after="0"/>
                              <w:rPr>
                                <w:rFonts w:ascii="Arial" w:hAnsi="Arial" w:cs="Arial"/>
                                <w:b/>
                                <w:color w:val="2E74B5"/>
                                <w:sz w:val="18"/>
                              </w:rPr>
                            </w:pPr>
                            <w:bookmarkStart w:id="215" w:name="_Ref534920033"/>
                            <w:bookmarkStart w:id="216"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15"/>
                            <w:r w:rsidRPr="006B66D2">
                              <w:rPr>
                                <w:rFonts w:ascii="Arial" w:hAnsi="Arial" w:cs="Arial"/>
                                <w:b/>
                                <w:color w:val="2E74B5"/>
                                <w:sz w:val="18"/>
                              </w:rPr>
                              <w:tab/>
                            </w:r>
                            <w:r>
                              <w:rPr>
                                <w:rFonts w:ascii="Arial" w:hAnsi="Arial" w:cs="Arial"/>
                                <w:b/>
                                <w:color w:val="2E74B5"/>
                                <w:sz w:val="18"/>
                              </w:rPr>
                              <w:t>Analysis rooftop PV on a smaller building</w:t>
                            </w:r>
                            <w:bookmarkEnd w:id="216"/>
                          </w:p>
                          <w:p w14:paraId="35959BCB" w14:textId="77777777" w:rsidR="00296597" w:rsidRDefault="00296597" w:rsidP="00342120">
                            <w:pPr>
                              <w:spacing w:after="0"/>
                              <w:rPr>
                                <w:rFonts w:ascii="Arial" w:hAnsi="Arial" w:cs="Arial"/>
                                <w:b/>
                                <w:color w:val="2E74B5"/>
                                <w:sz w:val="18"/>
                              </w:rPr>
                            </w:pPr>
                          </w:p>
                          <w:p w14:paraId="478695DC" w14:textId="77777777" w:rsidR="00296597" w:rsidRDefault="00296597"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296597" w:rsidRDefault="00296597" w:rsidP="00342120">
                            <w:pPr>
                              <w:spacing w:after="0"/>
                              <w:rPr>
                                <w:i/>
                                <w:sz w:val="18"/>
                                <w:szCs w:val="18"/>
                              </w:rPr>
                            </w:pPr>
                            <w:r>
                              <w:rPr>
                                <w:i/>
                                <w:sz w:val="18"/>
                                <w:szCs w:val="18"/>
                              </w:rPr>
                              <w:t>Source:</w:t>
                            </w:r>
                          </w:p>
                          <w:p w14:paraId="76C8FCC9" w14:textId="77777777" w:rsidR="00296597" w:rsidRPr="00AC1564" w:rsidRDefault="00296597"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296597" w:rsidRDefault="00296597" w:rsidP="00342120">
                            <w:pPr>
                              <w:spacing w:after="0"/>
                            </w:pPr>
                          </w:p>
                          <w:p w14:paraId="096A4483" w14:textId="77777777" w:rsidR="00296597" w:rsidRDefault="00296597"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765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77777777" w:rsidR="00296597" w:rsidRDefault="00296597" w:rsidP="00342120">
                      <w:pPr>
                        <w:spacing w:after="0"/>
                        <w:rPr>
                          <w:rFonts w:ascii="Arial" w:hAnsi="Arial" w:cs="Arial"/>
                          <w:b/>
                          <w:color w:val="2E74B5"/>
                          <w:sz w:val="18"/>
                        </w:rPr>
                      </w:pPr>
                      <w:bookmarkStart w:id="250" w:name="_Ref534920033"/>
                      <w:bookmarkStart w:id="251"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50"/>
                      <w:r w:rsidRPr="006B66D2">
                        <w:rPr>
                          <w:rFonts w:ascii="Arial" w:hAnsi="Arial" w:cs="Arial"/>
                          <w:b/>
                          <w:color w:val="2E74B5"/>
                          <w:sz w:val="18"/>
                        </w:rPr>
                        <w:tab/>
                      </w:r>
                      <w:r>
                        <w:rPr>
                          <w:rFonts w:ascii="Arial" w:hAnsi="Arial" w:cs="Arial"/>
                          <w:b/>
                          <w:color w:val="2E74B5"/>
                          <w:sz w:val="18"/>
                        </w:rPr>
                        <w:t>Analysis rooftop PV on a smaller building</w:t>
                      </w:r>
                      <w:bookmarkEnd w:id="251"/>
                    </w:p>
                    <w:p w14:paraId="35959BCB" w14:textId="77777777" w:rsidR="00296597" w:rsidRDefault="00296597" w:rsidP="00342120">
                      <w:pPr>
                        <w:spacing w:after="0"/>
                        <w:rPr>
                          <w:rFonts w:ascii="Arial" w:hAnsi="Arial" w:cs="Arial"/>
                          <w:b/>
                          <w:color w:val="2E74B5"/>
                          <w:sz w:val="18"/>
                        </w:rPr>
                      </w:pPr>
                    </w:p>
                    <w:p w14:paraId="478695DC" w14:textId="77777777" w:rsidR="00296597" w:rsidRDefault="00296597"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296597" w:rsidRDefault="00296597" w:rsidP="00342120">
                      <w:pPr>
                        <w:spacing w:after="0"/>
                        <w:rPr>
                          <w:i/>
                          <w:sz w:val="18"/>
                          <w:szCs w:val="18"/>
                        </w:rPr>
                      </w:pPr>
                      <w:r>
                        <w:rPr>
                          <w:i/>
                          <w:sz w:val="18"/>
                          <w:szCs w:val="18"/>
                        </w:rPr>
                        <w:t>Source:</w:t>
                      </w:r>
                    </w:p>
                    <w:p w14:paraId="76C8FCC9" w14:textId="77777777" w:rsidR="00296597" w:rsidRPr="00AC1564" w:rsidRDefault="00296597"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w:t>
                      </w:r>
                      <w:proofErr w:type="spellStart"/>
                      <w:r>
                        <w:rPr>
                          <w:sz w:val="18"/>
                          <w:szCs w:val="18"/>
                        </w:rPr>
                        <w:t>Gosal</w:t>
                      </w:r>
                      <w:proofErr w:type="spellEnd"/>
                      <w:r>
                        <w:rPr>
                          <w:sz w:val="18"/>
                          <w:szCs w:val="18"/>
                        </w:rPr>
                        <w:t xml:space="preserve">,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296597" w:rsidRDefault="00296597" w:rsidP="00342120">
                      <w:pPr>
                        <w:spacing w:after="0"/>
                      </w:pPr>
                    </w:p>
                    <w:p w14:paraId="096A4483" w14:textId="77777777" w:rsidR="00296597" w:rsidRDefault="00296597"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77777777"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7296"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052F0045" w:rsidR="00296597" w:rsidRPr="00015E91" w:rsidRDefault="00296597" w:rsidP="00EA1802">
                            <w:pPr>
                              <w:spacing w:after="0"/>
                              <w:rPr>
                                <w:rFonts w:ascii="Arial" w:hAnsi="Arial" w:cs="Arial"/>
                                <w:b/>
                                <w:color w:val="2E74B5"/>
                                <w:sz w:val="18"/>
                              </w:rPr>
                            </w:pPr>
                            <w:bookmarkStart w:id="217" w:name="_Ref534920046"/>
                            <w:r w:rsidRPr="000A7FB3">
                              <w:rPr>
                                <w:rFonts w:ascii="Arial" w:hAnsi="Arial" w:cs="Arial"/>
                                <w:b/>
                                <w:color w:val="2E74B5"/>
                                <w:sz w:val="18"/>
                              </w:rPr>
                              <w:t xml:space="preserve">Box </w:t>
                            </w:r>
                            <w:r w:rsidRPr="00015E91">
                              <w:rPr>
                                <w:b/>
                                <w:noProof/>
                                <w:color w:val="2E74B5"/>
                              </w:rPr>
                              <w:t>34</w:t>
                            </w:r>
                            <w:bookmarkEnd w:id="217"/>
                            <w:r w:rsidRPr="00015E91">
                              <w:rPr>
                                <w:rFonts w:ascii="Arial" w:hAnsi="Arial" w:cs="Arial"/>
                                <w:b/>
                                <w:color w:val="2E74B5"/>
                                <w:sz w:val="18"/>
                              </w:rPr>
                              <w:tab/>
                              <w:t>Analysis rooftop PV on a larger building</w:t>
                            </w:r>
                          </w:p>
                          <w:p w14:paraId="102B739C" w14:textId="77777777" w:rsidR="00296597" w:rsidRDefault="00296597" w:rsidP="00EA1802">
                            <w:pPr>
                              <w:spacing w:after="0"/>
                              <w:rPr>
                                <w:rFonts w:ascii="Arial" w:hAnsi="Arial" w:cs="Arial"/>
                                <w:color w:val="2E74B5"/>
                                <w:sz w:val="18"/>
                              </w:rPr>
                            </w:pPr>
                          </w:p>
                          <w:p w14:paraId="0DC9BC51" w14:textId="7F7204B9" w:rsidR="00296597" w:rsidRPr="00A615CD" w:rsidRDefault="00296597"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296597" w:rsidRPr="00A615CD" w:rsidRDefault="00296597"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296597" w:rsidRDefault="00296597"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296597" w:rsidRDefault="00296597" w:rsidP="000A7FB3">
                            <w:pPr>
                              <w:spacing w:after="0"/>
                            </w:pPr>
                          </w:p>
                          <w:p w14:paraId="69CFC42D" w14:textId="77777777" w:rsidR="00296597" w:rsidRDefault="00296597"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767296;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052F0045" w:rsidR="00296597" w:rsidRPr="00015E91" w:rsidRDefault="00296597" w:rsidP="00EA1802">
                      <w:pPr>
                        <w:spacing w:after="0"/>
                        <w:rPr>
                          <w:rFonts w:ascii="Arial" w:hAnsi="Arial" w:cs="Arial"/>
                          <w:b/>
                          <w:color w:val="2E74B5"/>
                          <w:sz w:val="18"/>
                        </w:rPr>
                      </w:pPr>
                      <w:bookmarkStart w:id="253" w:name="_Ref534920046"/>
                      <w:r w:rsidRPr="000A7FB3">
                        <w:rPr>
                          <w:rFonts w:ascii="Arial" w:hAnsi="Arial" w:cs="Arial"/>
                          <w:b/>
                          <w:color w:val="2E74B5"/>
                          <w:sz w:val="18"/>
                        </w:rPr>
                        <w:t xml:space="preserve">Box </w:t>
                      </w:r>
                      <w:r w:rsidRPr="00015E91">
                        <w:rPr>
                          <w:b/>
                          <w:noProof/>
                          <w:color w:val="2E74B5"/>
                        </w:rPr>
                        <w:t>34</w:t>
                      </w:r>
                      <w:bookmarkEnd w:id="253"/>
                      <w:r w:rsidRPr="00015E91">
                        <w:rPr>
                          <w:rFonts w:ascii="Arial" w:hAnsi="Arial" w:cs="Arial"/>
                          <w:b/>
                          <w:color w:val="2E74B5"/>
                          <w:sz w:val="18"/>
                        </w:rPr>
                        <w:tab/>
                        <w:t>Analysis rooftop PV on a larger building</w:t>
                      </w:r>
                    </w:p>
                    <w:p w14:paraId="102B739C" w14:textId="77777777" w:rsidR="00296597" w:rsidRDefault="00296597" w:rsidP="00EA1802">
                      <w:pPr>
                        <w:spacing w:after="0"/>
                        <w:rPr>
                          <w:rFonts w:ascii="Arial" w:hAnsi="Arial" w:cs="Arial"/>
                          <w:color w:val="2E74B5"/>
                          <w:sz w:val="18"/>
                        </w:rPr>
                      </w:pPr>
                    </w:p>
                    <w:p w14:paraId="0DC9BC51" w14:textId="7F7204B9" w:rsidR="00296597" w:rsidRPr="00A615CD" w:rsidRDefault="00296597"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296597" w:rsidRPr="00A615CD" w:rsidRDefault="00296597"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296597" w:rsidRDefault="00296597"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296597" w:rsidRDefault="00296597" w:rsidP="000A7FB3">
                      <w:pPr>
                        <w:spacing w:after="0"/>
                      </w:pPr>
                    </w:p>
                    <w:p w14:paraId="69CFC42D" w14:textId="77777777" w:rsidR="00296597" w:rsidRDefault="00296597"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35</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0D187C7" w:rsidR="000F45C2" w:rsidRPr="00FE16BA" w:rsidRDefault="000F45C2" w:rsidP="000F45C2">
      <w:pPr>
        <w:rPr>
          <w:b/>
          <w:lang w:val="en-GB" w:eastAsia="en-GB"/>
        </w:rPr>
      </w:pPr>
      <w:bookmarkStart w:id="218" w:name="_Ref535352270"/>
      <w:bookmarkStart w:id="219" w:name="_Toc691873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35</w:t>
      </w:r>
      <w:r w:rsidR="00E141F7" w:rsidRPr="00FE16BA">
        <w:rPr>
          <w:rFonts w:ascii="Arial" w:hAnsi="Arial" w:cs="Arial"/>
          <w:b/>
          <w:color w:val="2E74B5"/>
          <w:sz w:val="18"/>
          <w:lang w:val="en-GB"/>
        </w:rPr>
        <w:fldChar w:fldCharType="end"/>
      </w:r>
      <w:bookmarkEnd w:id="218"/>
      <w:r w:rsidRPr="00FE16BA">
        <w:rPr>
          <w:rFonts w:ascii="Arial" w:hAnsi="Arial" w:cs="Arial"/>
          <w:b/>
          <w:color w:val="2E74B5"/>
          <w:sz w:val="18"/>
          <w:lang w:val="en-GB"/>
        </w:rPr>
        <w:tab/>
        <w:t>Summary of direct greenhouse gas emission reduction (due to LCUD investments)</w:t>
      </w:r>
      <w:r w:rsidR="005B3C3A" w:rsidRPr="005B3C3A">
        <w:rPr>
          <w:rStyle w:val="FootnoteReference"/>
        </w:rPr>
        <w:t xml:space="preserve"> </w:t>
      </w:r>
      <w:r w:rsidR="005B3C3A">
        <w:rPr>
          <w:rStyle w:val="FootnoteReference"/>
        </w:rPr>
        <w:footnoteReference w:id="86"/>
      </w:r>
      <w:bookmarkEnd w:id="219"/>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20"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21" w:name="_Toc6942571"/>
      <w:r w:rsidRPr="00FE16BA">
        <w:t>GEF Core Indicators</w:t>
      </w:r>
      <w:bookmarkEnd w:id="221"/>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22" w:name="_Hlk533782933"/>
      <w:bookmarkEnd w:id="220"/>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7"/>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8"/>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22"/>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tab/>
      </w:r>
      <w:bookmarkStart w:id="223" w:name="_Toc6942572"/>
      <w:r w:rsidR="002C3B06" w:rsidRPr="00FE16BA">
        <w:t>Stakeholder engagement and communication plan</w:t>
      </w:r>
      <w:bookmarkEnd w:id="223"/>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be  the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The Planning Commission (PC) a public policy institution of the Government of Bangladesh, in which a number of ministries related to ‘economy’ participate. The PC is responsible for policy development initiatives for the expansion of the public infrastructure of the country (Including low-carbon infrastructure). The Project will work in particular with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in particular </w:t>
            </w:r>
            <w:r w:rsidR="00F813FE">
              <w:rPr>
                <w:rFonts w:asciiTheme="minorHAnsi" w:hAnsiTheme="minorHAnsi" w:cstheme="minorHAnsi"/>
                <w:sz w:val="19"/>
                <w:szCs w:val="19"/>
                <w:lang w:val="en-GB" w:eastAsia="en-GB"/>
              </w:rPr>
              <w:t xml:space="preserve">on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 xml:space="preserve">REHAB (Real-estate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9"/>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24"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during the course of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24"/>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Any person or group of persons affected by a UNDP-supported project can 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r w:rsidRPr="0010530A">
        <w:rPr>
          <w:szCs w:val="20"/>
          <w:lang w:eastAsia="en-GB"/>
        </w:rPr>
        <w:t xml:space="preserve">https://undp.tnwreports.com  </w:t>
      </w:r>
      <w:r>
        <w:rPr>
          <w:szCs w:val="20"/>
          <w:lang w:eastAsia="en-GB"/>
        </w:rPr>
        <w:t>and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25"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r w:rsidR="00A81F23">
              <w:rPr>
                <w:sz w:val="19"/>
                <w:szCs w:val="19"/>
              </w:rPr>
              <w:t xml:space="preserve">PSC </w:t>
            </w:r>
            <w:r w:rsidRPr="00952077">
              <w:rPr>
                <w:sz w:val="19"/>
                <w:szCs w:val="19"/>
              </w:rPr>
              <w:t xml:space="preserve"> meetings;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26"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w:t>
            </w:r>
            <w:proofErr w:type="spellStart"/>
            <w:r w:rsidR="00882BEA">
              <w:rPr>
                <w:sz w:val="19"/>
                <w:szCs w:val="19"/>
              </w:rPr>
              <w:t>PVSys</w:t>
            </w:r>
            <w:proofErr w:type="spellEnd"/>
            <w:r w:rsidR="00882BEA">
              <w:rPr>
                <w:sz w:val="19"/>
                <w:szCs w:val="19"/>
              </w:rPr>
              <w:t>,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25"/>
      <w:bookmarkEnd w:id="226"/>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27" w:name="_Toc6942573"/>
      <w:r w:rsidRPr="00FE16BA">
        <w:t>Additional budget table</w:t>
      </w:r>
      <w:r w:rsidR="004A49E7">
        <w:t>S</w:t>
      </w:r>
      <w:bookmarkEnd w:id="227"/>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77777777" w:rsidR="007A23F6" w:rsidRDefault="007A23F6" w:rsidP="00764F56">
      <w:pPr>
        <w:spacing w:after="0"/>
        <w:jc w:val="left"/>
        <w:rPr>
          <w:lang w:val="en-GB" w:eastAsia="en-GB"/>
        </w:rPr>
      </w:pPr>
      <w:r w:rsidRPr="007A23F6">
        <w:rPr>
          <w:noProof/>
        </w:rPr>
        <w:drawing>
          <wp:inline distT="0" distB="0" distL="0" distR="0" wp14:anchorId="6A8B3186" wp14:editId="68D9DA14">
            <wp:extent cx="6365064" cy="31597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374720" cy="3164553"/>
                    </a:xfrm>
                    <a:prstGeom prst="rect">
                      <a:avLst/>
                    </a:prstGeom>
                    <a:noFill/>
                    <a:ln>
                      <a:noFill/>
                    </a:ln>
                  </pic:spPr>
                </pic:pic>
              </a:graphicData>
            </a:graphic>
          </wp:inline>
        </w:drawing>
      </w: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28" w:name="_Toc6942574"/>
      <w:r w:rsidRPr="00FE16BA">
        <w:t>UNDP Social and environmental social screening</w:t>
      </w:r>
      <w:bookmarkEnd w:id="228"/>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103"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104"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Briefly describe in the space below  how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w:t>
            </w:r>
            <w:proofErr w:type="spellStart"/>
            <w:r w:rsidRPr="00FE16BA">
              <w:rPr>
                <w:rFonts w:cs="Calibri"/>
                <w:iCs/>
                <w:sz w:val="18"/>
                <w:szCs w:val="18"/>
                <w:lang w:val="en-GB"/>
              </w:rPr>
              <w:t>GoB</w:t>
            </w:r>
            <w:proofErr w:type="spellEnd"/>
            <w:r w:rsidRPr="00FE16BA">
              <w:rPr>
                <w:rFonts w:cs="Calibri"/>
                <w:iCs/>
                <w:sz w:val="18"/>
                <w:szCs w:val="18"/>
                <w:lang w:val="en-GB"/>
              </w:rPr>
              <w:t xml:space="preserve">)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Gender will be mainstreamed on a number of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90"/>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Impact and Probability  (1-5)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29"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During the PPG stage, the key project interventions were assessed for potential impacts</w:t>
            </w:r>
            <w:r w:rsidR="004544DB">
              <w:rPr>
                <w:rFonts w:cs="Calibri"/>
                <w:sz w:val="18"/>
                <w:szCs w:val="18"/>
                <w:lang w:val="en-GB"/>
              </w:rPr>
              <w:t xml:space="preserve"> and notes that </w:t>
            </w:r>
            <w:r w:rsidRPr="0032395F">
              <w:rPr>
                <w:rFonts w:cs="Calibri"/>
                <w:sz w:val="18"/>
                <w:szCs w:val="18"/>
                <w:lang w:val="en-GB"/>
              </w:rPr>
              <w:t xml:space="preserve"> these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In reality, the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29"/>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105"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proofErr w:type="spellStart"/>
            <w:r w:rsidR="00007E9D" w:rsidRPr="00FA7B7E">
              <w:rPr>
                <w:sz w:val="18"/>
                <w:szCs w:val="18"/>
                <w:lang w:val="en-GB"/>
              </w:rPr>
              <w:t>GoB</w:t>
            </w:r>
            <w:proofErr w:type="spellEnd"/>
            <w:r w:rsidR="00007E9D" w:rsidRPr="00FA7B7E">
              <w:rPr>
                <w:sz w:val="18"/>
                <w:szCs w:val="18"/>
                <w:lang w:val="en-GB"/>
              </w:rPr>
              <w:t xml:space="preserve">.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proofErr w:type="spellStart"/>
            <w:r w:rsidRPr="00A615CD">
              <w:rPr>
                <w:rFonts w:cs="Calibri"/>
                <w:noProof/>
                <w:sz w:val="18"/>
                <w:szCs w:val="18"/>
                <w:lang w:val="en-GB"/>
              </w:rPr>
              <w:t>khas</w:t>
            </w:r>
            <w:proofErr w:type="spellEnd"/>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106"/>
          <w:headerReference w:type="default" r:id="rId107"/>
          <w:footerReference w:type="even" r:id="rId108"/>
          <w:footerReference w:type="default" r:id="rId109"/>
          <w:headerReference w:type="first" r:id="rId110"/>
          <w:footerReference w:type="first" r:id="rId111"/>
          <w:pgSz w:w="15840" w:h="12240" w:orient="landscape" w:code="1"/>
          <w:pgMar w:top="1134" w:right="1440" w:bottom="1134" w:left="1440" w:header="720" w:footer="720" w:gutter="0"/>
          <w:cols w:space="720"/>
          <w:docGrid w:linePitch="360"/>
        </w:sectPr>
      </w:pPr>
      <w:bookmarkStart w:id="230"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30"/>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91"/>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Is there a likelihood that the Project would exclude any potentially affected stakeholders,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2"/>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w:t>
            </w:r>
            <w:proofErr w:type="spellStart"/>
            <w:r w:rsidRPr="00FE16BA">
              <w:rPr>
                <w:rFonts w:ascii="Calibri Light" w:eastAsia="Times New Roman" w:hAnsi="Calibri Light" w:cs="Vrinda"/>
                <w:sz w:val="18"/>
                <w:szCs w:val="18"/>
                <w:lang w:val="en-GB" w:eastAsia="ja-JP"/>
              </w:rPr>
              <w:t>labor</w:t>
            </w:r>
            <w:proofErr w:type="spellEnd"/>
            <w:r w:rsidRPr="00FE16BA">
              <w:rPr>
                <w:rFonts w:ascii="Calibri Light" w:eastAsia="Times New Roman" w:hAnsi="Calibri Light" w:cs="Vrinda"/>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3"/>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6.4</w:t>
            </w:r>
            <w:r w:rsidRPr="00FE16BA">
              <w:rPr>
                <w:rFonts w:ascii="Calibri Light" w:eastAsia="Times New Roman" w:hAnsi="Calibri Light" w:cs="Vrinda"/>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028F78A7" w14:textId="77777777" w:rsidR="00952077" w:rsidRDefault="00952077" w:rsidP="00544F41">
      <w:pPr>
        <w:keepNext/>
        <w:keepLines/>
        <w:spacing w:before="480" w:after="0"/>
        <w:jc w:val="left"/>
        <w:outlineLvl w:val="0"/>
        <w:rPr>
          <w:rFonts w:ascii="Calibri Light" w:eastAsia="Times New Roman" w:hAnsi="Calibri Light" w:cs="Vrinda"/>
          <w:b/>
          <w:bCs/>
          <w:color w:val="2C6EAB"/>
          <w:sz w:val="32"/>
          <w:szCs w:val="20"/>
          <w:lang w:val="en-GB" w:eastAsia="ja-JP"/>
        </w:rPr>
      </w:pPr>
    </w:p>
    <w:p w14:paraId="55145225" w14:textId="77777777" w:rsidR="00952077" w:rsidRDefault="00952077">
      <w:pPr>
        <w:spacing w:after="0"/>
        <w:jc w:val="left"/>
        <w:rPr>
          <w:rFonts w:ascii="Calibri Light" w:eastAsia="Times New Roman" w:hAnsi="Calibri Light" w:cs="Vrinda"/>
          <w:b/>
          <w:bCs/>
          <w:color w:val="2C6EAB"/>
          <w:sz w:val="32"/>
          <w:szCs w:val="20"/>
          <w:lang w:val="en-GB" w:eastAsia="ja-JP"/>
        </w:rPr>
      </w:pPr>
      <w:r>
        <w:rPr>
          <w:rFonts w:ascii="Calibri Light" w:eastAsia="Times New Roman" w:hAnsi="Calibri Light" w:cs="Vrinda"/>
          <w:b/>
          <w:bCs/>
          <w:color w:val="2C6EAB"/>
          <w:sz w:val="32"/>
          <w:szCs w:val="20"/>
          <w:lang w:val="en-GB" w:eastAsia="ja-JP"/>
        </w:rPr>
        <w:br w:type="page"/>
      </w:r>
    </w:p>
    <w:p w14:paraId="07A0271F" w14:textId="77777777" w:rsidR="00952077" w:rsidRPr="00FE16BA" w:rsidRDefault="00952077" w:rsidP="00952077">
      <w:pPr>
        <w:rPr>
          <w:lang w:val="en-GB" w:eastAsia="en-GB"/>
        </w:rPr>
      </w:pPr>
      <w:bookmarkStart w:id="231" w:name="_Hlk9978515"/>
    </w:p>
    <w:p w14:paraId="260973EE" w14:textId="77777777" w:rsidR="007974FD" w:rsidRPr="009E4766" w:rsidRDefault="007974FD" w:rsidP="007974FD">
      <w:pPr>
        <w:pStyle w:val="HeadingA"/>
      </w:pPr>
      <w:bookmarkStart w:id="232" w:name="_Toc379541432"/>
      <w:bookmarkStart w:id="233" w:name="_Toc381833916"/>
      <w:bookmarkStart w:id="234" w:name="_Toc6942575"/>
      <w:r>
        <w:t>Standard letter of agreement between UNDP and Government of Bangladesh</w:t>
      </w:r>
      <w:bookmarkEnd w:id="232"/>
      <w:bookmarkEnd w:id="233"/>
      <w:r>
        <w:t xml:space="preserve"> </w:t>
      </w:r>
      <w:r w:rsidRPr="007974FD">
        <w:t>for the provision of support services</w:t>
      </w:r>
      <w:bookmarkEnd w:id="234"/>
    </w:p>
    <w:p w14:paraId="53B1369E" w14:textId="77777777" w:rsidR="007974FD" w:rsidRDefault="007974FD" w:rsidP="007974FD">
      <w:pPr>
        <w:ind w:left="1080" w:hanging="1080"/>
        <w:jc w:val="center"/>
        <w:rPr>
          <w:b/>
          <w:bCs/>
          <w:sz w:val="24"/>
        </w:rPr>
      </w:pPr>
    </w:p>
    <w:p w14:paraId="50893E56" w14:textId="77777777" w:rsidR="007974FD" w:rsidRPr="0017067B" w:rsidRDefault="007974FD" w:rsidP="007974FD">
      <w:pPr>
        <w:ind w:left="1080" w:hanging="1080"/>
        <w:jc w:val="center"/>
        <w:rPr>
          <w:b/>
          <w:bCs/>
          <w:sz w:val="24"/>
        </w:rPr>
      </w:pPr>
      <w:r>
        <w:rPr>
          <w:b/>
          <w:bCs/>
          <w:sz w:val="24"/>
        </w:rPr>
        <w:t>Project Title:</w:t>
      </w:r>
      <w:r w:rsidRPr="001E77EC">
        <w:rPr>
          <w:b/>
          <w:bCs/>
          <w:szCs w:val="22"/>
        </w:rPr>
        <w:t xml:space="preserve"> </w:t>
      </w:r>
      <w:r w:rsidRPr="00C04535">
        <w:rPr>
          <w:b/>
          <w:bCs/>
          <w:szCs w:val="22"/>
        </w:rPr>
        <w:t>Promoting Energy-Related Low Carbon Urban Development in Bangladesh (LCUD)</w:t>
      </w:r>
    </w:p>
    <w:p w14:paraId="3C295B82" w14:textId="77777777" w:rsidR="007974FD" w:rsidRPr="00D70233" w:rsidRDefault="007974FD" w:rsidP="007974FD">
      <w:pPr>
        <w:ind w:left="1080" w:hanging="1080"/>
        <w:jc w:val="center"/>
        <w:rPr>
          <w:b/>
          <w:bCs/>
          <w:sz w:val="24"/>
        </w:rPr>
      </w:pPr>
      <w:r>
        <w:rPr>
          <w:b/>
          <w:bCs/>
          <w:sz w:val="24"/>
        </w:rPr>
        <w:t xml:space="preserve">                  Atlas </w:t>
      </w:r>
      <w:r w:rsidRPr="0017067B">
        <w:rPr>
          <w:b/>
          <w:bCs/>
          <w:sz w:val="24"/>
        </w:rPr>
        <w:t>Project</w:t>
      </w:r>
      <w:r>
        <w:rPr>
          <w:b/>
          <w:bCs/>
          <w:sz w:val="24"/>
        </w:rPr>
        <w:t xml:space="preserve">/Output ID: </w:t>
      </w:r>
      <w:r w:rsidRPr="00C04535">
        <w:rPr>
          <w:b/>
          <w:bCs/>
          <w:sz w:val="24"/>
        </w:rPr>
        <w:t>00115022</w:t>
      </w:r>
    </w:p>
    <w:p w14:paraId="19A86425" w14:textId="77777777" w:rsidR="007974FD" w:rsidRPr="00D70233" w:rsidRDefault="007974FD" w:rsidP="007974FD">
      <w:pPr>
        <w:pStyle w:val="BodyText2"/>
        <w:numPr>
          <w:ilvl w:val="12"/>
          <w:numId w:val="0"/>
        </w:numPr>
        <w:jc w:val="center"/>
      </w:pPr>
    </w:p>
    <w:p w14:paraId="6C1691B7" w14:textId="77777777" w:rsidR="007974FD" w:rsidRPr="00D70233" w:rsidRDefault="007974FD" w:rsidP="007974FD">
      <w:pPr>
        <w:tabs>
          <w:tab w:val="left" w:pos="0"/>
          <w:tab w:val="left" w:pos="282"/>
          <w:tab w:val="left" w:pos="1440"/>
          <w:tab w:val="left" w:pos="2880"/>
        </w:tabs>
        <w:suppressAutoHyphens/>
      </w:pPr>
    </w:p>
    <w:p w14:paraId="38E1151D" w14:textId="77777777" w:rsidR="007974FD" w:rsidRPr="00D70233" w:rsidRDefault="007974FD" w:rsidP="007974FD">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2DF3C849" w14:textId="77777777" w:rsidR="007974FD" w:rsidRPr="00D70233" w:rsidRDefault="007974FD" w:rsidP="007974FD">
      <w:pPr>
        <w:numPr>
          <w:ilvl w:val="12"/>
          <w:numId w:val="0"/>
        </w:numPr>
        <w:tabs>
          <w:tab w:val="left" w:pos="0"/>
        </w:tabs>
        <w:suppressAutoHyphens/>
        <w:rPr>
          <w:spacing w:val="-2"/>
        </w:rPr>
      </w:pPr>
    </w:p>
    <w:p w14:paraId="7C576EAF" w14:textId="77777777" w:rsidR="007974FD" w:rsidRPr="00D70233" w:rsidRDefault="007974FD" w:rsidP="007974FD">
      <w:pPr>
        <w:numPr>
          <w:ilvl w:val="12"/>
          <w:numId w:val="0"/>
        </w:numPr>
        <w:tabs>
          <w:tab w:val="left" w:pos="0"/>
        </w:tabs>
        <w:suppressAutoHyphens/>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Pr>
          <w:i/>
          <w:spacing w:val="-2"/>
        </w:rPr>
        <w:t>Bangladesh</w:t>
      </w:r>
      <w:r w:rsidRPr="00D70233">
        <w:rPr>
          <w:i/>
          <w:spacing w:val="-2"/>
        </w:rPr>
        <w:t xml:space="preserve"> </w:t>
      </w:r>
      <w:r w:rsidRPr="00D70233">
        <w:rPr>
          <w:spacing w:val="-2"/>
        </w:rPr>
        <w:t xml:space="preserve">(hereinafter referred to as “the Government”) and officials of UNDP with respect to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r>
        <w:rPr>
          <w:spacing w:val="-2"/>
        </w:rPr>
        <w:t xml:space="preserve">.  </w:t>
      </w:r>
      <w:r w:rsidRPr="00D70233">
        <w:rPr>
          <w:spacing w:val="-2"/>
        </w:rPr>
        <w:t xml:space="preserve">UNDP and the Government hereby agree that the UNDP country office may provide such support services at the request of the Government through its institution designated in the relevant </w:t>
      </w:r>
      <w:proofErr w:type="spellStart"/>
      <w:r>
        <w:rPr>
          <w:spacing w:val="-2"/>
        </w:rPr>
        <w:t>programme</w:t>
      </w:r>
      <w:proofErr w:type="spellEnd"/>
      <w:r w:rsidRPr="00D70233">
        <w:rPr>
          <w:spacing w:val="-2"/>
        </w:rPr>
        <w:t xml:space="preserve"> support document or project document, as described below.</w:t>
      </w:r>
    </w:p>
    <w:p w14:paraId="413E2B6E" w14:textId="77777777" w:rsidR="007974FD" w:rsidRPr="00D70233" w:rsidRDefault="007974FD" w:rsidP="007974FD">
      <w:pPr>
        <w:numPr>
          <w:ilvl w:val="12"/>
          <w:numId w:val="0"/>
        </w:numPr>
        <w:tabs>
          <w:tab w:val="left" w:pos="0"/>
        </w:tabs>
        <w:suppressAutoHyphens/>
        <w:rPr>
          <w:spacing w:val="-2"/>
        </w:rPr>
      </w:pPr>
    </w:p>
    <w:p w14:paraId="0914FE8B" w14:textId="77777777" w:rsidR="007974FD" w:rsidRPr="00D70233" w:rsidRDefault="007974FD" w:rsidP="007974FD">
      <w:pPr>
        <w:numPr>
          <w:ilvl w:val="12"/>
          <w:numId w:val="0"/>
        </w:numPr>
        <w:tabs>
          <w:tab w:val="left" w:pos="0"/>
        </w:tabs>
        <w:suppressAutoHyphens/>
        <w:rPr>
          <w:spacing w:val="-2"/>
        </w:rPr>
      </w:pPr>
      <w:r w:rsidRPr="00D70233">
        <w:rPr>
          <w:spacing w:val="-2"/>
        </w:rPr>
        <w:t>2.</w:t>
      </w:r>
      <w:r w:rsidRPr="00D70233">
        <w:rPr>
          <w:spacing w:val="-2"/>
        </w:rPr>
        <w:tab/>
        <w:t>The UNDP country office may provide support services for assistance with reporting requirements and direct payment</w:t>
      </w:r>
      <w:r>
        <w:rPr>
          <w:spacing w:val="-2"/>
        </w:rPr>
        <w:t xml:space="preserve">.  </w:t>
      </w:r>
      <w:r w:rsidRPr="00D70233">
        <w:rPr>
          <w:spacing w:val="-2"/>
        </w:rPr>
        <w:t>In providing such support services, the UNDP country office shall ensure that the capacity of the Government-designated institution is strengthened to enable it to carry out such activities directly</w:t>
      </w:r>
      <w:r>
        <w:rPr>
          <w:spacing w:val="-2"/>
        </w:rPr>
        <w:t xml:space="preserve">.  </w:t>
      </w:r>
      <w:r w:rsidRPr="00D70233">
        <w:rPr>
          <w:spacing w:val="-2"/>
        </w:rPr>
        <w:t>The costs incurred by the UNDP country office in providing such support services shall be recovered from the administrative budget of the office.</w:t>
      </w:r>
    </w:p>
    <w:p w14:paraId="0575DD56" w14:textId="77777777" w:rsidR="007974FD" w:rsidRPr="00D70233" w:rsidRDefault="007974FD" w:rsidP="007974FD">
      <w:pPr>
        <w:numPr>
          <w:ilvl w:val="12"/>
          <w:numId w:val="0"/>
        </w:numPr>
        <w:tabs>
          <w:tab w:val="left" w:pos="0"/>
        </w:tabs>
        <w:suppressAutoHyphens/>
        <w:rPr>
          <w:spacing w:val="-2"/>
        </w:rPr>
      </w:pPr>
    </w:p>
    <w:p w14:paraId="15B8E09F" w14:textId="77777777" w:rsidR="007974FD" w:rsidRPr="00D70233" w:rsidRDefault="007974FD" w:rsidP="007974FD">
      <w:pPr>
        <w:numPr>
          <w:ilvl w:val="12"/>
          <w:numId w:val="0"/>
        </w:numPr>
        <w:tabs>
          <w:tab w:val="left" w:pos="0"/>
        </w:tabs>
        <w:suppressAutoHyphens/>
        <w:rPr>
          <w:spacing w:val="-2"/>
        </w:rPr>
      </w:pPr>
      <w:r w:rsidRPr="00D70233">
        <w:rPr>
          <w:spacing w:val="-2"/>
        </w:rPr>
        <w:t>3.</w:t>
      </w:r>
      <w:r w:rsidRPr="00D70233">
        <w:rPr>
          <w:spacing w:val="-2"/>
        </w:rPr>
        <w:tab/>
        <w:t xml:space="preserve">The UNDP country office may provide, at the request of the designated institution, the following support services for the activities of the </w:t>
      </w:r>
      <w:proofErr w:type="spellStart"/>
      <w:r>
        <w:rPr>
          <w:spacing w:val="-2"/>
        </w:rPr>
        <w:t>programme</w:t>
      </w:r>
      <w:proofErr w:type="spellEnd"/>
      <w:r w:rsidRPr="00D70233">
        <w:rPr>
          <w:spacing w:val="-2"/>
        </w:rPr>
        <w:t>/project:</w:t>
      </w:r>
    </w:p>
    <w:p w14:paraId="708DE5F6" w14:textId="77777777" w:rsidR="007974FD" w:rsidRPr="00D70233" w:rsidRDefault="007974FD" w:rsidP="007974FD">
      <w:pPr>
        <w:numPr>
          <w:ilvl w:val="12"/>
          <w:numId w:val="0"/>
        </w:numPr>
        <w:suppressAutoHyphens/>
        <w:ind w:left="720" w:hanging="720"/>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 xml:space="preserve">recruitment of project and </w:t>
      </w:r>
      <w:proofErr w:type="spellStart"/>
      <w:r>
        <w:rPr>
          <w:spacing w:val="-2"/>
        </w:rPr>
        <w:t>programme</w:t>
      </w:r>
      <w:proofErr w:type="spellEnd"/>
      <w:r w:rsidRPr="00D70233">
        <w:rPr>
          <w:spacing w:val="-2"/>
        </w:rPr>
        <w:t xml:space="preserve"> personnel;</w:t>
      </w:r>
    </w:p>
    <w:p w14:paraId="0EBC0309" w14:textId="77777777" w:rsidR="007974FD" w:rsidRPr="00D70233" w:rsidRDefault="007974FD" w:rsidP="007974FD">
      <w:pPr>
        <w:numPr>
          <w:ilvl w:val="12"/>
          <w:numId w:val="0"/>
        </w:numPr>
        <w:tabs>
          <w:tab w:val="left" w:pos="0"/>
          <w:tab w:val="left" w:pos="720"/>
        </w:tabs>
        <w:suppressAutoHyphens/>
        <w:ind w:left="720" w:hanging="720"/>
        <w:rPr>
          <w:spacing w:val="-2"/>
        </w:rPr>
      </w:pPr>
      <w:r w:rsidRPr="00D70233">
        <w:rPr>
          <w:spacing w:val="-2"/>
        </w:rPr>
        <w:t>(b)</w:t>
      </w:r>
      <w:r w:rsidRPr="00D70233">
        <w:rPr>
          <w:spacing w:val="-2"/>
        </w:rPr>
        <w:tab/>
        <w:t>Identification and facilitation of training activities;</w:t>
      </w:r>
    </w:p>
    <w:p w14:paraId="5DCD1CB3" w14:textId="77777777" w:rsidR="007974FD" w:rsidRPr="00D70233" w:rsidRDefault="007974FD" w:rsidP="007974FD">
      <w:pPr>
        <w:numPr>
          <w:ilvl w:val="0"/>
          <w:numId w:val="93"/>
        </w:numPr>
        <w:tabs>
          <w:tab w:val="clear" w:pos="795"/>
          <w:tab w:val="left" w:pos="720"/>
        </w:tabs>
        <w:suppressAutoHyphens/>
        <w:spacing w:after="0"/>
        <w:ind w:left="1155" w:hanging="1155"/>
        <w:rPr>
          <w:spacing w:val="-2"/>
        </w:rPr>
      </w:pPr>
      <w:r w:rsidRPr="00D70233">
        <w:rPr>
          <w:spacing w:val="-2"/>
        </w:rPr>
        <w:t>Procurement of goods and services;</w:t>
      </w:r>
    </w:p>
    <w:p w14:paraId="20D2F438" w14:textId="77777777" w:rsidR="007974FD" w:rsidRPr="00D70233" w:rsidRDefault="007974FD" w:rsidP="007974FD">
      <w:pPr>
        <w:tabs>
          <w:tab w:val="left" w:pos="720"/>
        </w:tabs>
        <w:suppressAutoHyphens/>
        <w:rPr>
          <w:spacing w:val="-2"/>
        </w:rPr>
      </w:pPr>
    </w:p>
    <w:p w14:paraId="57EFBF1D" w14:textId="77777777" w:rsidR="007974FD" w:rsidRPr="00D70233" w:rsidRDefault="007974FD" w:rsidP="007974FD">
      <w:pPr>
        <w:numPr>
          <w:ilvl w:val="12"/>
          <w:numId w:val="0"/>
        </w:numPr>
        <w:tabs>
          <w:tab w:val="left" w:pos="0"/>
        </w:tabs>
        <w:suppressAutoHyphens/>
        <w:rPr>
          <w:spacing w:val="-2"/>
        </w:rPr>
      </w:pPr>
      <w:r w:rsidRPr="00D70233">
        <w:rPr>
          <w:spacing w:val="-2"/>
        </w:rPr>
        <w:t>4.</w:t>
      </w:r>
      <w:r w:rsidRPr="00D70233">
        <w:rPr>
          <w:spacing w:val="-2"/>
        </w:rPr>
        <w:tab/>
        <w:t xml:space="preserve">The procurement of goods and services and the recruitment of project and </w:t>
      </w:r>
      <w:proofErr w:type="spellStart"/>
      <w:r>
        <w:rPr>
          <w:spacing w:val="-2"/>
        </w:rPr>
        <w:t>programme</w:t>
      </w:r>
      <w:proofErr w:type="spellEnd"/>
      <w:r w:rsidRPr="00D70233">
        <w:rPr>
          <w:spacing w:val="-2"/>
        </w:rPr>
        <w:t xml:space="preserve"> personnel by the UNDP country office shall be in accordance with the UNDP regulations, rules, policies and procedures</w:t>
      </w:r>
      <w:r>
        <w:rPr>
          <w:spacing w:val="-2"/>
        </w:rPr>
        <w:t xml:space="preserve">.  </w:t>
      </w:r>
      <w:r w:rsidRPr="00D70233">
        <w:rPr>
          <w:spacing w:val="-2"/>
        </w:rPr>
        <w:t xml:space="preserve">Support services described in paragraph 3 above shall be detailed in an annex to the </w:t>
      </w:r>
      <w:proofErr w:type="spellStart"/>
      <w:r>
        <w:rPr>
          <w:spacing w:val="-2"/>
        </w:rPr>
        <w:t>programme</w:t>
      </w:r>
      <w:proofErr w:type="spellEnd"/>
      <w:r w:rsidRPr="00D70233">
        <w:rPr>
          <w:spacing w:val="-2"/>
        </w:rPr>
        <w:t xml:space="preserve"> support document or project document, in the form provided in the Attachment hereto</w:t>
      </w:r>
      <w:r>
        <w:rPr>
          <w:spacing w:val="-2"/>
        </w:rPr>
        <w:t xml:space="preserve">.  </w:t>
      </w:r>
      <w:r w:rsidRPr="00D70233">
        <w:rPr>
          <w:spacing w:val="-2"/>
        </w:rPr>
        <w:t xml:space="preserve">If the requirements for support services by the country office change during the life of a </w:t>
      </w:r>
      <w:proofErr w:type="spellStart"/>
      <w:r>
        <w:rPr>
          <w:spacing w:val="-2"/>
        </w:rPr>
        <w:t>programme</w:t>
      </w:r>
      <w:proofErr w:type="spellEnd"/>
      <w:r w:rsidRPr="00D70233">
        <w:rPr>
          <w:spacing w:val="-2"/>
        </w:rPr>
        <w:t xml:space="preserve"> or project, the annex to the </w:t>
      </w:r>
      <w:proofErr w:type="spellStart"/>
      <w:r>
        <w:rPr>
          <w:spacing w:val="-2"/>
        </w:rPr>
        <w:t>programme</w:t>
      </w:r>
      <w:proofErr w:type="spellEnd"/>
      <w:r w:rsidRPr="00D70233">
        <w:rPr>
          <w:spacing w:val="-2"/>
        </w:rPr>
        <w:t xml:space="preserve"> support document or project document is revised with the mutual agreement of the UNDP resident representative and the designated institution</w:t>
      </w:r>
      <w:r>
        <w:rPr>
          <w:spacing w:val="-2"/>
        </w:rPr>
        <w:t xml:space="preserve">.  </w:t>
      </w:r>
    </w:p>
    <w:p w14:paraId="2383B346" w14:textId="77777777" w:rsidR="007974FD" w:rsidRPr="00D70233" w:rsidRDefault="007974FD" w:rsidP="007974FD">
      <w:pPr>
        <w:numPr>
          <w:ilvl w:val="12"/>
          <w:numId w:val="0"/>
        </w:numPr>
        <w:tabs>
          <w:tab w:val="left" w:pos="0"/>
        </w:tabs>
        <w:suppressAutoHyphens/>
        <w:rPr>
          <w:spacing w:val="-2"/>
        </w:rPr>
      </w:pPr>
    </w:p>
    <w:p w14:paraId="0E8141F3" w14:textId="77777777" w:rsidR="007974FD" w:rsidRPr="00D70233" w:rsidRDefault="007974FD" w:rsidP="007974FD">
      <w:pPr>
        <w:numPr>
          <w:ilvl w:val="12"/>
          <w:numId w:val="0"/>
        </w:numPr>
        <w:tabs>
          <w:tab w:val="left" w:pos="0"/>
        </w:tabs>
        <w:suppressAutoHyphens/>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Pr>
          <w:spacing w:val="-2"/>
        </w:rPr>
        <w:t>Bangladesh</w:t>
      </w:r>
      <w:r w:rsidRPr="00D70233">
        <w:rPr>
          <w:spacing w:val="-2"/>
        </w:rPr>
        <w:t xml:space="preserve"> and the United Nations Development </w:t>
      </w:r>
      <w:proofErr w:type="spellStart"/>
      <w:r>
        <w:rPr>
          <w:spacing w:val="-2"/>
        </w:rPr>
        <w:t>Programme</w:t>
      </w:r>
      <w:proofErr w:type="spellEnd"/>
      <w:r w:rsidRPr="00D70233">
        <w:rPr>
          <w:spacing w:val="-2"/>
        </w:rPr>
        <w:t xml:space="preserve"> (UNDP</w:t>
      </w:r>
      <w:r>
        <w:rPr>
          <w:spacing w:val="-2"/>
        </w:rPr>
        <w:t xml:space="preserve">), signed by the Parties </w:t>
      </w:r>
      <w:r w:rsidRPr="00D70233">
        <w:rPr>
          <w:spacing w:val="-2"/>
        </w:rPr>
        <w:t>(the "SBAA") including the provisions on liability and privileges and immunities, shall apply to the provision of such support services</w:t>
      </w:r>
      <w:r>
        <w:rPr>
          <w:spacing w:val="-2"/>
        </w:rPr>
        <w:t xml:space="preserve">.  </w:t>
      </w:r>
      <w:r w:rsidRPr="00D70233">
        <w:rPr>
          <w:spacing w:val="-2"/>
        </w:rPr>
        <w:t xml:space="preserve">The Government shall retain overall responsibility for the nationally managed </w:t>
      </w:r>
      <w:proofErr w:type="spellStart"/>
      <w:r>
        <w:rPr>
          <w:spacing w:val="-2"/>
        </w:rPr>
        <w:t>programme</w:t>
      </w:r>
      <w:proofErr w:type="spellEnd"/>
      <w:r w:rsidRPr="00D70233">
        <w:rPr>
          <w:spacing w:val="-2"/>
        </w:rPr>
        <w:t xml:space="preserve"> or project through its designated institution</w:t>
      </w:r>
      <w:r>
        <w:rPr>
          <w:spacing w:val="-2"/>
        </w:rPr>
        <w:t xml:space="preserve">.  </w:t>
      </w:r>
      <w:r w:rsidRPr="00D70233">
        <w:rPr>
          <w:spacing w:val="-2"/>
        </w:rPr>
        <w:t xml:space="preserve">The responsibility of the UNDP country office for the provision of the support services described herein shall be limited to the provision of such support services detailed in the annex to the </w:t>
      </w:r>
      <w:proofErr w:type="spellStart"/>
      <w:r>
        <w:rPr>
          <w:spacing w:val="-2"/>
        </w:rPr>
        <w:t>programme</w:t>
      </w:r>
      <w:proofErr w:type="spellEnd"/>
      <w:r w:rsidRPr="00D70233">
        <w:rPr>
          <w:spacing w:val="-2"/>
        </w:rPr>
        <w:t xml:space="preserve"> support document or project document.</w:t>
      </w:r>
    </w:p>
    <w:p w14:paraId="0FCBBFA0" w14:textId="77777777" w:rsidR="007974FD" w:rsidRPr="00D70233" w:rsidRDefault="007974FD" w:rsidP="007974FD">
      <w:pPr>
        <w:numPr>
          <w:ilvl w:val="12"/>
          <w:numId w:val="0"/>
        </w:numPr>
        <w:tabs>
          <w:tab w:val="left" w:pos="0"/>
        </w:tabs>
        <w:suppressAutoHyphens/>
        <w:rPr>
          <w:spacing w:val="-2"/>
        </w:rPr>
      </w:pPr>
    </w:p>
    <w:p w14:paraId="16832762" w14:textId="77777777" w:rsidR="007974FD" w:rsidRPr="00D70233" w:rsidRDefault="007974FD" w:rsidP="007974FD">
      <w:pPr>
        <w:numPr>
          <w:ilvl w:val="12"/>
          <w:numId w:val="0"/>
        </w:numPr>
        <w:tabs>
          <w:tab w:val="left" w:pos="0"/>
        </w:tabs>
        <w:suppressAutoHyphens/>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408A8E4D" w14:textId="77777777" w:rsidR="007974FD" w:rsidRPr="00D70233" w:rsidRDefault="007974FD" w:rsidP="007974FD">
      <w:pPr>
        <w:numPr>
          <w:ilvl w:val="12"/>
          <w:numId w:val="0"/>
        </w:numPr>
        <w:tabs>
          <w:tab w:val="left" w:pos="0"/>
        </w:tabs>
        <w:suppressAutoHyphens/>
        <w:rPr>
          <w:spacing w:val="-2"/>
        </w:rPr>
      </w:pPr>
    </w:p>
    <w:p w14:paraId="1E82068D" w14:textId="77777777" w:rsidR="007974FD" w:rsidRPr="00D70233" w:rsidRDefault="007974FD" w:rsidP="007974FD">
      <w:pPr>
        <w:numPr>
          <w:ilvl w:val="12"/>
          <w:numId w:val="0"/>
        </w:numPr>
        <w:tabs>
          <w:tab w:val="left" w:pos="0"/>
        </w:tabs>
        <w:suppressAutoHyphens/>
        <w:rPr>
          <w:spacing w:val="-2"/>
        </w:rPr>
      </w:pPr>
      <w:r w:rsidRPr="00D70233">
        <w:rPr>
          <w:spacing w:val="-2"/>
        </w:rPr>
        <w:t>7.</w:t>
      </w:r>
      <w:r w:rsidRPr="00D70233">
        <w:rPr>
          <w:spacing w:val="-2"/>
        </w:rPr>
        <w:tab/>
        <w:t xml:space="preserve">The manner and method of cost-recovery by the UNDP country office in providing the support services described in paragraph 3 above shall be specified in the annex to the </w:t>
      </w:r>
      <w:proofErr w:type="spellStart"/>
      <w:r>
        <w:rPr>
          <w:spacing w:val="-2"/>
        </w:rPr>
        <w:t>programme</w:t>
      </w:r>
      <w:proofErr w:type="spellEnd"/>
      <w:r w:rsidRPr="00D70233">
        <w:rPr>
          <w:spacing w:val="-2"/>
        </w:rPr>
        <w:t xml:space="preserve"> support document or project document.</w:t>
      </w:r>
    </w:p>
    <w:p w14:paraId="7D421C3F" w14:textId="77777777" w:rsidR="007974FD" w:rsidRPr="00D70233" w:rsidRDefault="007974FD" w:rsidP="007974FD">
      <w:pPr>
        <w:numPr>
          <w:ilvl w:val="12"/>
          <w:numId w:val="0"/>
        </w:numPr>
        <w:tabs>
          <w:tab w:val="left" w:pos="0"/>
        </w:tabs>
        <w:suppressAutoHyphens/>
        <w:rPr>
          <w:spacing w:val="-2"/>
        </w:rPr>
      </w:pPr>
    </w:p>
    <w:p w14:paraId="6C429299" w14:textId="77777777" w:rsidR="007974FD" w:rsidRPr="00D70233" w:rsidRDefault="007974FD" w:rsidP="007974FD">
      <w:pPr>
        <w:numPr>
          <w:ilvl w:val="12"/>
          <w:numId w:val="0"/>
        </w:numPr>
        <w:tabs>
          <w:tab w:val="left" w:pos="0"/>
        </w:tabs>
        <w:suppressAutoHyphens/>
        <w:rPr>
          <w:spacing w:val="-2"/>
        </w:rPr>
      </w:pPr>
      <w:r w:rsidRPr="00D70233">
        <w:rPr>
          <w:spacing w:val="-2"/>
        </w:rPr>
        <w:t>8.</w:t>
      </w:r>
      <w:r w:rsidRPr="00D70233">
        <w:rPr>
          <w:spacing w:val="-2"/>
        </w:rPr>
        <w:tab/>
        <w:t>The UNDP country office shall submit progress reports on the support services provided and shall report on the costs reimbursed in providing such services, as may be required.</w:t>
      </w:r>
    </w:p>
    <w:p w14:paraId="50FEDF35" w14:textId="77777777" w:rsidR="007974FD" w:rsidRPr="00D70233" w:rsidRDefault="007974FD" w:rsidP="007974FD">
      <w:pPr>
        <w:numPr>
          <w:ilvl w:val="12"/>
          <w:numId w:val="0"/>
        </w:numPr>
        <w:tabs>
          <w:tab w:val="left" w:pos="0"/>
        </w:tabs>
        <w:suppressAutoHyphens/>
        <w:rPr>
          <w:spacing w:val="-2"/>
        </w:rPr>
      </w:pPr>
    </w:p>
    <w:p w14:paraId="5CC5D62F" w14:textId="77777777" w:rsidR="007974FD" w:rsidRPr="00D70233" w:rsidRDefault="007974FD" w:rsidP="007974FD">
      <w:pPr>
        <w:numPr>
          <w:ilvl w:val="12"/>
          <w:numId w:val="0"/>
        </w:numPr>
        <w:tabs>
          <w:tab w:val="left" w:pos="0"/>
        </w:tabs>
        <w:suppressAutoHyphens/>
        <w:rPr>
          <w:spacing w:val="-2"/>
        </w:rPr>
      </w:pPr>
      <w:r w:rsidRPr="00D70233">
        <w:rPr>
          <w:spacing w:val="-2"/>
        </w:rPr>
        <w:t>9.</w:t>
      </w:r>
      <w:r w:rsidRPr="00D70233">
        <w:rPr>
          <w:spacing w:val="-2"/>
        </w:rPr>
        <w:tab/>
        <w:t>Any modification of the present arrangements shall be effected by mutual written agreement of the parties hereto.</w:t>
      </w:r>
    </w:p>
    <w:p w14:paraId="2CB6B26D" w14:textId="77777777" w:rsidR="007974FD" w:rsidRPr="00D70233" w:rsidRDefault="007974FD" w:rsidP="007974FD">
      <w:pPr>
        <w:numPr>
          <w:ilvl w:val="12"/>
          <w:numId w:val="0"/>
        </w:numPr>
        <w:tabs>
          <w:tab w:val="left" w:pos="0"/>
        </w:tabs>
        <w:suppressAutoHyphens/>
        <w:rPr>
          <w:spacing w:val="-2"/>
        </w:rPr>
      </w:pPr>
    </w:p>
    <w:p w14:paraId="77E7C1E8" w14:textId="77777777" w:rsidR="007974FD" w:rsidRPr="00D70233" w:rsidRDefault="007974FD" w:rsidP="007974FD">
      <w:pPr>
        <w:numPr>
          <w:ilvl w:val="12"/>
          <w:numId w:val="0"/>
        </w:numPr>
        <w:tabs>
          <w:tab w:val="left" w:pos="0"/>
        </w:tabs>
        <w:suppressAutoHyphens/>
        <w:rPr>
          <w:spacing w:val="-2"/>
        </w:rPr>
      </w:pPr>
      <w:r w:rsidRPr="00D70233">
        <w:rPr>
          <w:spacing w:val="-2"/>
        </w:rPr>
        <w:t>10.</w:t>
      </w:r>
      <w:r w:rsidRPr="00D70233">
        <w:rPr>
          <w:spacing w:val="-2"/>
        </w:rPr>
        <w:tab/>
        <w:t>If you are in agreement with the provisions set forth above, please sign and return to this office two signed copies of this letter</w:t>
      </w:r>
      <w:r>
        <w:rPr>
          <w:spacing w:val="-2"/>
        </w:rPr>
        <w:t xml:space="preserve">.  </w:t>
      </w:r>
      <w:r w:rsidRPr="00D70233">
        <w:rPr>
          <w:spacing w:val="-2"/>
        </w:rPr>
        <w:t xml:space="preserve">Upon your signature, this letter shall constitute an agreement between your Government and UNDP on the terms and conditions for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p>
    <w:p w14:paraId="1106D7F9" w14:textId="77777777" w:rsidR="007974FD" w:rsidRPr="00D70233" w:rsidRDefault="007974FD" w:rsidP="007974FD">
      <w:pPr>
        <w:numPr>
          <w:ilvl w:val="12"/>
          <w:numId w:val="0"/>
        </w:numPr>
        <w:tabs>
          <w:tab w:val="left" w:pos="0"/>
        </w:tabs>
        <w:suppressAutoHyphens/>
        <w:rPr>
          <w:spacing w:val="-2"/>
        </w:rPr>
      </w:pPr>
    </w:p>
    <w:p w14:paraId="4E981424" w14:textId="77777777" w:rsidR="007974FD" w:rsidRPr="00D70233" w:rsidRDefault="007974FD" w:rsidP="007974FD">
      <w:pPr>
        <w:numPr>
          <w:ilvl w:val="12"/>
          <w:numId w:val="0"/>
        </w:numPr>
        <w:tabs>
          <w:tab w:val="left" w:pos="0"/>
        </w:tabs>
        <w:suppressAutoHyphens/>
      </w:pPr>
      <w:r w:rsidRPr="00D70233">
        <w:t>Yours sincerely,</w:t>
      </w:r>
    </w:p>
    <w:p w14:paraId="3B499B1F" w14:textId="77777777" w:rsidR="007974FD" w:rsidRPr="00D70233" w:rsidRDefault="007974FD" w:rsidP="007974FD">
      <w:pPr>
        <w:numPr>
          <w:ilvl w:val="12"/>
          <w:numId w:val="0"/>
        </w:numPr>
        <w:tabs>
          <w:tab w:val="left" w:pos="0"/>
        </w:tabs>
        <w:suppressAutoHyphens/>
      </w:pPr>
    </w:p>
    <w:p w14:paraId="11D0B946" w14:textId="77777777" w:rsidR="007974FD" w:rsidRPr="00D70233" w:rsidRDefault="007974FD" w:rsidP="007974FD">
      <w:pPr>
        <w:numPr>
          <w:ilvl w:val="12"/>
          <w:numId w:val="0"/>
        </w:numPr>
        <w:tabs>
          <w:tab w:val="left" w:pos="0"/>
        </w:tabs>
        <w:suppressAutoHyphens/>
      </w:pPr>
    </w:p>
    <w:p w14:paraId="0F607113" w14:textId="77777777" w:rsidR="007974FD" w:rsidRPr="00D70233" w:rsidRDefault="007974FD" w:rsidP="007974FD">
      <w:pPr>
        <w:numPr>
          <w:ilvl w:val="12"/>
          <w:numId w:val="0"/>
        </w:numPr>
        <w:tabs>
          <w:tab w:val="left" w:pos="0"/>
        </w:tabs>
        <w:suppressAutoHyphens/>
      </w:pPr>
    </w:p>
    <w:p w14:paraId="01DE93B0" w14:textId="77777777" w:rsidR="007974FD" w:rsidRPr="00D70233" w:rsidRDefault="007974FD" w:rsidP="007974FD">
      <w:pPr>
        <w:numPr>
          <w:ilvl w:val="12"/>
          <w:numId w:val="0"/>
        </w:numPr>
        <w:tabs>
          <w:tab w:val="left" w:pos="0"/>
        </w:tabs>
        <w:suppressAutoHyphens/>
      </w:pPr>
      <w:r w:rsidRPr="00D70233">
        <w:t>________________________</w:t>
      </w:r>
    </w:p>
    <w:p w14:paraId="52D479BD" w14:textId="77777777" w:rsidR="007974FD" w:rsidRPr="00D70233" w:rsidRDefault="007974FD" w:rsidP="007974FD">
      <w:pPr>
        <w:numPr>
          <w:ilvl w:val="12"/>
          <w:numId w:val="0"/>
        </w:numPr>
        <w:tabs>
          <w:tab w:val="left" w:pos="0"/>
        </w:tabs>
        <w:suppressAutoHyphens/>
      </w:pPr>
      <w:r w:rsidRPr="00D70233">
        <w:t>Signed on behalf of UNDP</w:t>
      </w:r>
    </w:p>
    <w:p w14:paraId="3C4F2759" w14:textId="77777777" w:rsidR="007974FD" w:rsidRPr="0017067B" w:rsidRDefault="007974FD" w:rsidP="007974FD">
      <w:pPr>
        <w:numPr>
          <w:ilvl w:val="12"/>
          <w:numId w:val="0"/>
        </w:numPr>
        <w:tabs>
          <w:tab w:val="left" w:pos="0"/>
        </w:tabs>
        <w:suppressAutoHyphens/>
        <w:rPr>
          <w:i/>
        </w:rPr>
      </w:pPr>
      <w:r>
        <w:rPr>
          <w:i/>
        </w:rPr>
        <w:t xml:space="preserve">Sudipto Mukerjee </w:t>
      </w:r>
    </w:p>
    <w:p w14:paraId="43A54A16" w14:textId="77777777" w:rsidR="007974FD" w:rsidRPr="0017067B" w:rsidRDefault="007974FD" w:rsidP="007974FD">
      <w:pPr>
        <w:numPr>
          <w:ilvl w:val="12"/>
          <w:numId w:val="0"/>
        </w:numPr>
        <w:tabs>
          <w:tab w:val="left" w:pos="0"/>
        </w:tabs>
        <w:suppressAutoHyphens/>
      </w:pPr>
      <w:r>
        <w:rPr>
          <w:i/>
        </w:rPr>
        <w:t xml:space="preserve">Resident Representative </w:t>
      </w:r>
      <w:proofErr w:type="spellStart"/>
      <w:r>
        <w:rPr>
          <w:i/>
        </w:rPr>
        <w:t>a.i.</w:t>
      </w:r>
      <w:proofErr w:type="spellEnd"/>
      <w:r>
        <w:rPr>
          <w:i/>
        </w:rPr>
        <w:t xml:space="preserve"> </w:t>
      </w:r>
    </w:p>
    <w:p w14:paraId="37181625" w14:textId="77777777" w:rsidR="007974FD" w:rsidRPr="0017067B" w:rsidRDefault="007974FD" w:rsidP="007974FD">
      <w:pPr>
        <w:numPr>
          <w:ilvl w:val="12"/>
          <w:numId w:val="0"/>
        </w:numPr>
        <w:tabs>
          <w:tab w:val="left" w:pos="0"/>
        </w:tabs>
        <w:suppressAutoHyphens/>
        <w:rPr>
          <w:spacing w:val="-2"/>
        </w:rPr>
      </w:pPr>
    </w:p>
    <w:p w14:paraId="32164F5A" w14:textId="77777777" w:rsidR="007974FD" w:rsidRPr="0017067B" w:rsidRDefault="007974FD" w:rsidP="007974FD">
      <w:pPr>
        <w:numPr>
          <w:ilvl w:val="12"/>
          <w:numId w:val="0"/>
        </w:numPr>
        <w:tabs>
          <w:tab w:val="left" w:pos="0"/>
        </w:tabs>
        <w:suppressAutoHyphens/>
        <w:rPr>
          <w:spacing w:val="-2"/>
        </w:rPr>
      </w:pPr>
    </w:p>
    <w:p w14:paraId="1CEEF53B" w14:textId="77777777" w:rsidR="007974FD" w:rsidRPr="0017067B" w:rsidRDefault="007974FD" w:rsidP="007974FD">
      <w:pPr>
        <w:numPr>
          <w:ilvl w:val="12"/>
          <w:numId w:val="0"/>
        </w:numPr>
        <w:tabs>
          <w:tab w:val="left" w:pos="0"/>
        </w:tabs>
        <w:suppressAutoHyphens/>
        <w:rPr>
          <w:spacing w:val="-2"/>
        </w:rPr>
      </w:pPr>
    </w:p>
    <w:p w14:paraId="1642A17E" w14:textId="77777777" w:rsidR="007974FD" w:rsidRPr="0017067B" w:rsidRDefault="007974FD" w:rsidP="007974FD">
      <w:pPr>
        <w:numPr>
          <w:ilvl w:val="12"/>
          <w:numId w:val="0"/>
        </w:numPr>
        <w:tabs>
          <w:tab w:val="left" w:pos="0"/>
        </w:tabs>
        <w:suppressAutoHyphens/>
        <w:rPr>
          <w:spacing w:val="-2"/>
        </w:rPr>
      </w:pPr>
      <w:r w:rsidRPr="0017067B">
        <w:rPr>
          <w:spacing w:val="-2"/>
        </w:rPr>
        <w:t>_____________________</w:t>
      </w:r>
    </w:p>
    <w:p w14:paraId="153A1613" w14:textId="77777777" w:rsidR="007974FD" w:rsidRPr="0017067B" w:rsidRDefault="007974FD" w:rsidP="007974FD">
      <w:pPr>
        <w:numPr>
          <w:ilvl w:val="12"/>
          <w:numId w:val="0"/>
        </w:numPr>
        <w:tabs>
          <w:tab w:val="left" w:pos="0"/>
        </w:tabs>
        <w:suppressAutoHyphens/>
        <w:rPr>
          <w:spacing w:val="-2"/>
        </w:rPr>
      </w:pPr>
      <w:r w:rsidRPr="0017067B">
        <w:rPr>
          <w:spacing w:val="-2"/>
        </w:rPr>
        <w:t>For the Government</w:t>
      </w:r>
    </w:p>
    <w:p w14:paraId="706D8C53" w14:textId="77777777" w:rsidR="007974FD" w:rsidRDefault="007974FD" w:rsidP="007974FD">
      <w:pPr>
        <w:numPr>
          <w:ilvl w:val="12"/>
          <w:numId w:val="0"/>
        </w:numPr>
        <w:tabs>
          <w:tab w:val="left" w:pos="0"/>
        </w:tabs>
        <w:suppressAutoHyphens/>
        <w:rPr>
          <w:i/>
        </w:rPr>
      </w:pPr>
      <w:r>
        <w:rPr>
          <w:i/>
        </w:rPr>
        <w:t xml:space="preserve">Director General </w:t>
      </w:r>
    </w:p>
    <w:p w14:paraId="35AD398C" w14:textId="77777777" w:rsidR="007974FD" w:rsidRPr="0017067B" w:rsidRDefault="007974FD" w:rsidP="007974FD">
      <w:pPr>
        <w:numPr>
          <w:ilvl w:val="12"/>
          <w:numId w:val="0"/>
        </w:numPr>
        <w:tabs>
          <w:tab w:val="left" w:pos="0"/>
        </w:tabs>
        <w:suppressAutoHyphens/>
        <w:rPr>
          <w:i/>
        </w:rPr>
      </w:pPr>
      <w:r>
        <w:rPr>
          <w:i/>
        </w:rPr>
        <w:t xml:space="preserve">SREDA, Ministry of Power, Energy and Mineral Resources </w:t>
      </w:r>
    </w:p>
    <w:p w14:paraId="51859131" w14:textId="77777777" w:rsidR="007974FD" w:rsidRPr="00D70233" w:rsidRDefault="007974FD" w:rsidP="007974FD">
      <w:pPr>
        <w:suppressAutoHyphens/>
        <w:rPr>
          <w:spacing w:val="-2"/>
        </w:rPr>
      </w:pPr>
      <w:r w:rsidRPr="00265DB8">
        <w:rPr>
          <w:spacing w:val="-2"/>
        </w:rPr>
        <w:t>[Date]</w:t>
      </w:r>
    </w:p>
    <w:p w14:paraId="0C1FDCC5" w14:textId="77777777" w:rsidR="007974FD" w:rsidRPr="00D70233" w:rsidRDefault="007974FD" w:rsidP="007974FD">
      <w:pPr>
        <w:tabs>
          <w:tab w:val="left" w:pos="0"/>
          <w:tab w:val="left" w:pos="360"/>
          <w:tab w:val="left" w:pos="720"/>
        </w:tabs>
        <w:suppressAutoHyphens/>
        <w:rPr>
          <w:spacing w:val="-2"/>
        </w:rPr>
      </w:pPr>
    </w:p>
    <w:p w14:paraId="3D652E7C" w14:textId="77777777" w:rsidR="007974FD" w:rsidRDefault="007974FD" w:rsidP="007974FD"/>
    <w:bookmarkEnd w:id="231"/>
    <w:p w14:paraId="6DB5185F" w14:textId="77777777" w:rsidR="000D3652" w:rsidRPr="000D3652" w:rsidRDefault="000D3652" w:rsidP="000D3652">
      <w:pPr>
        <w:rPr>
          <w:lang w:val="en-GB" w:eastAsia="en-GB"/>
        </w:rPr>
      </w:pPr>
    </w:p>
    <w:sectPr w:rsidR="000D3652" w:rsidRPr="000D3652" w:rsidSect="001859BD">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CB70C5" w14:textId="77777777" w:rsidR="00405C23" w:rsidRDefault="00405C23">
      <w:r>
        <w:separator/>
      </w:r>
    </w:p>
  </w:endnote>
  <w:endnote w:type="continuationSeparator" w:id="0">
    <w:p w14:paraId="19BA9B4A" w14:textId="77777777" w:rsidR="00405C23" w:rsidRDefault="00405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296597" w:rsidRDefault="00296597"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296597" w:rsidRDefault="002965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296597" w:rsidRDefault="0029659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296597" w:rsidRDefault="002965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296597" w:rsidRDefault="00296597" w:rsidP="00FD3A8F">
    <w:pPr>
      <w:pStyle w:val="Header"/>
    </w:pPr>
  </w:p>
  <w:p w14:paraId="58EE717E" w14:textId="77777777" w:rsidR="00296597" w:rsidRDefault="00296597"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296597" w:rsidRDefault="00296597"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296597" w:rsidRDefault="002965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296597" w:rsidRDefault="002965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296597" w:rsidRDefault="002965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A2F9FF" w14:textId="77777777" w:rsidR="00405C23" w:rsidRDefault="00405C23">
      <w:r>
        <w:separator/>
      </w:r>
    </w:p>
  </w:footnote>
  <w:footnote w:type="continuationSeparator" w:id="0">
    <w:p w14:paraId="1D09A623" w14:textId="77777777" w:rsidR="00405C23" w:rsidRDefault="00405C23">
      <w:r>
        <w:continuationSeparator/>
      </w:r>
    </w:p>
  </w:footnote>
  <w:footnote w:id="1">
    <w:p w14:paraId="6E765DF7" w14:textId="77777777" w:rsidR="00296597" w:rsidRDefault="00296597">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296597" w:rsidRDefault="00296597">
      <w:pPr>
        <w:pStyle w:val="FootnoteText"/>
      </w:pPr>
      <w:r>
        <w:rPr>
          <w:rStyle w:val="FootnoteReference"/>
        </w:rPr>
        <w:footnoteRef/>
      </w:r>
      <w:r>
        <w:t xml:space="preserve"> </w:t>
      </w:r>
      <w:r>
        <w:tab/>
        <w:t>www.worldometer/info</w:t>
      </w:r>
    </w:p>
  </w:footnote>
  <w:footnote w:id="3">
    <w:p w14:paraId="66F03AD1" w14:textId="77777777" w:rsidR="00296597" w:rsidRDefault="00296597">
      <w:pPr>
        <w:pStyle w:val="FootnoteText"/>
      </w:pPr>
      <w:r>
        <w:rPr>
          <w:rStyle w:val="FootnoteReference"/>
        </w:rPr>
        <w:footnoteRef/>
      </w:r>
      <w:r>
        <w:t xml:space="preserve"> </w:t>
      </w:r>
      <w:r>
        <w:tab/>
      </w:r>
      <w:r w:rsidRPr="00D4424E">
        <w:t>Bangladesh Bureau of Statistics, Aug 2014</w:t>
      </w:r>
    </w:p>
  </w:footnote>
  <w:footnote w:id="4">
    <w:p w14:paraId="290D5179" w14:textId="77777777" w:rsidR="00296597" w:rsidRDefault="00296597">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7777777" w:rsidR="00296597" w:rsidRPr="00926D2D" w:rsidRDefault="00296597" w:rsidP="00F62C82">
      <w:pPr>
        <w:pStyle w:val="FootnoteText"/>
      </w:pPr>
      <w:r>
        <w:rPr>
          <w:rStyle w:val="FootnoteReference"/>
        </w:rPr>
        <w:footnoteRef/>
      </w:r>
      <w:r>
        <w:t xml:space="preserve"> </w:t>
      </w:r>
      <w:r>
        <w:tab/>
      </w:r>
      <w:r>
        <w:rPr>
          <w:i/>
        </w:rPr>
        <w:t>National 3R Strategy for Waste Management</w:t>
      </w:r>
      <w:r>
        <w:t xml:space="preserve">, Department of Environment (DoE), </w:t>
      </w:r>
      <w:proofErr w:type="spellStart"/>
      <w:r>
        <w:t>MoEFC</w:t>
      </w:r>
      <w:proofErr w:type="spellEnd"/>
      <w:r>
        <w:t xml:space="preserve"> (December 2010); SREDA website</w:t>
      </w:r>
    </w:p>
  </w:footnote>
  <w:footnote w:id="6">
    <w:p w14:paraId="0B668903" w14:textId="77777777" w:rsidR="00296597" w:rsidRPr="001D5C67" w:rsidRDefault="00296597"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296597" w:rsidRDefault="00296597" w:rsidP="008658D0">
      <w:pPr>
        <w:pStyle w:val="FootnoteText"/>
        <w:ind w:left="284" w:hanging="284"/>
      </w:pPr>
      <w:r>
        <w:rPr>
          <w:rStyle w:val="FootnoteReference"/>
        </w:rPr>
        <w:footnoteRef/>
      </w:r>
      <w:r>
        <w:t xml:space="preserve"> </w:t>
      </w:r>
      <w:r>
        <w:tab/>
        <w:t xml:space="preserve">About 86% of residents manifest dissatisfaction with the waste management system in Dhaka; 57% of resident think that many footpaths are covered with waste, and that waste dumping is a main reason for Dhaka’s notorious traffic jams. Report in Daily </w:t>
      </w:r>
      <w:proofErr w:type="spellStart"/>
      <w:r>
        <w:t>Prothom</w:t>
      </w:r>
      <w:proofErr w:type="spellEnd"/>
      <w:r>
        <w:t xml:space="preserve"> </w:t>
      </w:r>
      <w:proofErr w:type="spellStart"/>
      <w:r>
        <w:t>Alo</w:t>
      </w:r>
      <w:proofErr w:type="spellEnd"/>
      <w:r>
        <w:t xml:space="preserve">, 04-05-2016, </w:t>
      </w:r>
      <w:proofErr w:type="spellStart"/>
      <w:r>
        <w:t>Dhaha</w:t>
      </w:r>
      <w:proofErr w:type="spellEnd"/>
      <w:r>
        <w:t xml:space="preserve">, by S.S. </w:t>
      </w:r>
      <w:proofErr w:type="spellStart"/>
      <w:r>
        <w:t>Partho</w:t>
      </w:r>
      <w:proofErr w:type="spellEnd"/>
    </w:p>
  </w:footnote>
  <w:footnote w:id="8">
    <w:p w14:paraId="41BAD9C2" w14:textId="77777777" w:rsidR="00296597" w:rsidRDefault="00296597"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296597" w:rsidRDefault="00296597"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 xml:space="preserve">Dhaka North City Corp, Dhaka South City Corp, RAJUK, </w:t>
      </w:r>
      <w:proofErr w:type="spellStart"/>
      <w:r w:rsidRPr="006679A4">
        <w:t>Chattogram</w:t>
      </w:r>
      <w:proofErr w:type="spellEnd"/>
      <w:r w:rsidRPr="006679A4">
        <w:t xml:space="preserve"> City Corp, Gazipur City Corp, Khulna City Corp, Khulna Development Authority</w:t>
      </w:r>
      <w:r>
        <w:t xml:space="preserve"> and representatives expressed interest in the Project.</w:t>
      </w:r>
    </w:p>
  </w:footnote>
  <w:footnote w:id="10">
    <w:p w14:paraId="297878C0" w14:textId="77777777" w:rsidR="00296597" w:rsidRDefault="00296597"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296597" w:rsidRPr="007C062F" w:rsidRDefault="00296597"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proofErr w:type="spellStart"/>
      <w:r>
        <w:t>SREPGen</w:t>
      </w:r>
      <w:proofErr w:type="spellEnd"/>
      <w:r>
        <w:t xml:space="preserve"> Project, UNDP/SREDA/Power Division (2017)</w:t>
      </w:r>
    </w:p>
  </w:footnote>
  <w:footnote w:id="12">
    <w:p w14:paraId="2EA8B1ED" w14:textId="77777777" w:rsidR="00296597" w:rsidRDefault="00296597">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296597" w:rsidRDefault="00296597" w:rsidP="00EE68B7">
      <w:pPr>
        <w:pStyle w:val="FootnoteText"/>
        <w:ind w:left="284" w:hanging="284"/>
      </w:pPr>
      <w:r>
        <w:rPr>
          <w:rStyle w:val="FootnoteReference"/>
        </w:rPr>
        <w:footnoteRef/>
      </w:r>
      <w:r>
        <w:t xml:space="preserve"> </w:t>
      </w:r>
      <w:r>
        <w:tab/>
        <w:t xml:space="preserve">The LCUD Project will work closely with the ongoing UNDP </w:t>
      </w:r>
      <w:r w:rsidRPr="00EE68B7">
        <w:t xml:space="preserve">National Urban Poverty Reduction </w:t>
      </w:r>
      <w:proofErr w:type="spellStart"/>
      <w:r w:rsidRPr="00EE68B7">
        <w:t>Programme</w:t>
      </w:r>
      <w:proofErr w:type="spellEnd"/>
      <w:r w:rsidRPr="00EE68B7">
        <w:t xml:space="preserve"> (NUPRP)</w:t>
      </w:r>
      <w:r>
        <w:t xml:space="preserve">, implemented by MLGRDC, in particular in the areas of urban governance, pro-poor climate-resilient urban planning, and community level </w:t>
      </w:r>
      <w:proofErr w:type="spellStart"/>
      <w:r>
        <w:t>organisations</w:t>
      </w:r>
      <w:proofErr w:type="spellEnd"/>
    </w:p>
  </w:footnote>
  <w:footnote w:id="14">
    <w:p w14:paraId="7E2FD76D" w14:textId="77777777" w:rsidR="00296597" w:rsidRDefault="00296597">
      <w:pPr>
        <w:pStyle w:val="FootnoteText"/>
      </w:pPr>
      <w:r>
        <w:rPr>
          <w:rStyle w:val="FootnoteReference"/>
        </w:rPr>
        <w:footnoteRef/>
      </w:r>
      <w:r>
        <w:t xml:space="preserve"> </w:t>
      </w:r>
      <w:r>
        <w:tab/>
        <w:t xml:space="preserve">For example, </w:t>
      </w:r>
      <w:r w:rsidRPr="00492234">
        <w:t xml:space="preserve">‘integrated resource recovery </w:t>
      </w:r>
      <w:proofErr w:type="spellStart"/>
      <w:r w:rsidRPr="00492234">
        <w:t>centres’</w:t>
      </w:r>
      <w:proofErr w:type="spellEnd"/>
      <w:r w:rsidRPr="00492234">
        <w:t xml:space="preserve"> (IRRC; see Annex E.3)</w:t>
      </w:r>
    </w:p>
  </w:footnote>
  <w:footnote w:id="15">
    <w:p w14:paraId="029CC4A5" w14:textId="77777777" w:rsidR="00296597" w:rsidRDefault="00296597" w:rsidP="00415EC5">
      <w:pPr>
        <w:pStyle w:val="FootnoteText"/>
      </w:pPr>
      <w:r>
        <w:rPr>
          <w:rStyle w:val="FootnoteReference"/>
        </w:rPr>
        <w:footnoteRef/>
      </w:r>
      <w:r>
        <w:t xml:space="preserve"> </w:t>
      </w:r>
      <w:r>
        <w:tab/>
        <w:t>See co-financing Letter, Annex J</w:t>
      </w:r>
    </w:p>
  </w:footnote>
  <w:footnote w:id="16">
    <w:p w14:paraId="1D29A0BE" w14:textId="77777777" w:rsidR="00296597" w:rsidRPr="00060AC3" w:rsidRDefault="00296597"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296597" w:rsidRDefault="00296597"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296597" w:rsidRDefault="00296597"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296597" w:rsidRDefault="00296597">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296597" w:rsidRDefault="00296597">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296597" w:rsidRDefault="00296597">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6BCFA2A9" w14:textId="3C5E4CE5" w:rsidR="007C23D1" w:rsidRPr="007C23D1" w:rsidRDefault="007C23D1" w:rsidP="007C23D1">
      <w:pPr>
        <w:pStyle w:val="FootnoteText"/>
        <w:rPr>
          <w:szCs w:val="16"/>
        </w:rPr>
      </w:pPr>
      <w:r>
        <w:rPr>
          <w:rStyle w:val="FootnoteReference"/>
        </w:rPr>
        <w:footnoteRef/>
      </w:r>
      <w:r>
        <w:t xml:space="preserve"> </w:t>
      </w:r>
      <w:r w:rsidRPr="007C23D1">
        <w:rPr>
          <w:b/>
          <w:bCs/>
          <w:szCs w:val="16"/>
        </w:rPr>
        <w:t>Meaning of Climate-Proofing</w:t>
      </w:r>
      <w:r>
        <w:rPr>
          <w:b/>
          <w:bCs/>
          <w:szCs w:val="16"/>
        </w:rPr>
        <w:t xml:space="preserve">; </w:t>
      </w:r>
      <w:r w:rsidRPr="00BF52D3">
        <w:rPr>
          <w:bCs/>
          <w:szCs w:val="16"/>
        </w:rPr>
        <w:t>“Climate proofing is a shorthand term for identifying risks to a development project (…), and ensuring that those risks are reduced to acceptable levels through long-lasting and environmentally sound, economically viable, and socially acceptable changes implemented at one or more of the following stages in the project cycle”</w:t>
      </w:r>
      <w:r>
        <w:rPr>
          <w:bCs/>
          <w:szCs w:val="16"/>
        </w:rPr>
        <w:t xml:space="preserve">; </w:t>
      </w:r>
      <w:r w:rsidRPr="00BF52D3">
        <w:rPr>
          <w:bCs/>
          <w:szCs w:val="16"/>
        </w:rPr>
        <w:t xml:space="preserve">(ADB, 2005).The expression “climate proofing” is meant as a process that aims to identify risks that an investment project may face as a result of climate change, and to reduce those risks to levels considered to be acceptable. </w:t>
      </w:r>
      <w:r w:rsidRPr="007C23D1">
        <w:rPr>
          <w:bCs/>
          <w:szCs w:val="16"/>
        </w:rPr>
        <w:t>It does not imply a complete mitigation of the potential risks of climate change.</w:t>
      </w:r>
    </w:p>
  </w:footnote>
  <w:footnote w:id="23">
    <w:p w14:paraId="0AA9E5AA" w14:textId="77777777" w:rsidR="00296597" w:rsidRDefault="00296597">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4">
    <w:p w14:paraId="32DC6487" w14:textId="77777777" w:rsidR="00296597" w:rsidRPr="00AD6A9D" w:rsidRDefault="00296597"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5">
    <w:p w14:paraId="4C096A9B" w14:textId="77777777" w:rsidR="00296597" w:rsidRPr="00AD6A9D" w:rsidRDefault="00296597"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6">
    <w:p w14:paraId="204B94CD" w14:textId="70BB3BBA" w:rsidR="00296597" w:rsidRDefault="00296597" w:rsidP="007F38EA">
      <w:pPr>
        <w:pStyle w:val="FootnoteText"/>
        <w:ind w:left="284" w:hanging="284"/>
      </w:pPr>
      <w:r>
        <w:rPr>
          <w:rStyle w:val="FootnoteReference"/>
        </w:rPr>
        <w:footnoteRef/>
      </w:r>
      <w:r>
        <w:t xml:space="preserve"> </w:t>
      </w:r>
      <w:r>
        <w:tab/>
      </w:r>
      <w:bookmarkStart w:id="102" w:name="_Hlk6825497"/>
      <w:r>
        <w:t>EE in public buildings (lifetime19 kiloton of CO</w:t>
      </w:r>
      <w:r w:rsidRPr="0017151F">
        <w:rPr>
          <w:vertAlign w:val="subscript"/>
        </w:rPr>
        <w:t>2</w:t>
      </w:r>
      <w:r>
        <w:t xml:space="preserve"> from avoided 2,363 MWh/</w:t>
      </w:r>
      <w:proofErr w:type="spellStart"/>
      <w:r>
        <w:t>yr</w:t>
      </w:r>
      <w:proofErr w:type="spellEnd"/>
      <w:r>
        <w:t>), EE in private buildings (cumulative 47 kiloton CO</w:t>
      </w:r>
      <w:r w:rsidRPr="0017151F">
        <w:rPr>
          <w:vertAlign w:val="subscript"/>
        </w:rPr>
        <w:t>2</w:t>
      </w:r>
      <w:r>
        <w:t xml:space="preserve"> from avoided 5,846 MWh/</w:t>
      </w:r>
      <w:proofErr w:type="spellStart"/>
      <w:r>
        <w:t>yr</w:t>
      </w:r>
      <w:proofErr w:type="spellEnd"/>
      <w:r>
        <w:t xml:space="preserve">),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w:t>
      </w:r>
      <w:proofErr w:type="spellStart"/>
      <w:r>
        <w:t>yr</w:t>
      </w:r>
      <w:proofErr w:type="spellEnd"/>
      <w:r>
        <w:t>), PV in private buildings (cumulative 128 kilotons of CO2 from substituted 15,919 MWh/</w:t>
      </w:r>
      <w:proofErr w:type="spellStart"/>
      <w:r>
        <w:t>yr</w:t>
      </w:r>
      <w:proofErr w:type="spellEnd"/>
      <w:r>
        <w:t>), waste-to-energy (cumulative 1,356 kiloton of CO2 from substituted 36,868 MWh/</w:t>
      </w:r>
      <w:proofErr w:type="spellStart"/>
      <w:r>
        <w:t>yr</w:t>
      </w:r>
      <w:proofErr w:type="spellEnd"/>
      <w:r>
        <w:t>)</w:t>
      </w:r>
    </w:p>
    <w:bookmarkEnd w:id="102"/>
  </w:footnote>
  <w:footnote w:id="27">
    <w:p w14:paraId="0E9843CF" w14:textId="77777777" w:rsidR="00296597" w:rsidRDefault="00296597"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8">
    <w:p w14:paraId="026E0CAF" w14:textId="59EF5045" w:rsidR="00296597" w:rsidRDefault="00296597" w:rsidP="007F38EA">
      <w:pPr>
        <w:pStyle w:val="FootnoteText"/>
      </w:pPr>
      <w:r>
        <w:rPr>
          <w:rStyle w:val="FootnoteReference"/>
        </w:rPr>
        <w:footnoteRef/>
      </w:r>
      <w:r>
        <w:t xml:space="preserve"> </w:t>
      </w:r>
      <w:r>
        <w:tab/>
        <w:t>EE in public buildings (USD 0.93 million), PV in public buildings (USD 1.90 million), WTE (USD 3.03 million)</w:t>
      </w:r>
    </w:p>
  </w:footnote>
  <w:footnote w:id="29">
    <w:p w14:paraId="52E936B1" w14:textId="4CE75117" w:rsidR="00296597" w:rsidRDefault="00296597" w:rsidP="007F38EA">
      <w:pPr>
        <w:pStyle w:val="FootnoteText"/>
      </w:pPr>
      <w:r>
        <w:rPr>
          <w:rStyle w:val="FootnoteReference"/>
        </w:rPr>
        <w:footnoteRef/>
      </w:r>
      <w:r>
        <w:t xml:space="preserve"> </w:t>
      </w:r>
      <w:r>
        <w:tab/>
        <w:t>EE in private buildings (USD 2.75 million), PV in private buildings (10.81 million), WTE (USD 3.99 million)</w:t>
      </w:r>
    </w:p>
  </w:footnote>
  <w:footnote w:id="30">
    <w:p w14:paraId="50B5D5AD" w14:textId="7A62B16A" w:rsidR="00296597" w:rsidRDefault="00296597">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1">
    <w:p w14:paraId="15FC7FCD" w14:textId="6D676F56" w:rsidR="00296597" w:rsidRDefault="00296597">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2">
    <w:p w14:paraId="57E40915" w14:textId="77777777" w:rsidR="00296597" w:rsidRPr="0003763F" w:rsidRDefault="00296597"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296597" w:rsidRPr="0003763F" w:rsidRDefault="00296597" w:rsidP="00F10075">
      <w:pPr>
        <w:pStyle w:val="FootnoteText"/>
        <w:rPr>
          <w:rFonts w:ascii="Calibri" w:hAnsi="Calibri"/>
          <w:sz w:val="18"/>
          <w:szCs w:val="18"/>
        </w:rPr>
      </w:pPr>
    </w:p>
  </w:footnote>
  <w:footnote w:id="33">
    <w:p w14:paraId="62EE8779" w14:textId="77777777" w:rsidR="00296597" w:rsidRPr="00115398" w:rsidRDefault="00296597" w:rsidP="00115398">
      <w:pPr>
        <w:pStyle w:val="FootnoteText"/>
        <w:ind w:left="284" w:hanging="284"/>
        <w:rPr>
          <w:rFonts w:ascii="Calibri" w:hAnsi="Calibri"/>
          <w:color w:val="0000FF"/>
          <w:sz w:val="18"/>
          <w:szCs w:val="18"/>
          <w:u w:val="single"/>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t>S</w:t>
      </w:r>
      <w:r w:rsidRPr="00C23420">
        <w:rPr>
          <w:rFonts w:ascii="Calibri" w:hAnsi="Calibri"/>
          <w:sz w:val="18"/>
          <w:szCs w:val="18"/>
        </w:rPr>
        <w:t xml:space="preserve">ee  </w:t>
      </w:r>
      <w:hyperlink r:id="rId4" w:history="1">
        <w:r w:rsidRPr="00C23420">
          <w:rPr>
            <w:rStyle w:val="Hyperlink"/>
            <w:rFonts w:ascii="Calibri" w:hAnsi="Calibri"/>
            <w:sz w:val="18"/>
            <w:szCs w:val="18"/>
          </w:rPr>
          <w:t>https://info.undp.org/global/popp/ppm/Pages/Closing-a-Project.aspx</w:t>
        </w:r>
      </w:hyperlink>
    </w:p>
  </w:footnote>
  <w:footnote w:id="34">
    <w:p w14:paraId="73D00C57" w14:textId="77777777" w:rsidR="00296597" w:rsidRPr="00494749" w:rsidRDefault="00296597"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5"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5">
    <w:p w14:paraId="0EA006B8" w14:textId="77777777" w:rsidR="00296597" w:rsidRPr="0003763F" w:rsidRDefault="00296597" w:rsidP="00581F26">
      <w:pPr>
        <w:rPr>
          <w:szCs w:val="20"/>
        </w:rPr>
      </w:pPr>
      <w:r w:rsidRPr="0003763F">
        <w:rPr>
          <w:rStyle w:val="FootnoteReference"/>
          <w:sz w:val="16"/>
          <w:szCs w:val="16"/>
        </w:rPr>
        <w:footnoteRef/>
      </w:r>
      <w:r w:rsidRPr="0003763F">
        <w:rPr>
          <w:sz w:val="16"/>
          <w:szCs w:val="16"/>
        </w:rPr>
        <w:t xml:space="preserve"> Summary table should include all financing of all kinds: GEF financing, </w:t>
      </w:r>
      <w:proofErr w:type="spellStart"/>
      <w:r w:rsidRPr="0003763F">
        <w:rPr>
          <w:sz w:val="16"/>
          <w:szCs w:val="16"/>
        </w:rPr>
        <w:t>cofinancing</w:t>
      </w:r>
      <w:proofErr w:type="spellEnd"/>
      <w:r w:rsidRPr="0003763F">
        <w:rPr>
          <w:sz w:val="16"/>
          <w:szCs w:val="16"/>
        </w:rPr>
        <w:t>, cash, in-kind, etc... </w:t>
      </w:r>
    </w:p>
    <w:p w14:paraId="2C2E7A8A" w14:textId="77777777" w:rsidR="00296597" w:rsidRPr="00DE4DB6" w:rsidRDefault="00296597" w:rsidP="00581F26">
      <w:pPr>
        <w:pStyle w:val="FootnoteText"/>
        <w:rPr>
          <w:szCs w:val="16"/>
        </w:rPr>
      </w:pPr>
    </w:p>
  </w:footnote>
  <w:footnote w:id="36">
    <w:p w14:paraId="3CBFEC97" w14:textId="77777777" w:rsidR="00296597" w:rsidRPr="00FD754F" w:rsidRDefault="00296597" w:rsidP="00445793">
      <w:pPr>
        <w:tabs>
          <w:tab w:val="left" w:pos="284"/>
        </w:tabs>
        <w:ind w:left="284" w:hanging="284"/>
        <w:rPr>
          <w:rFonts w:ascii="Trebuchet MS" w:hAnsi="Trebuchet MS"/>
          <w:b/>
          <w:szCs w:val="20"/>
        </w:rPr>
      </w:pPr>
      <w:r>
        <w:rPr>
          <w:rStyle w:val="FootnoteReference"/>
        </w:rPr>
        <w:footnoteRef/>
      </w:r>
      <w:r>
        <w:t xml:space="preserve"> </w:t>
      </w:r>
      <w:bookmarkStart w:id="132" w:name="_Toc97717850"/>
      <w:bookmarkStart w:id="133" w:name="_Toc97717953"/>
      <w:r>
        <w:tab/>
      </w:r>
      <w:r w:rsidRPr="0062147C">
        <w:rPr>
          <w:rFonts w:cs="Arial"/>
          <w:sz w:val="18"/>
          <w:szCs w:val="20"/>
        </w:rPr>
        <w:t>UNDP Financial Rules and Regulations: Chapter E, Regulation 16.05:</w:t>
      </w:r>
      <w:bookmarkEnd w:id="132"/>
      <w:bookmarkEnd w:id="133"/>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296597" w:rsidRDefault="00296597" w:rsidP="00445793">
      <w:pPr>
        <w:pStyle w:val="FootnoteText"/>
      </w:pPr>
    </w:p>
  </w:footnote>
  <w:footnote w:id="37">
    <w:p w14:paraId="322766F1" w14:textId="77777777" w:rsidR="00296597" w:rsidRDefault="00296597"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8">
    <w:p w14:paraId="2CA4FD99" w14:textId="77777777" w:rsidR="00296597" w:rsidRDefault="00296597"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9">
    <w:p w14:paraId="50A1AC73" w14:textId="77777777" w:rsidR="00296597" w:rsidRPr="004417AE" w:rsidRDefault="00296597"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40">
    <w:p w14:paraId="656197C2" w14:textId="77777777" w:rsidR="00296597" w:rsidRDefault="00296597"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41">
    <w:p w14:paraId="6C07E177" w14:textId="77777777" w:rsidR="00296597" w:rsidRDefault="00296597"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2">
    <w:p w14:paraId="056172F8" w14:textId="77777777" w:rsidR="00296597" w:rsidRPr="009D35DC" w:rsidRDefault="00296597"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3">
    <w:p w14:paraId="06843464" w14:textId="77777777" w:rsidR="00296597" w:rsidRDefault="00296597"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proofErr w:type="spellStart"/>
      <w:r w:rsidRPr="009D35DC">
        <w:rPr>
          <w:rFonts w:cs="Arial"/>
          <w:szCs w:val="16"/>
        </w:rPr>
        <w:t>Parliament,Standing</w:t>
      </w:r>
      <w:proofErr w:type="spellEnd"/>
      <w:r w:rsidRPr="009D35DC">
        <w:rPr>
          <w:rFonts w:cs="Arial"/>
          <w:szCs w:val="16"/>
        </w:rPr>
        <w:t xml:space="preserve"> Committee on The Ministry of Women and Children Affairs and Improving Democracy through Parliamentary Development (IPD) Project </w:t>
      </w:r>
    </w:p>
  </w:footnote>
  <w:footnote w:id="44">
    <w:p w14:paraId="18DA9ED2" w14:textId="77777777" w:rsidR="00296597" w:rsidRPr="007E2E98" w:rsidRDefault="00296597" w:rsidP="009D35DC">
      <w:pPr>
        <w:tabs>
          <w:tab w:val="left" w:pos="284"/>
        </w:tabs>
        <w:ind w:left="284" w:hanging="284"/>
        <w:rPr>
          <w:sz w:val="14"/>
          <w:szCs w:val="14"/>
          <w:lang w:bidi="bn-BD"/>
        </w:rPr>
      </w:pPr>
      <w:r>
        <w:rPr>
          <w:rStyle w:val="FootnoteReference"/>
        </w:rPr>
        <w:footnoteRef/>
      </w:r>
      <w:r>
        <w:t xml:space="preserve"> </w:t>
      </w:r>
      <w:hyperlink r:id="rId6"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The Impact of the Demographic Transition on Socioeconomic Development in Bangladesh: Future Prospects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5">
    <w:p w14:paraId="160BA480" w14:textId="77777777" w:rsidR="00296597" w:rsidRPr="004C5B82" w:rsidRDefault="00296597"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6">
    <w:p w14:paraId="57B27D8B" w14:textId="77777777" w:rsidR="00296597" w:rsidRPr="00CB6442" w:rsidRDefault="00296597"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7">
    <w:p w14:paraId="75871C6D" w14:textId="77777777" w:rsidR="00296597" w:rsidRPr="007E2E98" w:rsidRDefault="00296597"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w:t>
      </w:r>
      <w:proofErr w:type="spellStart"/>
      <w:r w:rsidRPr="004C5B82">
        <w:rPr>
          <w:rFonts w:eastAsiaTheme="minorHAnsi" w:cs="Arial"/>
          <w:szCs w:val="16"/>
        </w:rPr>
        <w:t>Sahu</w:t>
      </w:r>
      <w:proofErr w:type="spellEnd"/>
      <w:r w:rsidRPr="004C5B82">
        <w:rPr>
          <w:rFonts w:eastAsiaTheme="minorHAnsi" w:cs="Arial"/>
          <w:szCs w:val="16"/>
        </w:rPr>
        <w:t xml:space="preserve">,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8">
    <w:p w14:paraId="5B5A871E" w14:textId="77777777" w:rsidR="00296597" w:rsidRDefault="00296597"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9">
    <w:p w14:paraId="3AFE7E1D" w14:textId="77777777" w:rsidR="00296597" w:rsidRDefault="00296597"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50">
    <w:p w14:paraId="5038EDCF" w14:textId="77777777" w:rsidR="00296597" w:rsidRDefault="00296597" w:rsidP="008F6C6A">
      <w:pPr>
        <w:pStyle w:val="FootnoteText"/>
        <w:ind w:left="284" w:hanging="284"/>
      </w:pPr>
      <w:r>
        <w:rPr>
          <w:rStyle w:val="FootnoteReference"/>
        </w:rPr>
        <w:footnoteRef/>
      </w:r>
      <w:r>
        <w:t xml:space="preserve">  Dhaka, Chittagong, Khulna, Sylhet, </w:t>
      </w:r>
      <w:proofErr w:type="spellStart"/>
      <w:r>
        <w:t>Rajshahi</w:t>
      </w:r>
      <w:proofErr w:type="spellEnd"/>
      <w:r>
        <w:t>, Comilla, Mymensingh, Barisal, Rangpur, Narayanganj, and Gazipur. Dhaka has two Corporations: Dhaka North City (DNCC) and Dhaka South City (DSCC)</w:t>
      </w:r>
    </w:p>
    <w:p w14:paraId="3307FEC8" w14:textId="77777777" w:rsidR="00296597" w:rsidRDefault="00296597" w:rsidP="008F6C6A">
      <w:pPr>
        <w:pStyle w:val="FootnoteText"/>
        <w:ind w:left="284" w:hanging="284"/>
      </w:pPr>
      <w:r w:rsidRPr="00A52866">
        <w:rPr>
          <w:sz w:val="18"/>
        </w:rPr>
        <w:t>*</w:t>
      </w:r>
      <w:r>
        <w:t xml:space="preserve"> </w:t>
      </w:r>
      <w:r>
        <w:tab/>
        <w:t xml:space="preserve">The Annex E is based on baseline reporting by PPG Team leader, J. Van den Akker, with contributions from PPG team members </w:t>
      </w:r>
      <w:proofErr w:type="spellStart"/>
      <w:r>
        <w:t>A.Kabir</w:t>
      </w:r>
      <w:proofErr w:type="spellEnd"/>
      <w:r>
        <w:t xml:space="preserve">, U. </w:t>
      </w:r>
      <w:proofErr w:type="spellStart"/>
      <w:r>
        <w:t>Bhattarjee</w:t>
      </w:r>
      <w:proofErr w:type="spellEnd"/>
      <w:r>
        <w:t>, A. Khan and D. Miah</w:t>
      </w:r>
    </w:p>
  </w:footnote>
  <w:footnote w:id="51">
    <w:p w14:paraId="54C61DAA" w14:textId="77777777" w:rsidR="00296597" w:rsidRDefault="00296597">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2">
    <w:p w14:paraId="4F6CE8E2" w14:textId="77777777" w:rsidR="00296597" w:rsidRDefault="00296597">
      <w:pPr>
        <w:pStyle w:val="FootnoteText"/>
      </w:pPr>
      <w:r>
        <w:rPr>
          <w:rStyle w:val="FootnoteReference"/>
        </w:rPr>
        <w:footnoteRef/>
      </w:r>
      <w:r>
        <w:t xml:space="preserve"> </w:t>
      </w:r>
      <w:r>
        <w:tab/>
        <w:t>Now called Ministry of Environment, Forests and Climate Change (MEFCC)</w:t>
      </w:r>
    </w:p>
  </w:footnote>
  <w:footnote w:id="53">
    <w:p w14:paraId="202F160C" w14:textId="77777777" w:rsidR="00296597" w:rsidRDefault="00296597">
      <w:pPr>
        <w:pStyle w:val="FootnoteText"/>
      </w:pPr>
      <w:r>
        <w:rPr>
          <w:rStyle w:val="FootnoteReference"/>
        </w:rPr>
        <w:footnoteRef/>
      </w:r>
      <w:r>
        <w:t xml:space="preserve"> </w:t>
      </w:r>
      <w:r>
        <w:tab/>
        <w:t>Project Identification Form (PIF)</w:t>
      </w:r>
    </w:p>
  </w:footnote>
  <w:footnote w:id="54">
    <w:p w14:paraId="496D8C12" w14:textId="77777777" w:rsidR="00296597" w:rsidRPr="00484AA5" w:rsidRDefault="00296597"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5">
    <w:p w14:paraId="0AA373D8" w14:textId="77777777" w:rsidR="00296597" w:rsidRPr="00926D2D" w:rsidRDefault="00296597">
      <w:pPr>
        <w:pStyle w:val="FootnoteText"/>
      </w:pPr>
      <w:r>
        <w:rPr>
          <w:rStyle w:val="FootnoteReference"/>
        </w:rPr>
        <w:footnoteRef/>
      </w:r>
      <w:r>
        <w:t xml:space="preserve"> </w:t>
      </w:r>
      <w:r>
        <w:tab/>
      </w:r>
      <w:bookmarkStart w:id="173" w:name="_Hlk522955286"/>
      <w:r>
        <w:rPr>
          <w:i/>
        </w:rPr>
        <w:t>National 3R Strategy for Waste Management</w:t>
      </w:r>
      <w:r>
        <w:t xml:space="preserve">, Department of Environment (DoE), </w:t>
      </w:r>
      <w:proofErr w:type="spellStart"/>
      <w:r>
        <w:t>MoEFC</w:t>
      </w:r>
      <w:proofErr w:type="spellEnd"/>
      <w:r>
        <w:t xml:space="preserve"> (December 2010)</w:t>
      </w:r>
      <w:bookmarkEnd w:id="173"/>
      <w:r>
        <w:t>; SREDA website</w:t>
      </w:r>
    </w:p>
  </w:footnote>
  <w:footnote w:id="56">
    <w:p w14:paraId="3B9FEF20" w14:textId="77777777" w:rsidR="00296597" w:rsidRPr="008658D0" w:rsidRDefault="00296597" w:rsidP="008658D0">
      <w:pPr>
        <w:pStyle w:val="FootnoteText"/>
        <w:ind w:left="284" w:hanging="284"/>
      </w:pPr>
      <w:r>
        <w:rPr>
          <w:rStyle w:val="FootnoteReference"/>
        </w:rPr>
        <w:footnoteRef/>
      </w:r>
      <w:r>
        <w:t xml:space="preserve"> </w:t>
      </w:r>
      <w:r>
        <w:tab/>
      </w:r>
      <w:bookmarkStart w:id="174" w:name="_Hlk534643052"/>
      <w:r>
        <w:rPr>
          <w:i/>
        </w:rPr>
        <w:t xml:space="preserve">Waste Management in Bangladesh: Current Situation and Suggestions for Action, </w:t>
      </w:r>
      <w:r>
        <w:t>by: F. Nasrin, in: International Research Journal of Social Sciences, Vol. 5(10), Oct 2016</w:t>
      </w:r>
      <w:bookmarkEnd w:id="174"/>
    </w:p>
  </w:footnote>
  <w:footnote w:id="57">
    <w:p w14:paraId="01A5674F" w14:textId="77777777" w:rsidR="00296597" w:rsidRDefault="00296597"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8">
    <w:p w14:paraId="4178FC85" w14:textId="77777777" w:rsidR="00296597" w:rsidRPr="00554155" w:rsidRDefault="00296597"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w:t>
      </w:r>
      <w:proofErr w:type="spellStart"/>
      <w:r>
        <w:t>Kazi</w:t>
      </w:r>
      <w:proofErr w:type="spellEnd"/>
      <w:r>
        <w:t xml:space="preserve"> (1998), and S. Tabassum, </w:t>
      </w:r>
      <w:r>
        <w:rPr>
          <w:i/>
        </w:rPr>
        <w:t xml:space="preserve">Hospital Waste Management, </w:t>
      </w:r>
      <w:proofErr w:type="spellStart"/>
      <w:r>
        <w:t>M.Sc</w:t>
      </w:r>
      <w:proofErr w:type="spellEnd"/>
      <w:r>
        <w:t xml:space="preserve"> thesis, North-South University Dhaka (1999)</w:t>
      </w:r>
    </w:p>
  </w:footnote>
  <w:footnote w:id="59">
    <w:p w14:paraId="597C4458" w14:textId="77777777" w:rsidR="00296597" w:rsidRPr="00FA7B7E" w:rsidRDefault="00296597"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60">
    <w:p w14:paraId="0F56DAF5" w14:textId="77777777" w:rsidR="00296597" w:rsidRDefault="00296597">
      <w:pPr>
        <w:pStyle w:val="FootnoteText"/>
      </w:pPr>
      <w:r>
        <w:rPr>
          <w:rStyle w:val="FootnoteReference"/>
        </w:rPr>
        <w:footnoteRef/>
      </w:r>
      <w:r>
        <w:t xml:space="preserve"> </w:t>
      </w:r>
      <w:r>
        <w:tab/>
        <w:t>Ibid.</w:t>
      </w:r>
    </w:p>
  </w:footnote>
  <w:footnote w:id="61">
    <w:p w14:paraId="121AAD91" w14:textId="77777777" w:rsidR="00296597" w:rsidRDefault="00296597"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2">
    <w:p w14:paraId="24814EDF" w14:textId="77777777" w:rsidR="00296597" w:rsidRPr="00F25326" w:rsidRDefault="00296597">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3">
    <w:p w14:paraId="0FBB8786" w14:textId="77777777" w:rsidR="00296597" w:rsidRPr="00B90D88" w:rsidRDefault="00296597"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4">
    <w:p w14:paraId="284AD03C" w14:textId="77777777" w:rsidR="00296597" w:rsidRPr="00B20168" w:rsidRDefault="00296597" w:rsidP="00B20168">
      <w:pPr>
        <w:pStyle w:val="FootnoteText"/>
        <w:ind w:left="284" w:hanging="284"/>
      </w:pPr>
      <w:r>
        <w:rPr>
          <w:rStyle w:val="FootnoteReference"/>
        </w:rPr>
        <w:footnoteRef/>
      </w:r>
      <w:r>
        <w:t xml:space="preserve"> </w:t>
      </w:r>
      <w:r>
        <w:tab/>
        <w:t xml:space="preserve">Chittagong, </w:t>
      </w:r>
      <w:proofErr w:type="spellStart"/>
      <w:r>
        <w:t>Rajshahi</w:t>
      </w:r>
      <w:proofErr w:type="spellEnd"/>
      <w:r>
        <w:t xml:space="preserve">, Rangpur and Patuakhali Corporations. </w:t>
      </w:r>
      <w:r>
        <w:rPr>
          <w:i/>
        </w:rPr>
        <w:t xml:space="preserve">Study on Municipal Waste Management </w:t>
      </w:r>
      <w:r>
        <w:t>(2012), by the Bangladeshi Municipal Development Fund (BMDF)</w:t>
      </w:r>
    </w:p>
  </w:footnote>
  <w:footnote w:id="65">
    <w:p w14:paraId="59235C3F" w14:textId="77777777" w:rsidR="00296597" w:rsidRPr="00E66771" w:rsidRDefault="00296597" w:rsidP="00FE5F53">
      <w:pPr>
        <w:pStyle w:val="FootnoteText"/>
        <w:ind w:left="284" w:hanging="284"/>
      </w:pPr>
      <w:r>
        <w:rPr>
          <w:rStyle w:val="FootnoteReference"/>
        </w:rPr>
        <w:footnoteRef/>
      </w:r>
      <w:r>
        <w:t xml:space="preserve"> </w:t>
      </w:r>
      <w:r>
        <w:tab/>
      </w:r>
      <w:proofErr w:type="spellStart"/>
      <w:r>
        <w:t>Anaearobic</w:t>
      </w:r>
      <w:proofErr w:type="spellEnd"/>
      <w:r>
        <w:t xml:space="preserve"> digestion: </w:t>
      </w:r>
      <w:r w:rsidRPr="00E66771">
        <w:rPr>
          <w:i/>
        </w:rPr>
        <w:t>Feasibility Study of Waste to Energy and Power Generation of Dhaka City</w:t>
      </w:r>
      <w:r>
        <w:rPr>
          <w:i/>
        </w:rPr>
        <w:t xml:space="preserve">, </w:t>
      </w:r>
      <w:r>
        <w:t xml:space="preserve">by Md. </w:t>
      </w:r>
      <w:proofErr w:type="spellStart"/>
      <w:r>
        <w:t>Sohel</w:t>
      </w:r>
      <w:proofErr w:type="spellEnd"/>
      <w:r>
        <w:t xml:space="preserve"> Rana, Thesis, University of Dhaka (2016). Incineration: </w:t>
      </w:r>
      <w:r>
        <w:rPr>
          <w:i/>
        </w:rPr>
        <w:t xml:space="preserve">Energy Recovery from Municipal Solid Waste, </w:t>
      </w:r>
      <w:r>
        <w:t xml:space="preserve">by Alam, M.D. and </w:t>
      </w:r>
      <w:proofErr w:type="spellStart"/>
      <w:r>
        <w:t>Boie</w:t>
      </w:r>
      <w:proofErr w:type="spellEnd"/>
      <w:r>
        <w:t xml:space="preserve">, W, paper at Conference on Mechanical Engineering, Dec 2001, Dhaka; </w:t>
      </w:r>
    </w:p>
  </w:footnote>
  <w:footnote w:id="66">
    <w:p w14:paraId="3C96BD8B" w14:textId="77777777" w:rsidR="00296597" w:rsidRPr="00A072E2" w:rsidRDefault="00296597" w:rsidP="00FE5F53">
      <w:pPr>
        <w:pStyle w:val="FootnoteText"/>
        <w:ind w:left="284" w:hanging="284"/>
      </w:pPr>
      <w:r>
        <w:rPr>
          <w:rStyle w:val="FootnoteReference"/>
        </w:rPr>
        <w:footnoteRef/>
      </w:r>
      <w:r>
        <w:t xml:space="preserve"> </w:t>
      </w:r>
      <w:r>
        <w:tab/>
      </w:r>
      <w:r w:rsidRPr="00A072E2">
        <w:rPr>
          <w:i/>
        </w:rPr>
        <w:t>Municipal Solid Waste to Energy Generation in Bangladesh: Possible Scenarios to Generate Renewable Electricity in Dhaka and Chittagong City</w:t>
      </w:r>
      <w:r>
        <w:rPr>
          <w:i/>
        </w:rPr>
        <w:t xml:space="preserve">, </w:t>
      </w:r>
      <w:r>
        <w:t xml:space="preserve">by </w:t>
      </w:r>
      <w:proofErr w:type="spellStart"/>
      <w:r>
        <w:t>K.M.Nazmul</w:t>
      </w:r>
      <w:proofErr w:type="spellEnd"/>
      <w:r>
        <w:t xml:space="preserve"> Islam, in “Journal of Renewable Energy”, Volume 2016, Article ID 1712370</w:t>
      </w:r>
    </w:p>
  </w:footnote>
  <w:footnote w:id="67">
    <w:p w14:paraId="7DF26378" w14:textId="77777777" w:rsidR="00296597" w:rsidRDefault="00296597" w:rsidP="009368A0">
      <w:pPr>
        <w:pStyle w:val="FootnoteText"/>
        <w:ind w:left="284" w:hanging="284"/>
      </w:pPr>
      <w:r>
        <w:rPr>
          <w:rStyle w:val="FootnoteReference"/>
        </w:rPr>
        <w:footnoteRef/>
      </w:r>
      <w:r>
        <w:t xml:space="preserve"> </w:t>
      </w:r>
      <w:r>
        <w:tab/>
        <w:t xml:space="preserve">Including the two CDM projects by Waste Concern and the Dutch World Wide Recycling at </w:t>
      </w:r>
      <w:proofErr w:type="spellStart"/>
      <w:r>
        <w:t>Matuail</w:t>
      </w:r>
      <w:proofErr w:type="spellEnd"/>
      <w:r>
        <w:t xml:space="preserve"> on </w:t>
      </w:r>
      <w:r w:rsidRPr="00FE5F53">
        <w:t>Landfill Gas Extraction and Utilization</w:t>
      </w:r>
      <w:r>
        <w:t xml:space="preserve"> (CDM-EB Ref 078) and Composting (CDM-EB Ref 169) of which only the latter reached the stage of issuing certified emission reduction (CER).</w:t>
      </w:r>
    </w:p>
  </w:footnote>
  <w:footnote w:id="68">
    <w:p w14:paraId="56DEFAF6" w14:textId="77777777" w:rsidR="00296597" w:rsidRDefault="00296597" w:rsidP="009A7338">
      <w:pPr>
        <w:pStyle w:val="FootnoteText"/>
        <w:ind w:left="284" w:hanging="284"/>
      </w:pPr>
      <w:r>
        <w:rPr>
          <w:rStyle w:val="FootnoteReference"/>
        </w:rPr>
        <w:footnoteRef/>
      </w:r>
      <w:r>
        <w:t xml:space="preserve"> </w:t>
      </w:r>
      <w:r>
        <w:tab/>
        <w:t xml:space="preserve">A project was proposed by the Dutch company World Wide Recycling with Waste Concern (with an estimated investment need of USD 3.5 million for landfill gas extraction and USD 6.5 million for composting at </w:t>
      </w:r>
      <w:proofErr w:type="spellStart"/>
      <w:r>
        <w:t>Mutaiil</w:t>
      </w:r>
      <w:proofErr w:type="spellEnd"/>
      <w:r>
        <w:t xml:space="preserve"> and submitted to UNFCCC CDM Executive Board, but never got implemented.</w:t>
      </w:r>
    </w:p>
  </w:footnote>
  <w:footnote w:id="69">
    <w:p w14:paraId="434E9FAF" w14:textId="77777777" w:rsidR="00296597" w:rsidRPr="00DF6007" w:rsidRDefault="00296597"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70">
    <w:p w14:paraId="3A50E121" w14:textId="77777777" w:rsidR="00296597" w:rsidRPr="001D762D" w:rsidRDefault="00296597"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71">
    <w:p w14:paraId="4BD97FB0" w14:textId="77777777" w:rsidR="00296597" w:rsidRPr="009138C4" w:rsidRDefault="00296597"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189" w:name="_Hlk522996881"/>
      <w:bookmarkStart w:id="190" w:name="_Hlk522996882"/>
      <w:r>
        <w:t>that if the Microsoft Building would have been conventionally built, cooling demand would have been 2340 TR, electric load 4710 kW and EPI 208 kWh/m</w:t>
      </w:r>
      <w:r>
        <w:rPr>
          <w:vertAlign w:val="superscript"/>
        </w:rPr>
        <w:t>2</w:t>
      </w:r>
      <w:r>
        <w:t>/</w:t>
      </w:r>
      <w:proofErr w:type="spellStart"/>
      <w:r>
        <w:t>yr</w:t>
      </w:r>
      <w:proofErr w:type="spellEnd"/>
      <w:r>
        <w:t>, with ECBC compliance this is 1770 TR, 3070 kW and 145 kWh/m</w:t>
      </w:r>
      <w:r>
        <w:rPr>
          <w:vertAlign w:val="superscript"/>
        </w:rPr>
        <w:t>2</w:t>
      </w:r>
      <w:r>
        <w:t>/</w:t>
      </w:r>
      <w:proofErr w:type="spellStart"/>
      <w:r>
        <w:t>yr</w:t>
      </w:r>
      <w:proofErr w:type="spellEnd"/>
      <w:r>
        <w:t xml:space="preserve"> and with additional energy design features these could be lowered to cooling demand of 1560 TR, electric load of 2760 kW and EPI of 129 kWh/m</w:t>
      </w:r>
      <w:r>
        <w:rPr>
          <w:vertAlign w:val="superscript"/>
        </w:rPr>
        <w:t>2</w:t>
      </w:r>
      <w:r>
        <w:t xml:space="preserve">/yr. </w:t>
      </w:r>
      <w:bookmarkEnd w:id="189"/>
      <w:bookmarkEnd w:id="190"/>
      <w:proofErr w:type="spellStart"/>
      <w:r>
        <w:t>I</w:t>
      </w:r>
      <w:r w:rsidRPr="009138C4">
        <w:t>if</w:t>
      </w:r>
      <w:proofErr w:type="spellEnd"/>
      <w:r w:rsidRPr="009138C4">
        <w:t xml:space="preserve"> the </w:t>
      </w:r>
      <w:r>
        <w:t xml:space="preserve">ITC Green Building </w:t>
      </w:r>
      <w:r w:rsidRPr="009138C4">
        <w:t>would have been conventionally built, cooling demand would have been 1270 TR, electric load 1180 kW and EPI 161 kWh/m2/</w:t>
      </w:r>
      <w:proofErr w:type="spellStart"/>
      <w:r w:rsidRPr="009138C4">
        <w:t>yr</w:t>
      </w:r>
      <w:proofErr w:type="spellEnd"/>
      <w:r w:rsidRPr="009138C4">
        <w:t>, with ECBC compliance this is 570 TR, 470 kW and 73 kWh/m2/</w:t>
      </w:r>
      <w:proofErr w:type="spellStart"/>
      <w:r w:rsidRPr="009138C4">
        <w:t>yr</w:t>
      </w:r>
      <w:proofErr w:type="spellEnd"/>
      <w:r w:rsidRPr="009138C4">
        <w:t xml:space="preserve"> and with additional energy design features these could be lowered to cooling demand of 490 TR, electric load of 4290 kW and EPI of 59 kWh/m2/yr.</w:t>
      </w:r>
    </w:p>
  </w:footnote>
  <w:footnote w:id="72">
    <w:p w14:paraId="72044E76" w14:textId="77777777" w:rsidR="00296597" w:rsidRDefault="00296597"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3">
    <w:p w14:paraId="2A4308AB" w14:textId="77777777" w:rsidR="00296597" w:rsidRPr="008F024F" w:rsidRDefault="00296597" w:rsidP="00DC5B38">
      <w:pPr>
        <w:pStyle w:val="FootnoteText"/>
        <w:ind w:left="284" w:hanging="284"/>
      </w:pPr>
      <w:r>
        <w:rPr>
          <w:rStyle w:val="FootnoteReference"/>
        </w:rPr>
        <w:footnoteRef/>
      </w:r>
      <w:r w:rsidRPr="008F024F">
        <w:t xml:space="preserve"> </w:t>
      </w:r>
      <w:r w:rsidRPr="008F024F">
        <w:tab/>
      </w:r>
      <w:hyperlink r:id="rId7" w:history="1">
        <w:r w:rsidRPr="008F024F">
          <w:rPr>
            <w:rStyle w:val="Hyperlink"/>
          </w:rPr>
          <w:t>http://www.gbig.org/places/77</w:t>
        </w:r>
      </w:hyperlink>
      <w:r w:rsidRPr="008F024F">
        <w:t>; an</w:t>
      </w:r>
      <w:r>
        <w:t xml:space="preserve">d </w:t>
      </w:r>
      <w:bookmarkStart w:id="196" w:name="_Hlk527367144"/>
      <w:bookmarkStart w:id="197" w:name="_Hlk527367145"/>
      <w:r>
        <w:t xml:space="preserve">PowerPoint </w:t>
      </w:r>
      <w:r w:rsidRPr="008F024F">
        <w:rPr>
          <w:i/>
        </w:rPr>
        <w:t>'Promoting Low Carbon Urban Development in Bangladesh' Project covering aspects of Green Building</w:t>
      </w:r>
      <w:r>
        <w:t xml:space="preserve">, by </w:t>
      </w:r>
      <w:proofErr w:type="spellStart"/>
      <w:r>
        <w:t>Nazifur</w:t>
      </w:r>
      <w:proofErr w:type="spellEnd"/>
      <w:r>
        <w:t xml:space="preserve"> Rahman (SREDA)</w:t>
      </w:r>
      <w:bookmarkEnd w:id="196"/>
      <w:bookmarkEnd w:id="197"/>
    </w:p>
  </w:footnote>
  <w:footnote w:id="74">
    <w:p w14:paraId="68B04F13" w14:textId="77777777" w:rsidR="00296597" w:rsidRPr="00563880" w:rsidRDefault="00296597"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5">
    <w:p w14:paraId="4ED68CA1" w14:textId="77777777" w:rsidR="00296597" w:rsidRPr="00A02DEA" w:rsidRDefault="00296597"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6">
    <w:p w14:paraId="17DDD894" w14:textId="77777777" w:rsidR="00296597" w:rsidRDefault="00296597"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7">
    <w:p w14:paraId="34CA624F" w14:textId="77777777" w:rsidR="00296597" w:rsidRDefault="00296597"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1,270 million cubic feet of top soil are being used to serve an annual demand of around 15</w:t>
      </w:r>
      <w:r>
        <w:rPr>
          <w:bCs/>
        </w:rPr>
        <w:t>-17 billion</w:t>
      </w:r>
      <w:r w:rsidRPr="009F53CB">
        <w:rPr>
          <w:bCs/>
        </w:rPr>
        <w:t xml:space="preserve"> of bricks for both residential and office purposes</w:t>
      </w:r>
    </w:p>
  </w:footnote>
  <w:footnote w:id="78">
    <w:p w14:paraId="532A418C" w14:textId="77777777" w:rsidR="00296597" w:rsidRDefault="00296597">
      <w:pPr>
        <w:pStyle w:val="FootnoteText"/>
      </w:pPr>
      <w:r>
        <w:rPr>
          <w:rStyle w:val="FootnoteReference"/>
        </w:rPr>
        <w:footnoteRef/>
      </w:r>
      <w:r>
        <w:t xml:space="preserve"> </w:t>
      </w:r>
      <w:r>
        <w:tab/>
      </w:r>
      <w:r w:rsidRPr="0072253F">
        <w:rPr>
          <w:i/>
        </w:rPr>
        <w:t xml:space="preserve">Evolution of Rooftop PV in Bangladesh, </w:t>
      </w:r>
      <w:r w:rsidRPr="0072253F">
        <w:t xml:space="preserve">PowerPoint by </w:t>
      </w:r>
      <w:proofErr w:type="spellStart"/>
      <w:r w:rsidRPr="0072253F">
        <w:t>P.Maidan</w:t>
      </w:r>
      <w:proofErr w:type="spellEnd"/>
      <w:r w:rsidRPr="0072253F">
        <w:t>, 3</w:t>
      </w:r>
      <w:r w:rsidRPr="0072253F">
        <w:rPr>
          <w:vertAlign w:val="superscript"/>
        </w:rPr>
        <w:t>rd</w:t>
      </w:r>
      <w:r w:rsidRPr="0072253F">
        <w:t xml:space="preserve"> Rooftop Summit, New Delhi, May 2018</w:t>
      </w:r>
    </w:p>
  </w:footnote>
  <w:footnote w:id="79">
    <w:p w14:paraId="17217154" w14:textId="77777777" w:rsidR="00296597" w:rsidRPr="00015E91" w:rsidRDefault="00296597"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80">
    <w:p w14:paraId="79055258" w14:textId="77777777" w:rsidR="00296597" w:rsidRPr="00015E91" w:rsidRDefault="00296597">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81">
    <w:p w14:paraId="5C34E7F6" w14:textId="77777777" w:rsidR="00296597" w:rsidRDefault="00296597"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2">
    <w:p w14:paraId="74B3BB14" w14:textId="77777777" w:rsidR="00296597" w:rsidRPr="008B55DC" w:rsidRDefault="00296597">
      <w:pPr>
        <w:pStyle w:val="FootnoteText"/>
        <w:rPr>
          <w:i/>
        </w:rPr>
      </w:pPr>
      <w:r>
        <w:rPr>
          <w:rStyle w:val="FootnoteReference"/>
        </w:rPr>
        <w:footnoteRef/>
      </w:r>
      <w:r>
        <w:t xml:space="preserve"> </w:t>
      </w:r>
      <w:r>
        <w:tab/>
      </w:r>
      <w:r w:rsidRPr="008B55DC">
        <w:rPr>
          <w:i/>
        </w:rPr>
        <w:t xml:space="preserve">Low Carbon Development Initiatives in Urban Context: </w:t>
      </w:r>
      <w:r>
        <w:rPr>
          <w:i/>
        </w:rPr>
        <w:t>C</w:t>
      </w:r>
      <w:r w:rsidRPr="008B55DC">
        <w:rPr>
          <w:i/>
        </w:rPr>
        <w:t xml:space="preserve">urrent </w:t>
      </w:r>
      <w:proofErr w:type="spellStart"/>
      <w:r>
        <w:rPr>
          <w:i/>
        </w:rPr>
        <w:t>P</w:t>
      </w:r>
      <w:r w:rsidRPr="008B55DC">
        <w:rPr>
          <w:i/>
        </w:rPr>
        <w:t>rogrammes</w:t>
      </w:r>
      <w:proofErr w:type="spellEnd"/>
      <w:r>
        <w:t xml:space="preserve">, by U.K. </w:t>
      </w:r>
      <w:proofErr w:type="spellStart"/>
      <w:r>
        <w:t>Saha</w:t>
      </w:r>
      <w:proofErr w:type="spellEnd"/>
      <w:r>
        <w:t>, Practical Action, 2018</w:t>
      </w:r>
      <w:r w:rsidRPr="008B55DC">
        <w:t xml:space="preserve">  </w:t>
      </w:r>
    </w:p>
  </w:footnote>
  <w:footnote w:id="83">
    <w:p w14:paraId="2E1CF1FE" w14:textId="77777777" w:rsidR="00296597" w:rsidRPr="008B55DC" w:rsidRDefault="00296597" w:rsidP="008B55DC">
      <w:pPr>
        <w:pStyle w:val="FootnoteText"/>
        <w:ind w:left="284" w:hanging="284"/>
      </w:pPr>
      <w:r>
        <w:rPr>
          <w:rStyle w:val="FootnoteReference"/>
        </w:rPr>
        <w:footnoteRef/>
      </w:r>
      <w:r>
        <w:t xml:space="preserve"> </w:t>
      </w:r>
      <w:r>
        <w:tab/>
        <w:t xml:space="preserve">Project Summary (2004), </w:t>
      </w:r>
      <w:r>
        <w:rPr>
          <w:i/>
        </w:rPr>
        <w:t xml:space="preserve">Landfill Gas Extraction and </w:t>
      </w:r>
      <w:proofErr w:type="spellStart"/>
      <w:r>
        <w:rPr>
          <w:i/>
        </w:rPr>
        <w:t>Utilisation</w:t>
      </w:r>
      <w:proofErr w:type="spellEnd"/>
      <w:r>
        <w:rPr>
          <w:i/>
        </w:rPr>
        <w:t xml:space="preserve"> at </w:t>
      </w:r>
      <w:proofErr w:type="spellStart"/>
      <w:r>
        <w:rPr>
          <w:i/>
        </w:rPr>
        <w:t>Mantuail</w:t>
      </w:r>
      <w:proofErr w:type="spellEnd"/>
      <w:r>
        <w:rPr>
          <w:i/>
        </w:rPr>
        <w:t xml:space="preserve"> Landfill Site, </w:t>
      </w:r>
      <w:r>
        <w:t xml:space="preserve">UNDP/Waste Concern; </w:t>
      </w:r>
      <w:r>
        <w:rPr>
          <w:i/>
        </w:rPr>
        <w:t xml:space="preserve">Composting of Organic Waste in Dhaka, </w:t>
      </w:r>
      <w:r>
        <w:t>UNDP/Waste Concern (2004)</w:t>
      </w:r>
    </w:p>
  </w:footnote>
  <w:footnote w:id="84">
    <w:p w14:paraId="277C5D57" w14:textId="77777777" w:rsidR="00296597" w:rsidRPr="006B66D2" w:rsidRDefault="00296597">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Municipalities in Bangladesh, </w:t>
      </w:r>
      <w:proofErr w:type="spellStart"/>
      <w:r>
        <w:t>SREPGen</w:t>
      </w:r>
      <w:proofErr w:type="spellEnd"/>
      <w:r>
        <w:t>-UNDP/SREDA (2017)</w:t>
      </w:r>
    </w:p>
  </w:footnote>
  <w:footnote w:id="85">
    <w:p w14:paraId="691591B1" w14:textId="77777777" w:rsidR="00296597" w:rsidRPr="005D2780" w:rsidRDefault="00296597">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6">
    <w:p w14:paraId="251C1154" w14:textId="77777777" w:rsidR="00296597" w:rsidRDefault="00296597"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7">
    <w:p w14:paraId="73057169" w14:textId="77777777" w:rsidR="00296597" w:rsidRDefault="00296597"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8">
    <w:p w14:paraId="32DCD171" w14:textId="77777777" w:rsidR="00296597" w:rsidRDefault="00296597">
      <w:pPr>
        <w:pStyle w:val="FootnoteText"/>
      </w:pPr>
      <w:r>
        <w:rPr>
          <w:rStyle w:val="FootnoteReference"/>
        </w:rPr>
        <w:footnoteRef/>
      </w:r>
      <w:r>
        <w:t xml:space="preserve"> </w:t>
      </w:r>
      <w:r>
        <w:tab/>
        <w:t xml:space="preserve">Based on </w:t>
      </w:r>
      <w:r w:rsidRPr="00BE23B6">
        <w:rPr>
          <w:i/>
        </w:rPr>
        <w:t xml:space="preserve">Low Carbon Development Initiatives in Urban Context: Current </w:t>
      </w:r>
      <w:proofErr w:type="spellStart"/>
      <w:r w:rsidRPr="00BE23B6">
        <w:rPr>
          <w:i/>
        </w:rPr>
        <w:t>Programmes</w:t>
      </w:r>
      <w:proofErr w:type="spellEnd"/>
      <w:r w:rsidRPr="00BE23B6">
        <w:rPr>
          <w:i/>
        </w:rPr>
        <w:t>,</w:t>
      </w:r>
      <w:r>
        <w:t xml:space="preserve"> Practical Action (June 2018)</w:t>
      </w:r>
      <w:r w:rsidRPr="00BE23B6">
        <w:t xml:space="preserve"> </w:t>
      </w:r>
    </w:p>
  </w:footnote>
  <w:footnote w:id="89">
    <w:p w14:paraId="5C5B9F1C" w14:textId="77777777" w:rsidR="00296597" w:rsidRDefault="00296597"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proofErr w:type="spellStart"/>
      <w:r w:rsidRPr="00CE6EB7">
        <w:t>Rajshahi</w:t>
      </w:r>
      <w:proofErr w:type="spellEnd"/>
      <w:r w:rsidRPr="00CE6EB7">
        <w:t xml:space="preserve">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90">
    <w:p w14:paraId="41F3E4D1" w14:textId="77777777" w:rsidR="00296597" w:rsidRPr="00357875" w:rsidRDefault="00296597" w:rsidP="00FA7B7E">
      <w:pPr>
        <w:pStyle w:val="FootnoteText"/>
        <w:ind w:left="284" w:hanging="284"/>
        <w:rPr>
          <w:sz w:val="14"/>
        </w:rPr>
      </w:pPr>
      <w:r>
        <w:rPr>
          <w:rStyle w:val="FootnoteReference"/>
        </w:rPr>
        <w:footnoteRef/>
      </w:r>
      <w:r>
        <w:t xml:space="preserve"> </w:t>
      </w:r>
      <w:r>
        <w:tab/>
      </w:r>
      <w:r w:rsidRPr="004E39E2">
        <w:rPr>
          <w:sz w:val="14"/>
        </w:rPr>
        <w:t>Energy Efficiency and Conservation Master Plan up to 2030 by Sustainable And Renewable Energy Development Authority (SREDA) and Power Division, Ministry Of Power, Energy And Mineral Resources, Government of the People’s Republic of Bangladesh, March 2015. Available at: http://sreda.gov.bd/files/EEC_Master_Plan_SREDA.pdf</w:t>
      </w:r>
    </w:p>
  </w:footnote>
  <w:footnote w:id="91">
    <w:p w14:paraId="449DF221" w14:textId="77777777" w:rsidR="00296597" w:rsidRDefault="00296597"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2">
    <w:p w14:paraId="7A5EAB69" w14:textId="77777777" w:rsidR="00296597" w:rsidRPr="000319DF" w:rsidRDefault="00296597" w:rsidP="00544F41">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3">
    <w:p w14:paraId="1CE2C9AB" w14:textId="77777777" w:rsidR="00296597" w:rsidRDefault="00296597"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296597" w:rsidRPr="00424365" w:rsidRDefault="00296597"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296597" w:rsidRDefault="002965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296597" w:rsidRDefault="002965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296597" w:rsidRDefault="002965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1"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28"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4"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5"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47"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3"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9"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4"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1"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4"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8"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4"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98"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6"/>
  </w:num>
  <w:num w:numId="3">
    <w:abstractNumId w:val="42"/>
  </w:num>
  <w:num w:numId="4">
    <w:abstractNumId w:val="21"/>
  </w:num>
  <w:num w:numId="5">
    <w:abstractNumId w:val="31"/>
  </w:num>
  <w:num w:numId="6">
    <w:abstractNumId w:val="57"/>
  </w:num>
  <w:num w:numId="7">
    <w:abstractNumId w:val="28"/>
  </w:num>
  <w:num w:numId="8">
    <w:abstractNumId w:val="92"/>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18"/>
  </w:num>
  <w:num w:numId="1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9"/>
  </w:num>
  <w:num w:numId="16">
    <w:abstractNumId w:val="3"/>
  </w:num>
  <w:num w:numId="17">
    <w:abstractNumId w:val="60"/>
  </w:num>
  <w:num w:numId="18">
    <w:abstractNumId w:val="27"/>
  </w:num>
  <w:num w:numId="19">
    <w:abstractNumId w:val="44"/>
  </w:num>
  <w:num w:numId="20">
    <w:abstractNumId w:val="64"/>
  </w:num>
  <w:num w:numId="21">
    <w:abstractNumId w:val="54"/>
  </w:num>
  <w:num w:numId="22">
    <w:abstractNumId w:val="43"/>
  </w:num>
  <w:num w:numId="23">
    <w:abstractNumId w:val="47"/>
  </w:num>
  <w:num w:numId="24">
    <w:abstractNumId w:val="34"/>
  </w:num>
  <w:num w:numId="25">
    <w:abstractNumId w:val="24"/>
  </w:num>
  <w:num w:numId="26">
    <w:abstractNumId w:val="94"/>
  </w:num>
  <w:num w:numId="27">
    <w:abstractNumId w:val="41"/>
  </w:num>
  <w:num w:numId="28">
    <w:abstractNumId w:val="22"/>
  </w:num>
  <w:num w:numId="29">
    <w:abstractNumId w:val="82"/>
  </w:num>
  <w:num w:numId="30">
    <w:abstractNumId w:val="33"/>
  </w:num>
  <w:num w:numId="31">
    <w:abstractNumId w:val="46"/>
  </w:num>
  <w:num w:numId="32">
    <w:abstractNumId w:val="26"/>
  </w:num>
  <w:num w:numId="33">
    <w:abstractNumId w:val="53"/>
  </w:num>
  <w:num w:numId="34">
    <w:abstractNumId w:val="23"/>
  </w:num>
  <w:num w:numId="35">
    <w:abstractNumId w:val="40"/>
  </w:num>
  <w:num w:numId="36">
    <w:abstractNumId w:val="4"/>
  </w:num>
  <w:num w:numId="37">
    <w:abstractNumId w:val="30"/>
  </w:num>
  <w:num w:numId="38">
    <w:abstractNumId w:val="67"/>
  </w:num>
  <w:num w:numId="39">
    <w:abstractNumId w:val="98"/>
  </w:num>
  <w:num w:numId="40">
    <w:abstractNumId w:val="74"/>
  </w:num>
  <w:num w:numId="41">
    <w:abstractNumId w:val="7"/>
  </w:num>
  <w:num w:numId="42">
    <w:abstractNumId w:val="75"/>
  </w:num>
  <w:num w:numId="43">
    <w:abstractNumId w:val="78"/>
  </w:num>
  <w:num w:numId="44">
    <w:abstractNumId w:val="39"/>
  </w:num>
  <w:num w:numId="45">
    <w:abstractNumId w:val="0"/>
  </w:num>
  <w:num w:numId="46">
    <w:abstractNumId w:val="93"/>
  </w:num>
  <w:num w:numId="47">
    <w:abstractNumId w:val="62"/>
  </w:num>
  <w:num w:numId="48">
    <w:abstractNumId w:val="45"/>
  </w:num>
  <w:num w:numId="49">
    <w:abstractNumId w:val="68"/>
  </w:num>
  <w:num w:numId="50">
    <w:abstractNumId w:val="70"/>
  </w:num>
  <w:num w:numId="51">
    <w:abstractNumId w:val="1"/>
  </w:num>
  <w:num w:numId="52">
    <w:abstractNumId w:val="52"/>
  </w:num>
  <w:num w:numId="53">
    <w:abstractNumId w:val="32"/>
  </w:num>
  <w:num w:numId="54">
    <w:abstractNumId w:val="91"/>
  </w:num>
  <w:num w:numId="55">
    <w:abstractNumId w:val="79"/>
  </w:num>
  <w:num w:numId="56">
    <w:abstractNumId w:val="14"/>
  </w:num>
  <w:num w:numId="57">
    <w:abstractNumId w:val="80"/>
  </w:num>
  <w:num w:numId="58">
    <w:abstractNumId w:val="83"/>
  </w:num>
  <w:num w:numId="59">
    <w:abstractNumId w:val="49"/>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num>
  <w:num w:numId="63">
    <w:abstractNumId w:val="81"/>
  </w:num>
  <w:num w:numId="64">
    <w:abstractNumId w:val="73"/>
  </w:num>
  <w:num w:numId="65">
    <w:abstractNumId w:val="63"/>
  </w:num>
  <w:num w:numId="66">
    <w:abstractNumId w:val="19"/>
  </w:num>
  <w:num w:numId="6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7"/>
  </w:num>
  <w:num w:numId="69">
    <w:abstractNumId w:val="25"/>
  </w:num>
  <w:num w:numId="70">
    <w:abstractNumId w:val="51"/>
  </w:num>
  <w:num w:numId="71">
    <w:abstractNumId w:val="15"/>
  </w:num>
  <w:num w:numId="72">
    <w:abstractNumId w:val="90"/>
  </w:num>
  <w:num w:numId="73">
    <w:abstractNumId w:val="95"/>
  </w:num>
  <w:num w:numId="74">
    <w:abstractNumId w:val="50"/>
  </w:num>
  <w:num w:numId="75">
    <w:abstractNumId w:val="88"/>
  </w:num>
  <w:num w:numId="76">
    <w:abstractNumId w:val="29"/>
  </w:num>
  <w:num w:numId="77">
    <w:abstractNumId w:val="87"/>
  </w:num>
  <w:num w:numId="78">
    <w:abstractNumId w:val="58"/>
  </w:num>
  <w:num w:numId="79">
    <w:abstractNumId w:val="59"/>
  </w:num>
  <w:num w:numId="80">
    <w:abstractNumId w:val="6"/>
  </w:num>
  <w:num w:numId="81">
    <w:abstractNumId w:val="71"/>
  </w:num>
  <w:num w:numId="82">
    <w:abstractNumId w:val="13"/>
  </w:num>
  <w:num w:numId="83">
    <w:abstractNumId w:val="48"/>
  </w:num>
  <w:num w:numId="84">
    <w:abstractNumId w:val="10"/>
  </w:num>
  <w:num w:numId="85">
    <w:abstractNumId w:val="37"/>
  </w:num>
  <w:num w:numId="86">
    <w:abstractNumId w:val="77"/>
  </w:num>
  <w:num w:numId="87">
    <w:abstractNumId w:val="36"/>
  </w:num>
  <w:num w:numId="88">
    <w:abstractNumId w:val="9"/>
  </w:num>
  <w:num w:numId="89">
    <w:abstractNumId w:val="85"/>
  </w:num>
  <w:num w:numId="90">
    <w:abstractNumId w:val="72"/>
  </w:num>
  <w:num w:numId="91">
    <w:abstractNumId w:val="35"/>
  </w:num>
  <w:num w:numId="92">
    <w:abstractNumId w:val="84"/>
  </w:num>
  <w:num w:numId="93">
    <w:abstractNumId w:val="20"/>
  </w:num>
  <w:num w:numId="94">
    <w:abstractNumId w:val="55"/>
  </w:num>
  <w:num w:numId="95">
    <w:abstractNumId w:val="38"/>
  </w:num>
  <w:num w:numId="96">
    <w:abstractNumId w:val="11"/>
  </w:num>
  <w:num w:numId="97">
    <w:abstractNumId w:val="86"/>
  </w:num>
  <w:num w:numId="98">
    <w:abstractNumId w:val="61"/>
  </w:num>
  <w:num w:numId="99">
    <w:abstractNumId w:val="17"/>
  </w:num>
  <w:num w:numId="100">
    <w:abstractNumId w:val="96"/>
  </w:num>
  <w:num w:numId="101">
    <w:abstractNumId w:val="5"/>
  </w:num>
  <w:num w:numId="102">
    <w:abstractNumId w:val="65"/>
  </w:num>
  <w:num w:numId="103">
    <w:abstractNumId w:val="8"/>
  </w:num>
  <w:num w:numId="104">
    <w:abstractNumId w:val="66"/>
  </w:num>
  <w:num w:numId="105">
    <w:abstractNumId w:val="6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CA8"/>
    <w:rsid w:val="00001158"/>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DE9"/>
    <w:rsid w:val="000230A3"/>
    <w:rsid w:val="00023435"/>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37A"/>
    <w:rsid w:val="000715AE"/>
    <w:rsid w:val="00071C2B"/>
    <w:rsid w:val="00071E65"/>
    <w:rsid w:val="00071F11"/>
    <w:rsid w:val="00072768"/>
    <w:rsid w:val="000729D2"/>
    <w:rsid w:val="00072CB3"/>
    <w:rsid w:val="00072DC0"/>
    <w:rsid w:val="0007306A"/>
    <w:rsid w:val="000734D7"/>
    <w:rsid w:val="000734EF"/>
    <w:rsid w:val="00073DB2"/>
    <w:rsid w:val="0007404F"/>
    <w:rsid w:val="00074456"/>
    <w:rsid w:val="00074763"/>
    <w:rsid w:val="0007479A"/>
    <w:rsid w:val="000748FE"/>
    <w:rsid w:val="00074B7D"/>
    <w:rsid w:val="00074D27"/>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923"/>
    <w:rsid w:val="00081B5A"/>
    <w:rsid w:val="00081C91"/>
    <w:rsid w:val="00081D45"/>
    <w:rsid w:val="000820ED"/>
    <w:rsid w:val="00082346"/>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4C7"/>
    <w:rsid w:val="000B16F0"/>
    <w:rsid w:val="000B1BA8"/>
    <w:rsid w:val="000B24F6"/>
    <w:rsid w:val="000B2CFE"/>
    <w:rsid w:val="000B307F"/>
    <w:rsid w:val="000B32A0"/>
    <w:rsid w:val="000B36AF"/>
    <w:rsid w:val="000B3A46"/>
    <w:rsid w:val="000B3D4F"/>
    <w:rsid w:val="000B40D3"/>
    <w:rsid w:val="000B48A6"/>
    <w:rsid w:val="000B4904"/>
    <w:rsid w:val="000B4C07"/>
    <w:rsid w:val="000B5072"/>
    <w:rsid w:val="000B508E"/>
    <w:rsid w:val="000B5523"/>
    <w:rsid w:val="000B5696"/>
    <w:rsid w:val="000B5E17"/>
    <w:rsid w:val="000B6775"/>
    <w:rsid w:val="000B69ED"/>
    <w:rsid w:val="000B7DEE"/>
    <w:rsid w:val="000C0415"/>
    <w:rsid w:val="000C06D6"/>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48C"/>
    <w:rsid w:val="000D05BB"/>
    <w:rsid w:val="000D0818"/>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3BE"/>
    <w:rsid w:val="000D451E"/>
    <w:rsid w:val="000D45FB"/>
    <w:rsid w:val="000D4D63"/>
    <w:rsid w:val="000D4E89"/>
    <w:rsid w:val="000D5052"/>
    <w:rsid w:val="000D5385"/>
    <w:rsid w:val="000D5E57"/>
    <w:rsid w:val="000D6334"/>
    <w:rsid w:val="000D6539"/>
    <w:rsid w:val="000D65C1"/>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3057"/>
    <w:rsid w:val="000F32EE"/>
    <w:rsid w:val="000F3503"/>
    <w:rsid w:val="000F3579"/>
    <w:rsid w:val="000F3E28"/>
    <w:rsid w:val="000F4082"/>
    <w:rsid w:val="000F4475"/>
    <w:rsid w:val="000F45C2"/>
    <w:rsid w:val="000F468D"/>
    <w:rsid w:val="000F477E"/>
    <w:rsid w:val="000F50C4"/>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B7D"/>
    <w:rsid w:val="00105D4D"/>
    <w:rsid w:val="00105E9B"/>
    <w:rsid w:val="00105EF0"/>
    <w:rsid w:val="001060F5"/>
    <w:rsid w:val="001068EA"/>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544"/>
    <w:rsid w:val="00143B00"/>
    <w:rsid w:val="00143B91"/>
    <w:rsid w:val="00143F97"/>
    <w:rsid w:val="001441A6"/>
    <w:rsid w:val="001443C3"/>
    <w:rsid w:val="001447EB"/>
    <w:rsid w:val="00145010"/>
    <w:rsid w:val="0014521E"/>
    <w:rsid w:val="001455F1"/>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1ADB"/>
    <w:rsid w:val="0015241F"/>
    <w:rsid w:val="00152D55"/>
    <w:rsid w:val="00152FFA"/>
    <w:rsid w:val="00153020"/>
    <w:rsid w:val="00153156"/>
    <w:rsid w:val="00153794"/>
    <w:rsid w:val="00153DFA"/>
    <w:rsid w:val="00153E02"/>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FD"/>
    <w:rsid w:val="00157D55"/>
    <w:rsid w:val="00157E85"/>
    <w:rsid w:val="0016045E"/>
    <w:rsid w:val="00160F58"/>
    <w:rsid w:val="001610A9"/>
    <w:rsid w:val="001614E1"/>
    <w:rsid w:val="001617DC"/>
    <w:rsid w:val="00161809"/>
    <w:rsid w:val="0016180B"/>
    <w:rsid w:val="00161D87"/>
    <w:rsid w:val="00161F04"/>
    <w:rsid w:val="00162540"/>
    <w:rsid w:val="00162560"/>
    <w:rsid w:val="001625D0"/>
    <w:rsid w:val="00162B97"/>
    <w:rsid w:val="00162DAA"/>
    <w:rsid w:val="001638EC"/>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F10"/>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97"/>
    <w:rsid w:val="001D2681"/>
    <w:rsid w:val="001D2733"/>
    <w:rsid w:val="001D2D2A"/>
    <w:rsid w:val="001D2DA5"/>
    <w:rsid w:val="001D3679"/>
    <w:rsid w:val="001D38E2"/>
    <w:rsid w:val="001D4154"/>
    <w:rsid w:val="001D45FA"/>
    <w:rsid w:val="001D53BD"/>
    <w:rsid w:val="001D57DA"/>
    <w:rsid w:val="001D5B18"/>
    <w:rsid w:val="001D5C67"/>
    <w:rsid w:val="001D734E"/>
    <w:rsid w:val="001D7438"/>
    <w:rsid w:val="001D762D"/>
    <w:rsid w:val="001D7CB4"/>
    <w:rsid w:val="001D7E21"/>
    <w:rsid w:val="001D7E35"/>
    <w:rsid w:val="001E0176"/>
    <w:rsid w:val="001E08C6"/>
    <w:rsid w:val="001E0A62"/>
    <w:rsid w:val="001E0C13"/>
    <w:rsid w:val="001E0F01"/>
    <w:rsid w:val="001E19CD"/>
    <w:rsid w:val="001E1B53"/>
    <w:rsid w:val="001E2955"/>
    <w:rsid w:val="001E3017"/>
    <w:rsid w:val="001E361F"/>
    <w:rsid w:val="001E3650"/>
    <w:rsid w:val="001E401E"/>
    <w:rsid w:val="001E4241"/>
    <w:rsid w:val="001E4918"/>
    <w:rsid w:val="001E5562"/>
    <w:rsid w:val="001E5CAF"/>
    <w:rsid w:val="001E61F7"/>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A78"/>
    <w:rsid w:val="00237A8A"/>
    <w:rsid w:val="00237FE5"/>
    <w:rsid w:val="00240726"/>
    <w:rsid w:val="00240789"/>
    <w:rsid w:val="00240BF7"/>
    <w:rsid w:val="00241BF2"/>
    <w:rsid w:val="00241C46"/>
    <w:rsid w:val="00241CD9"/>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C6"/>
    <w:rsid w:val="002654C0"/>
    <w:rsid w:val="002657EC"/>
    <w:rsid w:val="002657EF"/>
    <w:rsid w:val="002664A8"/>
    <w:rsid w:val="002664F9"/>
    <w:rsid w:val="002666AF"/>
    <w:rsid w:val="002668C2"/>
    <w:rsid w:val="00266ED9"/>
    <w:rsid w:val="00267145"/>
    <w:rsid w:val="002675A6"/>
    <w:rsid w:val="00267856"/>
    <w:rsid w:val="00267F37"/>
    <w:rsid w:val="0027074B"/>
    <w:rsid w:val="002709F1"/>
    <w:rsid w:val="00270A6C"/>
    <w:rsid w:val="00270C8B"/>
    <w:rsid w:val="00270E7B"/>
    <w:rsid w:val="0027113A"/>
    <w:rsid w:val="00271599"/>
    <w:rsid w:val="00271618"/>
    <w:rsid w:val="00271757"/>
    <w:rsid w:val="00271CFC"/>
    <w:rsid w:val="00272435"/>
    <w:rsid w:val="002725F4"/>
    <w:rsid w:val="0027284E"/>
    <w:rsid w:val="00272864"/>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737"/>
    <w:rsid w:val="00292797"/>
    <w:rsid w:val="00292A1D"/>
    <w:rsid w:val="002931A9"/>
    <w:rsid w:val="0029361B"/>
    <w:rsid w:val="00293643"/>
    <w:rsid w:val="00293647"/>
    <w:rsid w:val="00293A3E"/>
    <w:rsid w:val="00293C23"/>
    <w:rsid w:val="00293D40"/>
    <w:rsid w:val="00293E2C"/>
    <w:rsid w:val="0029401D"/>
    <w:rsid w:val="0029463C"/>
    <w:rsid w:val="0029467D"/>
    <w:rsid w:val="0029468D"/>
    <w:rsid w:val="002946AC"/>
    <w:rsid w:val="00294CE8"/>
    <w:rsid w:val="0029500E"/>
    <w:rsid w:val="002954E9"/>
    <w:rsid w:val="002956B3"/>
    <w:rsid w:val="002957FC"/>
    <w:rsid w:val="00295809"/>
    <w:rsid w:val="00295B70"/>
    <w:rsid w:val="002963D9"/>
    <w:rsid w:val="00296497"/>
    <w:rsid w:val="00296597"/>
    <w:rsid w:val="0029674B"/>
    <w:rsid w:val="00296C6F"/>
    <w:rsid w:val="00296D6B"/>
    <w:rsid w:val="00297A17"/>
    <w:rsid w:val="00297B5C"/>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DE"/>
    <w:rsid w:val="002B22F4"/>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846"/>
    <w:rsid w:val="002B7966"/>
    <w:rsid w:val="002B7E61"/>
    <w:rsid w:val="002B7E83"/>
    <w:rsid w:val="002C052E"/>
    <w:rsid w:val="002C0AC7"/>
    <w:rsid w:val="002C0F24"/>
    <w:rsid w:val="002C133E"/>
    <w:rsid w:val="002C1804"/>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C93"/>
    <w:rsid w:val="002F4203"/>
    <w:rsid w:val="002F4657"/>
    <w:rsid w:val="002F4685"/>
    <w:rsid w:val="002F4718"/>
    <w:rsid w:val="002F5065"/>
    <w:rsid w:val="002F5094"/>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5A"/>
    <w:rsid w:val="00307CC5"/>
    <w:rsid w:val="00307D82"/>
    <w:rsid w:val="003101C7"/>
    <w:rsid w:val="003101EF"/>
    <w:rsid w:val="003107C2"/>
    <w:rsid w:val="00310DB2"/>
    <w:rsid w:val="00311FFB"/>
    <w:rsid w:val="0031220F"/>
    <w:rsid w:val="003122C4"/>
    <w:rsid w:val="003146C5"/>
    <w:rsid w:val="00314AB8"/>
    <w:rsid w:val="00314B45"/>
    <w:rsid w:val="00315ADA"/>
    <w:rsid w:val="00315C4E"/>
    <w:rsid w:val="00315D14"/>
    <w:rsid w:val="003160C0"/>
    <w:rsid w:val="003164E5"/>
    <w:rsid w:val="00317025"/>
    <w:rsid w:val="0031715A"/>
    <w:rsid w:val="003172FF"/>
    <w:rsid w:val="0031730F"/>
    <w:rsid w:val="0031784F"/>
    <w:rsid w:val="00317881"/>
    <w:rsid w:val="003179C2"/>
    <w:rsid w:val="003179FD"/>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2A"/>
    <w:rsid w:val="003255CA"/>
    <w:rsid w:val="003259DE"/>
    <w:rsid w:val="00325CFA"/>
    <w:rsid w:val="00326315"/>
    <w:rsid w:val="00326D65"/>
    <w:rsid w:val="0032735B"/>
    <w:rsid w:val="00327754"/>
    <w:rsid w:val="00327BDD"/>
    <w:rsid w:val="0033035A"/>
    <w:rsid w:val="0033072B"/>
    <w:rsid w:val="00330863"/>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75E"/>
    <w:rsid w:val="00345844"/>
    <w:rsid w:val="00345FF5"/>
    <w:rsid w:val="00346AEA"/>
    <w:rsid w:val="00346B25"/>
    <w:rsid w:val="00346F20"/>
    <w:rsid w:val="003470C2"/>
    <w:rsid w:val="00347790"/>
    <w:rsid w:val="00347998"/>
    <w:rsid w:val="00347F8D"/>
    <w:rsid w:val="00347FAB"/>
    <w:rsid w:val="0035027B"/>
    <w:rsid w:val="003507D6"/>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C15"/>
    <w:rsid w:val="00354F0E"/>
    <w:rsid w:val="0035524A"/>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383C"/>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9A"/>
    <w:rsid w:val="003A2789"/>
    <w:rsid w:val="003A3403"/>
    <w:rsid w:val="003A3CBC"/>
    <w:rsid w:val="003A3E7A"/>
    <w:rsid w:val="003A4074"/>
    <w:rsid w:val="003A466E"/>
    <w:rsid w:val="003A46A8"/>
    <w:rsid w:val="003A4A0C"/>
    <w:rsid w:val="003A4A19"/>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C23"/>
    <w:rsid w:val="00405E60"/>
    <w:rsid w:val="00406452"/>
    <w:rsid w:val="00406578"/>
    <w:rsid w:val="00406CA5"/>
    <w:rsid w:val="00407483"/>
    <w:rsid w:val="00407586"/>
    <w:rsid w:val="0040793A"/>
    <w:rsid w:val="00407C7F"/>
    <w:rsid w:val="00407CDB"/>
    <w:rsid w:val="00407CE5"/>
    <w:rsid w:val="004105EA"/>
    <w:rsid w:val="00410E7B"/>
    <w:rsid w:val="0041108A"/>
    <w:rsid w:val="0041123A"/>
    <w:rsid w:val="004113D4"/>
    <w:rsid w:val="00411529"/>
    <w:rsid w:val="00411F4F"/>
    <w:rsid w:val="00412493"/>
    <w:rsid w:val="004125AB"/>
    <w:rsid w:val="00412A28"/>
    <w:rsid w:val="004130AC"/>
    <w:rsid w:val="0041323A"/>
    <w:rsid w:val="00413342"/>
    <w:rsid w:val="00414649"/>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23C"/>
    <w:rsid w:val="0043644E"/>
    <w:rsid w:val="0043725B"/>
    <w:rsid w:val="00437449"/>
    <w:rsid w:val="00437834"/>
    <w:rsid w:val="004378B8"/>
    <w:rsid w:val="00437AC4"/>
    <w:rsid w:val="00437C2C"/>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91C"/>
    <w:rsid w:val="00453BB2"/>
    <w:rsid w:val="00453C27"/>
    <w:rsid w:val="00453D4C"/>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369"/>
    <w:rsid w:val="004A39D9"/>
    <w:rsid w:val="004A40E3"/>
    <w:rsid w:val="004A49E7"/>
    <w:rsid w:val="004A54CF"/>
    <w:rsid w:val="004A574B"/>
    <w:rsid w:val="004A59EE"/>
    <w:rsid w:val="004A6F41"/>
    <w:rsid w:val="004A6F99"/>
    <w:rsid w:val="004A765C"/>
    <w:rsid w:val="004A7D62"/>
    <w:rsid w:val="004B024E"/>
    <w:rsid w:val="004B13C1"/>
    <w:rsid w:val="004B144F"/>
    <w:rsid w:val="004B153F"/>
    <w:rsid w:val="004B189A"/>
    <w:rsid w:val="004B1F50"/>
    <w:rsid w:val="004B20AE"/>
    <w:rsid w:val="004B24F7"/>
    <w:rsid w:val="004B276B"/>
    <w:rsid w:val="004B27DC"/>
    <w:rsid w:val="004B2B5C"/>
    <w:rsid w:val="004B2D0B"/>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AD"/>
    <w:rsid w:val="004F68BA"/>
    <w:rsid w:val="004F69F2"/>
    <w:rsid w:val="004F79E1"/>
    <w:rsid w:val="004F7E2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3DD3"/>
    <w:rsid w:val="005042D6"/>
    <w:rsid w:val="005046D4"/>
    <w:rsid w:val="005046F8"/>
    <w:rsid w:val="00504F56"/>
    <w:rsid w:val="0050502B"/>
    <w:rsid w:val="00505275"/>
    <w:rsid w:val="00505585"/>
    <w:rsid w:val="0050627C"/>
    <w:rsid w:val="00506712"/>
    <w:rsid w:val="00506A39"/>
    <w:rsid w:val="00506C9C"/>
    <w:rsid w:val="00506E7A"/>
    <w:rsid w:val="005072DD"/>
    <w:rsid w:val="00507CB2"/>
    <w:rsid w:val="00510412"/>
    <w:rsid w:val="005104A3"/>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20701"/>
    <w:rsid w:val="00520A61"/>
    <w:rsid w:val="005210E9"/>
    <w:rsid w:val="0052111B"/>
    <w:rsid w:val="00521598"/>
    <w:rsid w:val="0052183C"/>
    <w:rsid w:val="00521AC6"/>
    <w:rsid w:val="00521C91"/>
    <w:rsid w:val="00521DCA"/>
    <w:rsid w:val="00521FA0"/>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4F5"/>
    <w:rsid w:val="005339C9"/>
    <w:rsid w:val="00533DE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B2"/>
    <w:rsid w:val="00567DB7"/>
    <w:rsid w:val="00567F04"/>
    <w:rsid w:val="00570136"/>
    <w:rsid w:val="005702B3"/>
    <w:rsid w:val="005703DE"/>
    <w:rsid w:val="005707F8"/>
    <w:rsid w:val="00570B09"/>
    <w:rsid w:val="00570E55"/>
    <w:rsid w:val="005715A4"/>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423"/>
    <w:rsid w:val="00590EC3"/>
    <w:rsid w:val="00591868"/>
    <w:rsid w:val="00591B80"/>
    <w:rsid w:val="00591D26"/>
    <w:rsid w:val="00591D7F"/>
    <w:rsid w:val="00593402"/>
    <w:rsid w:val="005936CF"/>
    <w:rsid w:val="00593C65"/>
    <w:rsid w:val="00594316"/>
    <w:rsid w:val="005943B6"/>
    <w:rsid w:val="0059479C"/>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952"/>
    <w:rsid w:val="005C1B34"/>
    <w:rsid w:val="005C1F44"/>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B16"/>
    <w:rsid w:val="005F0C5B"/>
    <w:rsid w:val="005F0D8C"/>
    <w:rsid w:val="005F0E51"/>
    <w:rsid w:val="005F145D"/>
    <w:rsid w:val="005F1659"/>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BE6"/>
    <w:rsid w:val="006103A7"/>
    <w:rsid w:val="006103EB"/>
    <w:rsid w:val="00610567"/>
    <w:rsid w:val="0061064E"/>
    <w:rsid w:val="006108C3"/>
    <w:rsid w:val="00611364"/>
    <w:rsid w:val="00611BA2"/>
    <w:rsid w:val="00611FE1"/>
    <w:rsid w:val="00612122"/>
    <w:rsid w:val="006121FA"/>
    <w:rsid w:val="0061266E"/>
    <w:rsid w:val="006126B3"/>
    <w:rsid w:val="00612959"/>
    <w:rsid w:val="00612C46"/>
    <w:rsid w:val="00612FB2"/>
    <w:rsid w:val="006130D4"/>
    <w:rsid w:val="0061335F"/>
    <w:rsid w:val="006134F6"/>
    <w:rsid w:val="00613E6E"/>
    <w:rsid w:val="006140C7"/>
    <w:rsid w:val="00615961"/>
    <w:rsid w:val="00615AD2"/>
    <w:rsid w:val="00615C9C"/>
    <w:rsid w:val="00615CAE"/>
    <w:rsid w:val="00615FEA"/>
    <w:rsid w:val="0061687B"/>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4AA"/>
    <w:rsid w:val="0062685C"/>
    <w:rsid w:val="00626ABF"/>
    <w:rsid w:val="00626B6E"/>
    <w:rsid w:val="00626C60"/>
    <w:rsid w:val="00626FD3"/>
    <w:rsid w:val="00627270"/>
    <w:rsid w:val="00627A38"/>
    <w:rsid w:val="00627A89"/>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B2F"/>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539"/>
    <w:rsid w:val="0069368E"/>
    <w:rsid w:val="00694786"/>
    <w:rsid w:val="0069489D"/>
    <w:rsid w:val="00694ECB"/>
    <w:rsid w:val="00694FBD"/>
    <w:rsid w:val="006950AE"/>
    <w:rsid w:val="0069530D"/>
    <w:rsid w:val="006957EB"/>
    <w:rsid w:val="00695D69"/>
    <w:rsid w:val="00696959"/>
    <w:rsid w:val="00696B9B"/>
    <w:rsid w:val="00696D59"/>
    <w:rsid w:val="00697C0E"/>
    <w:rsid w:val="00697E4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FC"/>
    <w:rsid w:val="006A792F"/>
    <w:rsid w:val="006A79F2"/>
    <w:rsid w:val="006A7C21"/>
    <w:rsid w:val="006A7CF4"/>
    <w:rsid w:val="006B0293"/>
    <w:rsid w:val="006B0A04"/>
    <w:rsid w:val="006B181B"/>
    <w:rsid w:val="006B188D"/>
    <w:rsid w:val="006B1B7F"/>
    <w:rsid w:val="006B1E1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518E"/>
    <w:rsid w:val="007252E6"/>
    <w:rsid w:val="0072554F"/>
    <w:rsid w:val="007255FD"/>
    <w:rsid w:val="007259BD"/>
    <w:rsid w:val="00726406"/>
    <w:rsid w:val="00727008"/>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6172"/>
    <w:rsid w:val="00736733"/>
    <w:rsid w:val="0073673A"/>
    <w:rsid w:val="007369A5"/>
    <w:rsid w:val="00736B97"/>
    <w:rsid w:val="00736DBB"/>
    <w:rsid w:val="00740309"/>
    <w:rsid w:val="00740665"/>
    <w:rsid w:val="00740F26"/>
    <w:rsid w:val="0074189C"/>
    <w:rsid w:val="00741F2A"/>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6C7"/>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75DE"/>
    <w:rsid w:val="00767643"/>
    <w:rsid w:val="00767FD2"/>
    <w:rsid w:val="0077065D"/>
    <w:rsid w:val="0077088A"/>
    <w:rsid w:val="00770B83"/>
    <w:rsid w:val="00770DC8"/>
    <w:rsid w:val="00770ECB"/>
    <w:rsid w:val="0077187B"/>
    <w:rsid w:val="00772100"/>
    <w:rsid w:val="007721B5"/>
    <w:rsid w:val="007724D4"/>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D0"/>
    <w:rsid w:val="0079391E"/>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71CF"/>
    <w:rsid w:val="007B72D6"/>
    <w:rsid w:val="007B7928"/>
    <w:rsid w:val="007B7CA2"/>
    <w:rsid w:val="007B7D91"/>
    <w:rsid w:val="007B7FF2"/>
    <w:rsid w:val="007C0246"/>
    <w:rsid w:val="007C05B6"/>
    <w:rsid w:val="007C062F"/>
    <w:rsid w:val="007C0977"/>
    <w:rsid w:val="007C0B7B"/>
    <w:rsid w:val="007C1019"/>
    <w:rsid w:val="007C1E74"/>
    <w:rsid w:val="007C23D1"/>
    <w:rsid w:val="007C2A2F"/>
    <w:rsid w:val="007C3023"/>
    <w:rsid w:val="007C338C"/>
    <w:rsid w:val="007C34DF"/>
    <w:rsid w:val="007C39C5"/>
    <w:rsid w:val="007C42E3"/>
    <w:rsid w:val="007C52CF"/>
    <w:rsid w:val="007C5CB6"/>
    <w:rsid w:val="007C6114"/>
    <w:rsid w:val="007C635E"/>
    <w:rsid w:val="007C6533"/>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F19"/>
    <w:rsid w:val="008028DF"/>
    <w:rsid w:val="00803343"/>
    <w:rsid w:val="00803A0E"/>
    <w:rsid w:val="00803DB3"/>
    <w:rsid w:val="008041EB"/>
    <w:rsid w:val="008042E0"/>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141B"/>
    <w:rsid w:val="008316FC"/>
    <w:rsid w:val="00831740"/>
    <w:rsid w:val="00831D6F"/>
    <w:rsid w:val="00832210"/>
    <w:rsid w:val="008322BD"/>
    <w:rsid w:val="00832D93"/>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7E75"/>
    <w:rsid w:val="00870206"/>
    <w:rsid w:val="00870394"/>
    <w:rsid w:val="00870D61"/>
    <w:rsid w:val="00871931"/>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F62"/>
    <w:rsid w:val="008805A1"/>
    <w:rsid w:val="00880958"/>
    <w:rsid w:val="00880B7D"/>
    <w:rsid w:val="00880BFB"/>
    <w:rsid w:val="00880F00"/>
    <w:rsid w:val="00880F8D"/>
    <w:rsid w:val="00881A26"/>
    <w:rsid w:val="00881B56"/>
    <w:rsid w:val="00881CA0"/>
    <w:rsid w:val="00881F0F"/>
    <w:rsid w:val="00881F4A"/>
    <w:rsid w:val="00882400"/>
    <w:rsid w:val="00882BEA"/>
    <w:rsid w:val="0088356A"/>
    <w:rsid w:val="00883663"/>
    <w:rsid w:val="008836FB"/>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458"/>
    <w:rsid w:val="008966D4"/>
    <w:rsid w:val="00896798"/>
    <w:rsid w:val="0089737D"/>
    <w:rsid w:val="008976A4"/>
    <w:rsid w:val="00897773"/>
    <w:rsid w:val="0089778D"/>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5EB"/>
    <w:rsid w:val="008C677D"/>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52DE"/>
    <w:rsid w:val="008D552A"/>
    <w:rsid w:val="008D6A1D"/>
    <w:rsid w:val="008D6E8C"/>
    <w:rsid w:val="008D728A"/>
    <w:rsid w:val="008D78A2"/>
    <w:rsid w:val="008E019F"/>
    <w:rsid w:val="008E049F"/>
    <w:rsid w:val="008E0849"/>
    <w:rsid w:val="008E12EE"/>
    <w:rsid w:val="008E1554"/>
    <w:rsid w:val="008E1B6D"/>
    <w:rsid w:val="008E1EE1"/>
    <w:rsid w:val="008E251A"/>
    <w:rsid w:val="008E27C2"/>
    <w:rsid w:val="008E2DA9"/>
    <w:rsid w:val="008E3106"/>
    <w:rsid w:val="008E31DD"/>
    <w:rsid w:val="008E31DE"/>
    <w:rsid w:val="008E3490"/>
    <w:rsid w:val="008E355F"/>
    <w:rsid w:val="008E39FC"/>
    <w:rsid w:val="008E41E7"/>
    <w:rsid w:val="008E4557"/>
    <w:rsid w:val="008E4727"/>
    <w:rsid w:val="008E495B"/>
    <w:rsid w:val="008E4A3F"/>
    <w:rsid w:val="008E51B8"/>
    <w:rsid w:val="008E5310"/>
    <w:rsid w:val="008E55D7"/>
    <w:rsid w:val="008E5C1F"/>
    <w:rsid w:val="008E6540"/>
    <w:rsid w:val="008E6D2F"/>
    <w:rsid w:val="008E7428"/>
    <w:rsid w:val="008E776B"/>
    <w:rsid w:val="008E7842"/>
    <w:rsid w:val="008F024F"/>
    <w:rsid w:val="008F0894"/>
    <w:rsid w:val="008F08EA"/>
    <w:rsid w:val="008F0C64"/>
    <w:rsid w:val="008F0EBC"/>
    <w:rsid w:val="008F0FE5"/>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FEF"/>
    <w:rsid w:val="00906AF7"/>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93F"/>
    <w:rsid w:val="00951E50"/>
    <w:rsid w:val="00951E9C"/>
    <w:rsid w:val="00952077"/>
    <w:rsid w:val="0095233F"/>
    <w:rsid w:val="0095235F"/>
    <w:rsid w:val="0095291D"/>
    <w:rsid w:val="00952D37"/>
    <w:rsid w:val="00953501"/>
    <w:rsid w:val="009536A0"/>
    <w:rsid w:val="00953A52"/>
    <w:rsid w:val="00954544"/>
    <w:rsid w:val="00954A3F"/>
    <w:rsid w:val="00955102"/>
    <w:rsid w:val="0095594B"/>
    <w:rsid w:val="00956168"/>
    <w:rsid w:val="0095626D"/>
    <w:rsid w:val="009563FA"/>
    <w:rsid w:val="00956E06"/>
    <w:rsid w:val="00956F0F"/>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73B1"/>
    <w:rsid w:val="00967407"/>
    <w:rsid w:val="0096759F"/>
    <w:rsid w:val="009675AA"/>
    <w:rsid w:val="00967A16"/>
    <w:rsid w:val="009701BE"/>
    <w:rsid w:val="009706C5"/>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5E4"/>
    <w:rsid w:val="00977680"/>
    <w:rsid w:val="0097768C"/>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1237"/>
    <w:rsid w:val="009914A5"/>
    <w:rsid w:val="009914EE"/>
    <w:rsid w:val="00991FAC"/>
    <w:rsid w:val="00991FF7"/>
    <w:rsid w:val="009932BF"/>
    <w:rsid w:val="00993697"/>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CB"/>
    <w:rsid w:val="009C035A"/>
    <w:rsid w:val="009C04F0"/>
    <w:rsid w:val="009C088E"/>
    <w:rsid w:val="009C0D88"/>
    <w:rsid w:val="009C0E59"/>
    <w:rsid w:val="009C0EF9"/>
    <w:rsid w:val="009C1005"/>
    <w:rsid w:val="009C1597"/>
    <w:rsid w:val="009C16D0"/>
    <w:rsid w:val="009C1974"/>
    <w:rsid w:val="009C202E"/>
    <w:rsid w:val="009C25A5"/>
    <w:rsid w:val="009C2603"/>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1A5"/>
    <w:rsid w:val="009D22FF"/>
    <w:rsid w:val="009D2406"/>
    <w:rsid w:val="009D2780"/>
    <w:rsid w:val="009D2A13"/>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5BD"/>
    <w:rsid w:val="009D7B0F"/>
    <w:rsid w:val="009D7C11"/>
    <w:rsid w:val="009E068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8FC"/>
    <w:rsid w:val="009E5AA2"/>
    <w:rsid w:val="009E5D05"/>
    <w:rsid w:val="009E5F96"/>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B2F"/>
    <w:rsid w:val="00A063A3"/>
    <w:rsid w:val="00A06414"/>
    <w:rsid w:val="00A0647B"/>
    <w:rsid w:val="00A06C12"/>
    <w:rsid w:val="00A072E2"/>
    <w:rsid w:val="00A075E2"/>
    <w:rsid w:val="00A10917"/>
    <w:rsid w:val="00A11217"/>
    <w:rsid w:val="00A115F8"/>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6708"/>
    <w:rsid w:val="00A174D1"/>
    <w:rsid w:val="00A17503"/>
    <w:rsid w:val="00A17EE4"/>
    <w:rsid w:val="00A17FCB"/>
    <w:rsid w:val="00A202B7"/>
    <w:rsid w:val="00A205F2"/>
    <w:rsid w:val="00A20900"/>
    <w:rsid w:val="00A20977"/>
    <w:rsid w:val="00A21473"/>
    <w:rsid w:val="00A216D2"/>
    <w:rsid w:val="00A21CBA"/>
    <w:rsid w:val="00A21E05"/>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F9E"/>
    <w:rsid w:val="00A73123"/>
    <w:rsid w:val="00A73636"/>
    <w:rsid w:val="00A737E4"/>
    <w:rsid w:val="00A73A1C"/>
    <w:rsid w:val="00A73F4B"/>
    <w:rsid w:val="00A7443B"/>
    <w:rsid w:val="00A74746"/>
    <w:rsid w:val="00A74BFE"/>
    <w:rsid w:val="00A74C75"/>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9092B"/>
    <w:rsid w:val="00A91A62"/>
    <w:rsid w:val="00A91E08"/>
    <w:rsid w:val="00A92080"/>
    <w:rsid w:val="00A92094"/>
    <w:rsid w:val="00A92837"/>
    <w:rsid w:val="00A92A12"/>
    <w:rsid w:val="00A92F28"/>
    <w:rsid w:val="00A931BA"/>
    <w:rsid w:val="00A937B1"/>
    <w:rsid w:val="00A93A95"/>
    <w:rsid w:val="00A94FFC"/>
    <w:rsid w:val="00A952B9"/>
    <w:rsid w:val="00A95305"/>
    <w:rsid w:val="00A95AB8"/>
    <w:rsid w:val="00A95B91"/>
    <w:rsid w:val="00A96008"/>
    <w:rsid w:val="00A960BE"/>
    <w:rsid w:val="00A960DD"/>
    <w:rsid w:val="00A9621D"/>
    <w:rsid w:val="00A964B2"/>
    <w:rsid w:val="00A96761"/>
    <w:rsid w:val="00A9699B"/>
    <w:rsid w:val="00A96CE0"/>
    <w:rsid w:val="00A971BD"/>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3623"/>
    <w:rsid w:val="00AA3C17"/>
    <w:rsid w:val="00AA3C6F"/>
    <w:rsid w:val="00AA3E97"/>
    <w:rsid w:val="00AA3FF0"/>
    <w:rsid w:val="00AA4123"/>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97D"/>
    <w:rsid w:val="00AB0AA1"/>
    <w:rsid w:val="00AB0CD6"/>
    <w:rsid w:val="00AB22B5"/>
    <w:rsid w:val="00AB3179"/>
    <w:rsid w:val="00AB32DD"/>
    <w:rsid w:val="00AB368B"/>
    <w:rsid w:val="00AB3980"/>
    <w:rsid w:val="00AB3D39"/>
    <w:rsid w:val="00AB410B"/>
    <w:rsid w:val="00AB43FC"/>
    <w:rsid w:val="00AB4836"/>
    <w:rsid w:val="00AB4F9E"/>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DAB"/>
    <w:rsid w:val="00AC2081"/>
    <w:rsid w:val="00AC31BC"/>
    <w:rsid w:val="00AC32F8"/>
    <w:rsid w:val="00AC3729"/>
    <w:rsid w:val="00AC41F3"/>
    <w:rsid w:val="00AC44CE"/>
    <w:rsid w:val="00AC455F"/>
    <w:rsid w:val="00AC4587"/>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DE"/>
    <w:rsid w:val="00AD6FEB"/>
    <w:rsid w:val="00AD7582"/>
    <w:rsid w:val="00AD76AA"/>
    <w:rsid w:val="00AD777B"/>
    <w:rsid w:val="00AD7858"/>
    <w:rsid w:val="00AD7CC2"/>
    <w:rsid w:val="00AD7D31"/>
    <w:rsid w:val="00AE0314"/>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168"/>
    <w:rsid w:val="00B202A7"/>
    <w:rsid w:val="00B202FE"/>
    <w:rsid w:val="00B206D1"/>
    <w:rsid w:val="00B21224"/>
    <w:rsid w:val="00B213AF"/>
    <w:rsid w:val="00B21C15"/>
    <w:rsid w:val="00B22258"/>
    <w:rsid w:val="00B226B1"/>
    <w:rsid w:val="00B22C10"/>
    <w:rsid w:val="00B22ED9"/>
    <w:rsid w:val="00B2390D"/>
    <w:rsid w:val="00B23C44"/>
    <w:rsid w:val="00B23D4D"/>
    <w:rsid w:val="00B24857"/>
    <w:rsid w:val="00B2519B"/>
    <w:rsid w:val="00B258EA"/>
    <w:rsid w:val="00B25BFC"/>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4C9"/>
    <w:rsid w:val="00B3668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31BD"/>
    <w:rsid w:val="00B633CE"/>
    <w:rsid w:val="00B640CF"/>
    <w:rsid w:val="00B64AE0"/>
    <w:rsid w:val="00B64B4D"/>
    <w:rsid w:val="00B64C4B"/>
    <w:rsid w:val="00B65044"/>
    <w:rsid w:val="00B65196"/>
    <w:rsid w:val="00B6526B"/>
    <w:rsid w:val="00B65886"/>
    <w:rsid w:val="00B65BAD"/>
    <w:rsid w:val="00B65C96"/>
    <w:rsid w:val="00B65E1A"/>
    <w:rsid w:val="00B65F09"/>
    <w:rsid w:val="00B66913"/>
    <w:rsid w:val="00B66AC3"/>
    <w:rsid w:val="00B66B85"/>
    <w:rsid w:val="00B66F69"/>
    <w:rsid w:val="00B67011"/>
    <w:rsid w:val="00B679A2"/>
    <w:rsid w:val="00B67F02"/>
    <w:rsid w:val="00B700C6"/>
    <w:rsid w:val="00B70B95"/>
    <w:rsid w:val="00B70D02"/>
    <w:rsid w:val="00B70E26"/>
    <w:rsid w:val="00B71438"/>
    <w:rsid w:val="00B718A2"/>
    <w:rsid w:val="00B71C39"/>
    <w:rsid w:val="00B71C4D"/>
    <w:rsid w:val="00B71D7F"/>
    <w:rsid w:val="00B71E35"/>
    <w:rsid w:val="00B72192"/>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56D"/>
    <w:rsid w:val="00B8682B"/>
    <w:rsid w:val="00B86A6A"/>
    <w:rsid w:val="00B86FD7"/>
    <w:rsid w:val="00B87822"/>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DCB"/>
    <w:rsid w:val="00BF2481"/>
    <w:rsid w:val="00BF28E3"/>
    <w:rsid w:val="00BF2CD7"/>
    <w:rsid w:val="00BF2EBF"/>
    <w:rsid w:val="00BF2FA9"/>
    <w:rsid w:val="00BF33FC"/>
    <w:rsid w:val="00BF39A6"/>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4"/>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4210"/>
    <w:rsid w:val="00C7449C"/>
    <w:rsid w:val="00C752D6"/>
    <w:rsid w:val="00C754E8"/>
    <w:rsid w:val="00C75729"/>
    <w:rsid w:val="00C75820"/>
    <w:rsid w:val="00C75A99"/>
    <w:rsid w:val="00C760E4"/>
    <w:rsid w:val="00C762BB"/>
    <w:rsid w:val="00C764DF"/>
    <w:rsid w:val="00C76B11"/>
    <w:rsid w:val="00C76C3A"/>
    <w:rsid w:val="00C76E1D"/>
    <w:rsid w:val="00C77441"/>
    <w:rsid w:val="00C77943"/>
    <w:rsid w:val="00C779CD"/>
    <w:rsid w:val="00C77C26"/>
    <w:rsid w:val="00C77D5E"/>
    <w:rsid w:val="00C77DA4"/>
    <w:rsid w:val="00C77E42"/>
    <w:rsid w:val="00C801ED"/>
    <w:rsid w:val="00C80384"/>
    <w:rsid w:val="00C805E6"/>
    <w:rsid w:val="00C806BC"/>
    <w:rsid w:val="00C8099D"/>
    <w:rsid w:val="00C80F6F"/>
    <w:rsid w:val="00C81952"/>
    <w:rsid w:val="00C81F06"/>
    <w:rsid w:val="00C81FEB"/>
    <w:rsid w:val="00C82D3D"/>
    <w:rsid w:val="00C82E29"/>
    <w:rsid w:val="00C8314A"/>
    <w:rsid w:val="00C83593"/>
    <w:rsid w:val="00C835B3"/>
    <w:rsid w:val="00C8361A"/>
    <w:rsid w:val="00C8368E"/>
    <w:rsid w:val="00C83801"/>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AD0"/>
    <w:rsid w:val="00CB3CBB"/>
    <w:rsid w:val="00CB44EB"/>
    <w:rsid w:val="00CB44F5"/>
    <w:rsid w:val="00CB4777"/>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E20"/>
    <w:rsid w:val="00D206E6"/>
    <w:rsid w:val="00D20805"/>
    <w:rsid w:val="00D20878"/>
    <w:rsid w:val="00D20AE3"/>
    <w:rsid w:val="00D20B62"/>
    <w:rsid w:val="00D20E16"/>
    <w:rsid w:val="00D20E6C"/>
    <w:rsid w:val="00D20F3A"/>
    <w:rsid w:val="00D210D4"/>
    <w:rsid w:val="00D218B7"/>
    <w:rsid w:val="00D21B7A"/>
    <w:rsid w:val="00D21BED"/>
    <w:rsid w:val="00D22D00"/>
    <w:rsid w:val="00D23AFA"/>
    <w:rsid w:val="00D23EFD"/>
    <w:rsid w:val="00D24651"/>
    <w:rsid w:val="00D24824"/>
    <w:rsid w:val="00D24FEC"/>
    <w:rsid w:val="00D2500B"/>
    <w:rsid w:val="00D2605B"/>
    <w:rsid w:val="00D260B0"/>
    <w:rsid w:val="00D26121"/>
    <w:rsid w:val="00D26140"/>
    <w:rsid w:val="00D26454"/>
    <w:rsid w:val="00D272D7"/>
    <w:rsid w:val="00D27A12"/>
    <w:rsid w:val="00D27AC9"/>
    <w:rsid w:val="00D30255"/>
    <w:rsid w:val="00D30808"/>
    <w:rsid w:val="00D30A83"/>
    <w:rsid w:val="00D30E4B"/>
    <w:rsid w:val="00D31002"/>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43B"/>
    <w:rsid w:val="00D9079D"/>
    <w:rsid w:val="00D90C42"/>
    <w:rsid w:val="00D915B2"/>
    <w:rsid w:val="00D91D2B"/>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D20"/>
    <w:rsid w:val="00D97F2D"/>
    <w:rsid w:val="00D97FDF"/>
    <w:rsid w:val="00DA00B5"/>
    <w:rsid w:val="00DA03C1"/>
    <w:rsid w:val="00DA055C"/>
    <w:rsid w:val="00DA0E77"/>
    <w:rsid w:val="00DA16DD"/>
    <w:rsid w:val="00DA18C3"/>
    <w:rsid w:val="00DA1B85"/>
    <w:rsid w:val="00DA1C4D"/>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472A"/>
    <w:rsid w:val="00DD4831"/>
    <w:rsid w:val="00DD4959"/>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0B6"/>
    <w:rsid w:val="00DE5466"/>
    <w:rsid w:val="00DE5525"/>
    <w:rsid w:val="00DE5A11"/>
    <w:rsid w:val="00DE5DDD"/>
    <w:rsid w:val="00DE66BE"/>
    <w:rsid w:val="00DE7029"/>
    <w:rsid w:val="00DE761A"/>
    <w:rsid w:val="00DE77A3"/>
    <w:rsid w:val="00DE77E3"/>
    <w:rsid w:val="00DE794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45E"/>
    <w:rsid w:val="00DF4B29"/>
    <w:rsid w:val="00DF5A80"/>
    <w:rsid w:val="00DF6007"/>
    <w:rsid w:val="00DF65E2"/>
    <w:rsid w:val="00DF6B9E"/>
    <w:rsid w:val="00DF6CA2"/>
    <w:rsid w:val="00DF7533"/>
    <w:rsid w:val="00DF7AB2"/>
    <w:rsid w:val="00DF7D45"/>
    <w:rsid w:val="00E0026F"/>
    <w:rsid w:val="00E007E5"/>
    <w:rsid w:val="00E01538"/>
    <w:rsid w:val="00E01585"/>
    <w:rsid w:val="00E02112"/>
    <w:rsid w:val="00E026D3"/>
    <w:rsid w:val="00E02896"/>
    <w:rsid w:val="00E029BA"/>
    <w:rsid w:val="00E02B05"/>
    <w:rsid w:val="00E02FA9"/>
    <w:rsid w:val="00E032EE"/>
    <w:rsid w:val="00E03B83"/>
    <w:rsid w:val="00E03FC0"/>
    <w:rsid w:val="00E04FB2"/>
    <w:rsid w:val="00E052EA"/>
    <w:rsid w:val="00E056D5"/>
    <w:rsid w:val="00E05714"/>
    <w:rsid w:val="00E058CD"/>
    <w:rsid w:val="00E0596F"/>
    <w:rsid w:val="00E05BFA"/>
    <w:rsid w:val="00E062CD"/>
    <w:rsid w:val="00E0643C"/>
    <w:rsid w:val="00E06A7B"/>
    <w:rsid w:val="00E06B49"/>
    <w:rsid w:val="00E076A5"/>
    <w:rsid w:val="00E078E8"/>
    <w:rsid w:val="00E10007"/>
    <w:rsid w:val="00E10088"/>
    <w:rsid w:val="00E100CA"/>
    <w:rsid w:val="00E102E8"/>
    <w:rsid w:val="00E105CA"/>
    <w:rsid w:val="00E10CAB"/>
    <w:rsid w:val="00E10FC7"/>
    <w:rsid w:val="00E114E5"/>
    <w:rsid w:val="00E137D9"/>
    <w:rsid w:val="00E13996"/>
    <w:rsid w:val="00E13ACD"/>
    <w:rsid w:val="00E140FF"/>
    <w:rsid w:val="00E141F7"/>
    <w:rsid w:val="00E1433A"/>
    <w:rsid w:val="00E15424"/>
    <w:rsid w:val="00E155D5"/>
    <w:rsid w:val="00E158FE"/>
    <w:rsid w:val="00E15994"/>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98B"/>
    <w:rsid w:val="00E239A6"/>
    <w:rsid w:val="00E23B51"/>
    <w:rsid w:val="00E24802"/>
    <w:rsid w:val="00E24C3C"/>
    <w:rsid w:val="00E24F89"/>
    <w:rsid w:val="00E25202"/>
    <w:rsid w:val="00E25BFE"/>
    <w:rsid w:val="00E2721B"/>
    <w:rsid w:val="00E2728A"/>
    <w:rsid w:val="00E277D8"/>
    <w:rsid w:val="00E27DD8"/>
    <w:rsid w:val="00E3037C"/>
    <w:rsid w:val="00E3086E"/>
    <w:rsid w:val="00E30BF7"/>
    <w:rsid w:val="00E30C04"/>
    <w:rsid w:val="00E30CF1"/>
    <w:rsid w:val="00E30EF8"/>
    <w:rsid w:val="00E31932"/>
    <w:rsid w:val="00E31EF1"/>
    <w:rsid w:val="00E32687"/>
    <w:rsid w:val="00E3278D"/>
    <w:rsid w:val="00E32C29"/>
    <w:rsid w:val="00E33011"/>
    <w:rsid w:val="00E336E5"/>
    <w:rsid w:val="00E3375A"/>
    <w:rsid w:val="00E33DCE"/>
    <w:rsid w:val="00E3403A"/>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24A0"/>
    <w:rsid w:val="00E4274F"/>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771"/>
    <w:rsid w:val="00E669D9"/>
    <w:rsid w:val="00E66D16"/>
    <w:rsid w:val="00E674F1"/>
    <w:rsid w:val="00E6763F"/>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3BAA"/>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855"/>
    <w:rsid w:val="00E938D5"/>
    <w:rsid w:val="00E93DC1"/>
    <w:rsid w:val="00E9424F"/>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DB"/>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723"/>
    <w:rsid w:val="00ED6F3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651"/>
    <w:rsid w:val="00EE4807"/>
    <w:rsid w:val="00EE48EB"/>
    <w:rsid w:val="00EE498F"/>
    <w:rsid w:val="00EE4AD3"/>
    <w:rsid w:val="00EE4D77"/>
    <w:rsid w:val="00EE4FBD"/>
    <w:rsid w:val="00EE57E3"/>
    <w:rsid w:val="00EE581B"/>
    <w:rsid w:val="00EE58B3"/>
    <w:rsid w:val="00EE5DEF"/>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EE5"/>
    <w:rsid w:val="00F03202"/>
    <w:rsid w:val="00F036EC"/>
    <w:rsid w:val="00F03F6B"/>
    <w:rsid w:val="00F0482E"/>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6E"/>
    <w:rsid w:val="00F17B51"/>
    <w:rsid w:val="00F200D4"/>
    <w:rsid w:val="00F20987"/>
    <w:rsid w:val="00F20A06"/>
    <w:rsid w:val="00F20A6C"/>
    <w:rsid w:val="00F21008"/>
    <w:rsid w:val="00F214E2"/>
    <w:rsid w:val="00F21533"/>
    <w:rsid w:val="00F21E1A"/>
    <w:rsid w:val="00F21F31"/>
    <w:rsid w:val="00F220D8"/>
    <w:rsid w:val="00F22573"/>
    <w:rsid w:val="00F226DE"/>
    <w:rsid w:val="00F2289E"/>
    <w:rsid w:val="00F232F8"/>
    <w:rsid w:val="00F23D49"/>
    <w:rsid w:val="00F2431B"/>
    <w:rsid w:val="00F245A3"/>
    <w:rsid w:val="00F25326"/>
    <w:rsid w:val="00F2546D"/>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AEF"/>
    <w:rsid w:val="00F46D83"/>
    <w:rsid w:val="00F46E8B"/>
    <w:rsid w:val="00F46EBD"/>
    <w:rsid w:val="00F473CC"/>
    <w:rsid w:val="00F47D2F"/>
    <w:rsid w:val="00F47EFA"/>
    <w:rsid w:val="00F5018D"/>
    <w:rsid w:val="00F505B2"/>
    <w:rsid w:val="00F50825"/>
    <w:rsid w:val="00F50B85"/>
    <w:rsid w:val="00F514AD"/>
    <w:rsid w:val="00F517DB"/>
    <w:rsid w:val="00F520AA"/>
    <w:rsid w:val="00F5216D"/>
    <w:rsid w:val="00F524D4"/>
    <w:rsid w:val="00F528D2"/>
    <w:rsid w:val="00F52A12"/>
    <w:rsid w:val="00F53A7E"/>
    <w:rsid w:val="00F53ADE"/>
    <w:rsid w:val="00F53E21"/>
    <w:rsid w:val="00F53F7B"/>
    <w:rsid w:val="00F53FB5"/>
    <w:rsid w:val="00F544E7"/>
    <w:rsid w:val="00F54609"/>
    <w:rsid w:val="00F547D6"/>
    <w:rsid w:val="00F5481E"/>
    <w:rsid w:val="00F54B26"/>
    <w:rsid w:val="00F54BCE"/>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5A9F"/>
    <w:rsid w:val="00F7634B"/>
    <w:rsid w:val="00F764F2"/>
    <w:rsid w:val="00F76DDD"/>
    <w:rsid w:val="00F771D6"/>
    <w:rsid w:val="00F775E3"/>
    <w:rsid w:val="00F77D11"/>
    <w:rsid w:val="00F77E8B"/>
    <w:rsid w:val="00F77ED2"/>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394"/>
    <w:rsid w:val="00FA55FC"/>
    <w:rsid w:val="00FA5CEA"/>
    <w:rsid w:val="00FA5F80"/>
    <w:rsid w:val="00FA6278"/>
    <w:rsid w:val="00FA6535"/>
    <w:rsid w:val="00FA68B8"/>
    <w:rsid w:val="00FA7079"/>
    <w:rsid w:val="00FA796A"/>
    <w:rsid w:val="00FA7B7E"/>
    <w:rsid w:val="00FA7FA3"/>
    <w:rsid w:val="00FB003D"/>
    <w:rsid w:val="00FB0122"/>
    <w:rsid w:val="00FB067A"/>
    <w:rsid w:val="00FB0830"/>
    <w:rsid w:val="00FB0D46"/>
    <w:rsid w:val="00FB0DB2"/>
    <w:rsid w:val="00FB1451"/>
    <w:rsid w:val="00FB158F"/>
    <w:rsid w:val="00FB2085"/>
    <w:rsid w:val="00FB27A6"/>
    <w:rsid w:val="00FB2970"/>
    <w:rsid w:val="00FB37BD"/>
    <w:rsid w:val="00FB5035"/>
    <w:rsid w:val="00FB58DD"/>
    <w:rsid w:val="00FB5C82"/>
    <w:rsid w:val="00FB6622"/>
    <w:rsid w:val="00FB75A3"/>
    <w:rsid w:val="00FB76AB"/>
    <w:rsid w:val="00FB7D57"/>
    <w:rsid w:val="00FB7E0E"/>
    <w:rsid w:val="00FC01BD"/>
    <w:rsid w:val="00FC02D9"/>
    <w:rsid w:val="00FC0458"/>
    <w:rsid w:val="00FC05B4"/>
    <w:rsid w:val="00FC0FE9"/>
    <w:rsid w:val="00FC17EC"/>
    <w:rsid w:val="00FC195B"/>
    <w:rsid w:val="00FC1BE8"/>
    <w:rsid w:val="00FC1DE4"/>
    <w:rsid w:val="00FC1E78"/>
    <w:rsid w:val="00FC1E89"/>
    <w:rsid w:val="00FC1F80"/>
    <w:rsid w:val="00FC2C90"/>
    <w:rsid w:val="00FC340A"/>
    <w:rsid w:val="00FC3647"/>
    <w:rsid w:val="00FC3A9B"/>
    <w:rsid w:val="00FC4552"/>
    <w:rsid w:val="00FC461E"/>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Jan/ASCENDIS/Bangladesh/proDoc/Latest/PIMS%205571%20Bangladesh%20PRODOC%20LCUD_V.0%2001.03.19%20_20190421%20ow%20comments_UR%20response.docx" TargetMode="External"/><Relationship Id="rId21" Type="http://schemas.openxmlformats.org/officeDocument/2006/relationships/hyperlink" Target="file:///D:/Jan/ASCENDIS/Bangladesh/proDoc/Latest/PIMS%205571%20Bangladesh%20PRODOC%20LCUD_V.0%2001.03.19%20_20190421%20ow%20comments_UR%20response.docx" TargetMode="External"/><Relationship Id="rId42" Type="http://schemas.openxmlformats.org/officeDocument/2006/relationships/package" Target="embeddings/Microsoft_Visio_Drawing1.vsdx"/><Relationship Id="rId47" Type="http://schemas.openxmlformats.org/officeDocument/2006/relationships/image" Target="media/image8.emf"/><Relationship Id="rId63" Type="http://schemas.openxmlformats.org/officeDocument/2006/relationships/image" Target="media/image10.png"/><Relationship Id="rId68" Type="http://schemas.openxmlformats.org/officeDocument/2006/relationships/image" Target="media/image120.png"/><Relationship Id="rId84" Type="http://schemas.openxmlformats.org/officeDocument/2006/relationships/image" Target="media/image200.emf"/><Relationship Id="rId89" Type="http://schemas.openxmlformats.org/officeDocument/2006/relationships/image" Target="media/image220.emf"/><Relationship Id="rId112" Type="http://schemas.openxmlformats.org/officeDocument/2006/relationships/fontTable" Target="fontTable.xml"/><Relationship Id="rId16" Type="http://schemas.openxmlformats.org/officeDocument/2006/relationships/hyperlink" Target="file:///D:/Jan/ASCENDIS/Bangladesh/proDoc/Latest/PIMS%205571%20Bangladesh%20PRODOC%20LCUD_V.0%2001.03.19%20_20190421%20ow%20comments_UR%20response.docx" TargetMode="External"/><Relationship Id="rId107" Type="http://schemas.openxmlformats.org/officeDocument/2006/relationships/header" Target="header3.xml"/><Relationship Id="rId11" Type="http://schemas.openxmlformats.org/officeDocument/2006/relationships/endnotes" Target="endnotes.xml"/><Relationship Id="rId32" Type="http://schemas.openxmlformats.org/officeDocument/2006/relationships/hyperlink" Target="file:///D:/Jan/ASCENDIS/Bangladesh/proDoc/Latest/PIMS%205571%20Bangladesh%20PRODOC%20LCUD_V.0%2001.03.19%20_20190421%20ow%20comments_UR%20response.docx" TargetMode="External"/><Relationship Id="rId37" Type="http://schemas.openxmlformats.org/officeDocument/2006/relationships/image" Target="media/image3.png"/><Relationship Id="rId53" Type="http://schemas.openxmlformats.org/officeDocument/2006/relationships/hyperlink" Target="http://www.undp.org/content/undp/en/home/operations/accountability/programme_and_operationspoliciesandprocedures.html" TargetMode="External"/><Relationship Id="rId58" Type="http://schemas.openxmlformats.org/officeDocument/2006/relationships/footer" Target="footer3.xml"/><Relationship Id="rId74" Type="http://schemas.openxmlformats.org/officeDocument/2006/relationships/image" Target="media/image16.png"/><Relationship Id="rId79" Type="http://schemas.openxmlformats.org/officeDocument/2006/relationships/image" Target="media/image18.wmf"/><Relationship Id="rId102" Type="http://schemas.openxmlformats.org/officeDocument/2006/relationships/image" Target="media/image30.emf"/><Relationship Id="rId5" Type="http://schemas.openxmlformats.org/officeDocument/2006/relationships/customXml" Target="../customXml/item5.xml"/><Relationship Id="rId90" Type="http://schemas.openxmlformats.org/officeDocument/2006/relationships/hyperlink" Target="http://www.globalpetrolprices.com" TargetMode="External"/><Relationship Id="rId95" Type="http://schemas.openxmlformats.org/officeDocument/2006/relationships/image" Target="media/image25.wmf"/><Relationship Id="rId22" Type="http://schemas.openxmlformats.org/officeDocument/2006/relationships/hyperlink" Target="file:///D:/Jan/ASCENDIS/Bangladesh/proDoc/Latest/PIMS%205571%20Bangladesh%20PRODOC%20LCUD_V.0%2001.03.19%20_20190421%20ow%20comments_UR%20response.docx" TargetMode="External"/><Relationship Id="rId27" Type="http://schemas.openxmlformats.org/officeDocument/2006/relationships/hyperlink" Target="file:///D:/Jan/ASCENDIS/Bangladesh/proDoc/Latest/PIMS%205571%20Bangladesh%20PRODOC%20LCUD_V.0%2001.03.19%20_20190421%20ow%20comments_UR%20response.docx" TargetMode="External"/><Relationship Id="rId43" Type="http://schemas.openxmlformats.org/officeDocument/2006/relationships/image" Target="media/image6.emf"/><Relationship Id="rId48" Type="http://schemas.openxmlformats.org/officeDocument/2006/relationships/footer" Target="footer1.xml"/><Relationship Id="rId64" Type="http://schemas.openxmlformats.org/officeDocument/2006/relationships/image" Target="media/image11.png"/><Relationship Id="rId69" Type="http://schemas.openxmlformats.org/officeDocument/2006/relationships/image" Target="media/image13.png"/><Relationship Id="rId113" Type="http://schemas.openxmlformats.org/officeDocument/2006/relationships/theme" Target="theme/theme1.xml"/><Relationship Id="rId80" Type="http://schemas.openxmlformats.org/officeDocument/2006/relationships/image" Target="media/image19.emf"/><Relationship Id="rId85" Type="http://schemas.openxmlformats.org/officeDocument/2006/relationships/image" Target="media/image21.png"/><Relationship Id="rId12" Type="http://schemas.openxmlformats.org/officeDocument/2006/relationships/image" Target="media/image1.jpeg"/><Relationship Id="rId17" Type="http://schemas.openxmlformats.org/officeDocument/2006/relationships/hyperlink" Target="file:///D:/Jan/ASCENDIS/Bangladesh/proDoc/Latest/PIMS%205571%20Bangladesh%20PRODOC%20LCUD_V.0%2001.03.19%20_20190421%20ow%20comments_UR%20response.docx" TargetMode="External"/><Relationship Id="rId33" Type="http://schemas.openxmlformats.org/officeDocument/2006/relationships/hyperlink" Target="file:///D:/Jan/ASCENDIS/Bangladesh/proDoc/Latest/PIMS%205571%20Bangladesh%20PRODOC%20LCUD_V.0%2001.03.19%20_20190421%20ow%20comments_UR%20response.docx" TargetMode="External"/><Relationship Id="rId38" Type="http://schemas.openxmlformats.org/officeDocument/2006/relationships/image" Target="media/image4.png"/><Relationship Id="rId59" Type="http://schemas.openxmlformats.org/officeDocument/2006/relationships/hyperlink" Target="http://www.un.org/sc/committees/1267/aq_sanctions_list.shtml" TargetMode="External"/><Relationship Id="rId103" Type="http://schemas.openxmlformats.org/officeDocument/2006/relationships/hyperlink" Target="http://www.undp.org/content/undp/en/home/librarypage/operations1/undp-social-and-environmental-screening-procedure.html" TargetMode="External"/><Relationship Id="rId108" Type="http://schemas.openxmlformats.org/officeDocument/2006/relationships/footer" Target="footer4.xml"/><Relationship Id="rId54" Type="http://schemas.openxmlformats.org/officeDocument/2006/relationships/hyperlink" Target="https://erc.undp.org/" TargetMode="External"/><Relationship Id="rId70" Type="http://schemas.openxmlformats.org/officeDocument/2006/relationships/image" Target="media/image130.png"/><Relationship Id="rId75" Type="http://schemas.openxmlformats.org/officeDocument/2006/relationships/image" Target="media/image160.png"/><Relationship Id="rId91" Type="http://schemas.openxmlformats.org/officeDocument/2006/relationships/image" Target="media/image23.wmf"/><Relationship Id="rId96" Type="http://schemas.openxmlformats.org/officeDocument/2006/relationships/image" Target="media/image250.w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file:///D:/Jan/ASCENDIS/Bangladesh/proDoc/Latest/PIMS%205571%20Bangladesh%20PRODOC%20LCUD_V.0%2001.03.19%20_20190421%20ow%20comments_UR%20response.docx" TargetMode="External"/><Relationship Id="rId23" Type="http://schemas.openxmlformats.org/officeDocument/2006/relationships/hyperlink" Target="file:///D:/Jan/ASCENDIS/Bangladesh/proDoc/Latest/PIMS%205571%20Bangladesh%20PRODOC%20LCUD_V.0%2001.03.19%20_20190421%20ow%20comments_UR%20response.docx" TargetMode="External"/><Relationship Id="rId28" Type="http://schemas.openxmlformats.org/officeDocument/2006/relationships/hyperlink" Target="file:///D:/Jan/ASCENDIS/Bangladesh/proDoc/Latest/PIMS%205571%20Bangladesh%20PRODOC%20LCUD_V.0%2001.03.19%20_20190421%20ow%20comments_UR%20response.docx" TargetMode="External"/><Relationship Id="rId36" Type="http://schemas.openxmlformats.org/officeDocument/2006/relationships/hyperlink" Target="file:///D:/Jan/ASCENDIS/Bangladesh/proDoc/Latest/PIMS%205571%20Bangladesh%20PRODOC%20LCUD_V.0%2001.03.19%20_20190421%20ow%20comments_UR%20response.docx" TargetMode="External"/><Relationship Id="rId49" Type="http://schemas.openxmlformats.org/officeDocument/2006/relationships/footer" Target="footer2.xml"/><Relationship Id="rId57" Type="http://schemas.openxmlformats.org/officeDocument/2006/relationships/header" Target="header1.xml"/><Relationship Id="rId106"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file:///D:/Jan/ASCENDIS/Bangladesh/proDoc/Latest/PIMS%205571%20Bangladesh%20PRODOC%20LCUD_V.0%2001.03.19%20_20190421%20ow%20comments_UR%20response.docx" TargetMode="External"/><Relationship Id="rId44" Type="http://schemas.openxmlformats.org/officeDocument/2006/relationships/package" Target="embeddings/Microsoft_Excel_Worksheet.xlsx"/><Relationship Id="rId52" Type="http://schemas.openxmlformats.org/officeDocument/2006/relationships/hyperlink" Target="http://www.undp.org/content/undp/en/home/operations/accountability/evaluation/evaluation_policyofundp.html" TargetMode="External"/><Relationship Id="rId60" Type="http://schemas.openxmlformats.org/officeDocument/2006/relationships/hyperlink" Target="http://www.undp.org/ses" TargetMode="External"/><Relationship Id="rId65" Type="http://schemas.openxmlformats.org/officeDocument/2006/relationships/image" Target="media/image100.png"/><Relationship Id="rId73" Type="http://schemas.openxmlformats.org/officeDocument/2006/relationships/image" Target="media/image15.png"/><Relationship Id="rId78" Type="http://schemas.openxmlformats.org/officeDocument/2006/relationships/hyperlink" Target="http://www.edgebuildings.com" TargetMode="External"/><Relationship Id="rId81" Type="http://schemas.openxmlformats.org/officeDocument/2006/relationships/image" Target="media/image180.wmf"/><Relationship Id="rId86" Type="http://schemas.openxmlformats.org/officeDocument/2006/relationships/image" Target="media/image210.png"/><Relationship Id="rId94" Type="http://schemas.openxmlformats.org/officeDocument/2006/relationships/image" Target="media/image240.wmf"/><Relationship Id="rId99" Type="http://schemas.openxmlformats.org/officeDocument/2006/relationships/image" Target="media/image27.emf"/><Relationship Id="rId101" Type="http://schemas.openxmlformats.org/officeDocument/2006/relationships/image" Target="media/image29.emf"/><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file:///D:/Jan/ASCENDIS/Bangladesh/proDoc/Latest/PIMS%205571%20Bangladesh%20PRODOC%20LCUD_V.0%2001.03.19%20_20190421%20ow%20comments_UR%20response.docx" TargetMode="External"/><Relationship Id="rId39" Type="http://schemas.openxmlformats.org/officeDocument/2006/relationships/image" Target="media/image5.emf"/><Relationship Id="rId109" Type="http://schemas.openxmlformats.org/officeDocument/2006/relationships/footer" Target="footer5.xml"/><Relationship Id="rId34" Type="http://schemas.openxmlformats.org/officeDocument/2006/relationships/hyperlink" Target="file:///D:/Jan/ASCENDIS/Bangladesh/proDoc/Latest/PIMS%205571%20Bangladesh%20PRODOC%20LCUD_V.0%2001.03.19%20_20190421%20ow%20comments_UR%20response.docx" TargetMode="External"/><Relationship Id="rId50" Type="http://schemas.openxmlformats.org/officeDocument/2006/relationships/hyperlink" Target="http://www.thegef.org/gef/Evaluation%20Policy%202010" TargetMode="External"/><Relationship Id="rId55" Type="http://schemas.openxmlformats.org/officeDocument/2006/relationships/hyperlink" Target="http://web.undp.org/evaluation/guidance.shtml" TargetMode="External"/><Relationship Id="rId76" Type="http://schemas.openxmlformats.org/officeDocument/2006/relationships/image" Target="media/image17.wmf"/><Relationship Id="rId97" Type="http://schemas.openxmlformats.org/officeDocument/2006/relationships/image" Target="media/image26.wmf"/><Relationship Id="rId104" Type="http://schemas.openxmlformats.org/officeDocument/2006/relationships/hyperlink" Target="https://intranet.undp.org/unit/bpps/DI/SES_Toolkit/" TargetMode="External"/><Relationship Id="rId7" Type="http://schemas.openxmlformats.org/officeDocument/2006/relationships/styles" Target="styles.xml"/><Relationship Id="rId71" Type="http://schemas.openxmlformats.org/officeDocument/2006/relationships/image" Target="media/image14.png"/><Relationship Id="rId92" Type="http://schemas.openxmlformats.org/officeDocument/2006/relationships/image" Target="media/image230.wmf"/><Relationship Id="rId2" Type="http://schemas.openxmlformats.org/officeDocument/2006/relationships/customXml" Target="../customXml/item2.xml"/><Relationship Id="rId29" Type="http://schemas.openxmlformats.org/officeDocument/2006/relationships/hyperlink" Target="file:///D:/Jan/ASCENDIS/Bangladesh/proDoc/Latest/PIMS%205571%20Bangladesh%20PRODOC%20LCUD_V.0%2001.03.19%20_20190421%20ow%20comments_UR%20response.docx" TargetMode="External"/><Relationship Id="rId24" Type="http://schemas.openxmlformats.org/officeDocument/2006/relationships/hyperlink" Target="file:///D:/Jan/ASCENDIS/Bangladesh/proDoc/Latest/PIMS%205571%20Bangladesh%20PRODOC%20LCUD_V.0%2001.03.19%20_20190421%20ow%20comments_UR%20response.docx" TargetMode="External"/><Relationship Id="rId40" Type="http://schemas.openxmlformats.org/officeDocument/2006/relationships/package" Target="embeddings/Microsoft_Visio_Drawing.vsdx"/><Relationship Id="rId45" Type="http://schemas.openxmlformats.org/officeDocument/2006/relationships/image" Target="media/image7.jpeg"/><Relationship Id="rId66" Type="http://schemas.openxmlformats.org/officeDocument/2006/relationships/image" Target="media/image110.png"/><Relationship Id="rId87" Type="http://schemas.openxmlformats.org/officeDocument/2006/relationships/image" Target="media/image22.emf"/><Relationship Id="rId110" Type="http://schemas.openxmlformats.org/officeDocument/2006/relationships/header" Target="header4.xml"/><Relationship Id="rId61" Type="http://schemas.openxmlformats.org/officeDocument/2006/relationships/hyperlink" Target="http://www.undp.org/secu-srm" TargetMode="External"/><Relationship Id="rId82" Type="http://schemas.openxmlformats.org/officeDocument/2006/relationships/image" Target="media/image190.emf"/><Relationship Id="rId19" Type="http://schemas.openxmlformats.org/officeDocument/2006/relationships/hyperlink" Target="file:///D:/Jan/ASCENDIS/Bangladesh/proDoc/Latest/PIMS%205571%20Bangladesh%20PRODOC%20LCUD_V.0%2001.03.19%20_20190421%20ow%20comments_UR%20response.docx" TargetMode="External"/><Relationship Id="rId14" Type="http://schemas.openxmlformats.org/officeDocument/2006/relationships/hyperlink" Target="file:///D:/Jan/ASCENDIS/Bangladesh/proDoc/Latest/PIMS%205571%20Bangladesh%20PRODOC%20LCUD_V.0%2001.03.19%20_20190421%20ow%20comments_UR%20response.docx" TargetMode="External"/><Relationship Id="rId30" Type="http://schemas.openxmlformats.org/officeDocument/2006/relationships/hyperlink" Target="file:///D:/Jan/ASCENDIS/Bangladesh/proDoc/Latest/PIMS%205571%20Bangladesh%20PRODOC%20LCUD_V.0%2001.03.19%20_20190421%20ow%20comments_UR%20response.docx" TargetMode="External"/><Relationship Id="rId35" Type="http://schemas.openxmlformats.org/officeDocument/2006/relationships/hyperlink" Target="file:///D:/Jan/ASCENDIS/Bangladesh/proDoc/Latest/PIMS%205571%20Bangladesh%20PRODOC%20LCUD_V.0%2001.03.19%20_20190421%20ow%20comments_UR%20response.docx" TargetMode="External"/><Relationship Id="rId56" Type="http://schemas.openxmlformats.org/officeDocument/2006/relationships/image" Target="media/image9.jpeg"/><Relationship Id="rId77" Type="http://schemas.openxmlformats.org/officeDocument/2006/relationships/image" Target="media/image170.wmf"/><Relationship Id="rId100" Type="http://schemas.openxmlformats.org/officeDocument/2006/relationships/image" Target="media/image28.emf"/><Relationship Id="rId105" Type="http://schemas.openxmlformats.org/officeDocument/2006/relationships/hyperlink" Target="http://www.undp.org/content/undp/en/home/librarypage/operations1/undp-social-and-environmental-screening-procedure.html" TargetMode="External"/><Relationship Id="rId8" Type="http://schemas.openxmlformats.org/officeDocument/2006/relationships/settings" Target="settings.xml"/><Relationship Id="rId51" Type="http://schemas.openxmlformats.org/officeDocument/2006/relationships/hyperlink" Target="http://www.undp.org/content/undp/en/home/operations/accountability/programme_and_operationspoliciesandprocedures.html" TargetMode="External"/><Relationship Id="rId72" Type="http://schemas.openxmlformats.org/officeDocument/2006/relationships/image" Target="media/image140.png"/><Relationship Id="rId93" Type="http://schemas.openxmlformats.org/officeDocument/2006/relationships/image" Target="media/image24.wmf"/><Relationship Id="rId98" Type="http://schemas.openxmlformats.org/officeDocument/2006/relationships/image" Target="media/image260.wmf"/><Relationship Id="rId25" Type="http://schemas.openxmlformats.org/officeDocument/2006/relationships/hyperlink" Target="file:///D:/Jan/ASCENDIS/Bangladesh/proDoc/Latest/PIMS%205571%20Bangladesh%20PRODOC%20LCUD_V.0%2001.03.19%20_20190421%20ow%20comments_UR%20response.docx" TargetMode="External"/><Relationship Id="rId46" Type="http://schemas.openxmlformats.org/officeDocument/2006/relationships/image" Target="cid:image001.jpg@01D513FC.E8996130" TargetMode="External"/><Relationship Id="rId67" Type="http://schemas.openxmlformats.org/officeDocument/2006/relationships/image" Target="media/image12.png"/><Relationship Id="rId20" Type="http://schemas.openxmlformats.org/officeDocument/2006/relationships/hyperlink" Target="file:///D:/Jan/ASCENDIS/Bangladesh/proDoc/Latest/PIMS%205571%20Bangladesh%20PRODOC%20LCUD_V.0%2001.03.19%20_20190421%20ow%20comments_UR%20response.docx" TargetMode="External"/><Relationship Id="rId41" Type="http://schemas.openxmlformats.org/officeDocument/2006/relationships/image" Target="media/image50.emf"/><Relationship Id="rId62" Type="http://schemas.openxmlformats.org/officeDocument/2006/relationships/hyperlink" Target="http://www.undp.org" TargetMode="External"/><Relationship Id="rId83" Type="http://schemas.openxmlformats.org/officeDocument/2006/relationships/image" Target="media/image20.emf"/><Relationship Id="rId88" Type="http://schemas.openxmlformats.org/officeDocument/2006/relationships/hyperlink" Target="http://www.globalpetrolprices.com" TargetMode="External"/><Relationship Id="rId111" Type="http://schemas.openxmlformats.org/officeDocument/2006/relationships/footer" Target="footer6.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7" Type="http://schemas.openxmlformats.org/officeDocument/2006/relationships/hyperlink" Target="http://www.gbig.org/places/77"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s://bangladesh.unfpa.org/sites/default/files/pub-pdf/4.%20Demographic%20Impact%20Study.pdf"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PIMS 5571 Bangladesh PRODOC LCUD_29</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171CF482-49B6-419E-AFAC-B88378F6084B}"/>
</file>

<file path=customXml/itemProps3.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D09FDBD-86B5-45B6-A6A3-64F90FCD8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78</Pages>
  <Words>57286</Words>
  <Characters>326536</Characters>
  <Application>Microsoft Office Word</Application>
  <DocSecurity>0</DocSecurity>
  <Lines>2721</Lines>
  <Paragraphs>766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383056</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Melissa Hernandez</cp:lastModifiedBy>
  <cp:revision>2</cp:revision>
  <cp:lastPrinted>2017-10-20T11:51:00Z</cp:lastPrinted>
  <dcterms:created xsi:type="dcterms:W3CDTF">2019-10-29T19:37:00Z</dcterms:created>
  <dcterms:modified xsi:type="dcterms:W3CDTF">2019-10-29T19:37:00Z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